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B6F3E" w14:textId="77777777" w:rsidR="003600A8" w:rsidRDefault="008C1A1A">
      <w:pPr>
        <w:spacing w:before="400" w:after="200"/>
        <w:jc w:val="center"/>
      </w:pPr>
      <w:r>
        <w:rPr>
          <w:b/>
          <w:bCs/>
          <w:color w:val="1F4E79"/>
          <w:sz w:val="52"/>
          <w:szCs w:val="52"/>
        </w:rPr>
        <w:t>Introduction to Law</w:t>
      </w:r>
    </w:p>
    <w:p w14:paraId="3BB783CE" w14:textId="77777777" w:rsidR="003600A8" w:rsidRDefault="008C1A1A">
      <w:pPr>
        <w:spacing w:before="100" w:after="100"/>
        <w:jc w:val="center"/>
      </w:pPr>
      <w:r>
        <w:rPr>
          <w:b/>
          <w:bCs/>
          <w:color w:val="2E5F8A"/>
          <w:sz w:val="32"/>
          <w:szCs w:val="32"/>
        </w:rPr>
        <w:t>Final Exam Preparation Guide</w:t>
      </w:r>
    </w:p>
    <w:p w14:paraId="0A483DFF" w14:textId="77777777" w:rsidR="003600A8" w:rsidRDefault="008C1A1A">
      <w:pPr>
        <w:spacing w:before="80" w:after="80"/>
        <w:jc w:val="center"/>
      </w:pPr>
      <w:r>
        <w:rPr>
          <w:color w:val="555555"/>
          <w:sz w:val="26"/>
          <w:szCs w:val="26"/>
        </w:rPr>
        <w:t>North Bengal International University (NBIU)</w:t>
      </w:r>
    </w:p>
    <w:p w14:paraId="107F100B" w14:textId="77777777" w:rsidR="003600A8" w:rsidRDefault="008C1A1A">
      <w:pPr>
        <w:spacing w:before="60" w:after="400"/>
        <w:jc w:val="center"/>
      </w:pPr>
      <w:r>
        <w:rPr>
          <w:i/>
          <w:iCs/>
          <w:color w:val="777777"/>
          <w:sz w:val="22"/>
          <w:szCs w:val="22"/>
        </w:rPr>
        <w:t>Bangladesh Constitutional Law | CrPC | Penal Code | Cyber Security Act</w:t>
      </w:r>
    </w:p>
    <w:p w14:paraId="75973682" w14:textId="77777777" w:rsidR="003600A8" w:rsidRDefault="008C1A1A">
      <w:pPr>
        <w:pStyle w:val="Heading1"/>
        <w:pBdr>
          <w:bottom w:val="single" w:sz="6" w:space="1" w:color="1F4E79"/>
        </w:pBdr>
      </w:pPr>
      <w:r>
        <w:t>Part 1: Constitutional Law of Bangladesh (Marks: 15–20)</w:t>
      </w:r>
    </w:p>
    <w:p w14:paraId="45130220" w14:textId="77777777" w:rsidR="003600A8" w:rsidRDefault="008C1A1A">
      <w:pPr>
        <w:pStyle w:val="Heading2"/>
      </w:pPr>
      <w:r>
        <w:t>Article 26(1) — Laws Inconsistent with Fundamental Rights to be Void</w:t>
      </w:r>
    </w:p>
    <w:p w14:paraId="05456ADB"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5321163E" w14:textId="77777777" w:rsidR="003600A8" w:rsidRDefault="008C1A1A">
      <w:pPr>
        <w:spacing w:before="80" w:after="60"/>
      </w:pPr>
      <w:r>
        <w:rPr>
          <w:rFonts w:ascii="SutonnyMJ" w:eastAsia="SutonnyMJ" w:hAnsi="SutonnyMJ" w:cs="SutonnyMJ"/>
          <w:color w:val="1A1A1A"/>
        </w:rPr>
        <w:t xml:space="preserve">Article 26(1) </w:t>
      </w:r>
      <w:proofErr w:type="spellStart"/>
      <w:r>
        <w:rPr>
          <w:rFonts w:ascii="SutonnyMJ" w:eastAsia="SutonnyMJ" w:hAnsi="SutonnyMJ" w:cs="SutonnyMJ"/>
          <w:color w:val="1A1A1A"/>
        </w:rPr>
        <w:t>অনুযায়ী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সংবিধান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প্রবর্তনের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আগে</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সকল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আইন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অধিকারের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সাথে</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অসামঞ্জস্যপূর্ণ</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সেগুলো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বাতিল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গণ্য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হবে</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এর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গুরুত্বপূর্ণ</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তত্ত্ব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রয়েছে</w:t>
      </w:r>
      <w:proofErr w:type="spellEnd"/>
      <w:r>
        <w:rPr>
          <w:rFonts w:ascii="SutonnyMJ" w:eastAsia="SutonnyMJ" w:hAnsi="SutonnyMJ" w:cs="SutonnyMJ"/>
          <w:color w:val="1A1A1A"/>
        </w:rPr>
        <w:t>।</w:t>
      </w:r>
      <w:r>
        <w:rPr>
          <w:rFonts w:ascii="SutonnyMJ" w:eastAsia="SutonnyMJ" w:hAnsi="SutonnyMJ" w:cs="SutonnyMJ"/>
          <w:color w:val="1A1A1A"/>
        </w:rPr>
        <w:t xml:space="preserve"> Doctrine of Severability: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আইনের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ভালো</w:t>
      </w:r>
      <w:proofErr w:type="spellEnd"/>
      <w:r>
        <w:rPr>
          <w:rFonts w:ascii="SutonnyMJ" w:eastAsia="SutonnyMJ" w:hAnsi="SutonnyMJ" w:cs="SutonnyMJ"/>
          <w:color w:val="1A1A1A"/>
        </w:rPr>
        <w:t xml:space="preserve"> </w:t>
      </w:r>
      <w:r>
        <w:rPr>
          <w:rFonts w:ascii="SutonnyMJ" w:eastAsia="SutonnyMJ" w:hAnsi="SutonnyMJ" w:cs="SutonnyMJ"/>
          <w:color w:val="1A1A1A"/>
        </w:rPr>
        <w:t>ও</w:t>
      </w:r>
      <w:r>
        <w:rPr>
          <w:rFonts w:ascii="SutonnyMJ" w:eastAsia="SutonnyMJ" w:hAnsi="SutonnyMJ" w:cs="SutonnyMJ"/>
          <w:color w:val="1A1A1A"/>
        </w:rPr>
        <w:t xml:space="preserve"> </w:t>
      </w:r>
      <w:proofErr w:type="spellStart"/>
      <w:r>
        <w:rPr>
          <w:rFonts w:ascii="SutonnyMJ" w:eastAsia="SutonnyMJ" w:hAnsi="SutonnyMJ" w:cs="SutonnyMJ"/>
          <w:color w:val="1A1A1A"/>
        </w:rPr>
        <w:t>খারাপ</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অংশ</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আলাদা</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সম্ভব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আদালত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শুধু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খারাপ</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অংশটুকু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বাতিল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করবে</w:t>
      </w:r>
      <w:proofErr w:type="spellEnd"/>
      <w:r>
        <w:rPr>
          <w:rFonts w:ascii="SutonnyMJ" w:eastAsia="SutonnyMJ" w:hAnsi="SutonnyMJ" w:cs="SutonnyMJ"/>
          <w:color w:val="1A1A1A"/>
        </w:rPr>
        <w:t>।</w:t>
      </w:r>
      <w:r>
        <w:rPr>
          <w:rFonts w:ascii="SutonnyMJ" w:eastAsia="SutonnyMJ" w:hAnsi="SutonnyMJ" w:cs="SutonnyMJ"/>
          <w:color w:val="1A1A1A"/>
        </w:rPr>
        <w:t xml:space="preserve"> Doctrine of Eclipse: </w:t>
      </w:r>
      <w:proofErr w:type="spellStart"/>
      <w:r>
        <w:rPr>
          <w:rFonts w:ascii="SutonnyMJ" w:eastAsia="SutonnyMJ" w:hAnsi="SutonnyMJ" w:cs="SutonnyMJ"/>
          <w:color w:val="1A1A1A"/>
        </w:rPr>
        <w:t>সংবিধানপূর্ব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আইন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অধিকারের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কারণে</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নিষ্ক্রিয়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ধ্বং</w:t>
      </w:r>
      <w:r>
        <w:rPr>
          <w:rFonts w:ascii="SutonnyMJ" w:eastAsia="SutonnyMJ" w:hAnsi="SutonnyMJ" w:cs="SutonnyMJ"/>
          <w:color w:val="1A1A1A"/>
        </w:rPr>
        <w:t>স</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পরে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সংশোধনীর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মাধ্যমে</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পুনরায়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সক্রিয়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w:t>
      </w:r>
      <w:proofErr w:type="spellEnd"/>
      <w:r>
        <w:rPr>
          <w:rFonts w:ascii="SutonnyMJ" w:eastAsia="SutonnyMJ" w:hAnsi="SutonnyMJ" w:cs="SutonnyMJ"/>
          <w:color w:val="1A1A1A"/>
        </w:rPr>
        <w:t>।</w:t>
      </w:r>
    </w:p>
    <w:p w14:paraId="375F3BB0" w14:textId="77777777" w:rsidR="003600A8" w:rsidRDefault="008C1A1A">
      <w:pPr>
        <w:spacing w:before="100" w:after="40"/>
      </w:pPr>
      <w:r>
        <w:rPr>
          <w:b/>
          <w:bCs/>
          <w:color w:val="0070C0"/>
          <w:sz w:val="22"/>
          <w:szCs w:val="22"/>
        </w:rPr>
        <w:t>🇬🇧</w:t>
      </w:r>
      <w:r>
        <w:rPr>
          <w:b/>
          <w:bCs/>
          <w:color w:val="0070C0"/>
          <w:sz w:val="22"/>
          <w:szCs w:val="22"/>
        </w:rPr>
        <w:t xml:space="preserve"> English:</w:t>
      </w:r>
    </w:p>
    <w:p w14:paraId="5B81AFBE" w14:textId="77777777" w:rsidR="003600A8" w:rsidRDefault="008C1A1A">
      <w:pPr>
        <w:spacing w:before="60" w:after="80"/>
      </w:pPr>
      <w:r>
        <w:rPr>
          <w:color w:val="1A1A1A"/>
        </w:rPr>
        <w:t>Article 26(1) declares that all laws — existing or future — that are inconsistent with Fundamental Rights shall be void. Two key doctrines apply: (1) Doctrine of Severability: If a l</w:t>
      </w:r>
      <w:r>
        <w:rPr>
          <w:color w:val="1A1A1A"/>
        </w:rPr>
        <w:t>aw has both valid and invalid parts, the court strikes down only the bad portion, keeping the rest intact. (2) Doctrine of Eclipse: Pre-constitution laws that conflict with Fundamental Rights become dormant (not destroyed). If the Fundamental Right is late</w:t>
      </w:r>
      <w:r>
        <w:rPr>
          <w:color w:val="1A1A1A"/>
        </w:rPr>
        <w:t>r amended, the law revives automatically without re-enactment.</w:t>
      </w:r>
    </w:p>
    <w:p w14:paraId="193FFFF1" w14:textId="77777777" w:rsidR="003600A8" w:rsidRDefault="003600A8">
      <w:pPr>
        <w:pBdr>
          <w:bottom w:val="single" w:sz="2" w:space="1" w:color="CCCCCC"/>
        </w:pBdr>
        <w:spacing w:before="60" w:after="60"/>
      </w:pPr>
    </w:p>
    <w:p w14:paraId="474A73F4" w14:textId="77777777" w:rsidR="003600A8" w:rsidRDefault="008C1A1A">
      <w:pPr>
        <w:pStyle w:val="Heading2"/>
      </w:pPr>
      <w:r>
        <w:t>Article 27 — Right to Equality Before Law</w:t>
      </w:r>
    </w:p>
    <w:p w14:paraId="0E4F2259"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0CE5677C" w14:textId="77777777" w:rsidR="003600A8" w:rsidRDefault="008C1A1A">
      <w:pPr>
        <w:spacing w:before="80" w:after="60"/>
      </w:pPr>
      <w:r>
        <w:rPr>
          <w:rFonts w:ascii="SutonnyMJ" w:eastAsia="SutonnyMJ" w:hAnsi="SutonnyMJ" w:cs="SutonnyMJ"/>
          <w:color w:val="1A1A1A"/>
        </w:rPr>
        <w:t xml:space="preserve">Article 27 </w:t>
      </w:r>
      <w:proofErr w:type="spellStart"/>
      <w:r>
        <w:rPr>
          <w:rFonts w:ascii="SutonnyMJ" w:eastAsia="SutonnyMJ" w:hAnsi="SutonnyMJ" w:cs="SutonnyMJ"/>
          <w:color w:val="1A1A1A"/>
        </w:rPr>
        <w:t>বলে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রাষ্ট্র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বাংলাদেশের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ভূখণ্ডে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ব্যক্তিকে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আইনের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দৃষ্টিতে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আইনের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আশ্রয়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বঞ্চিত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w:t>
      </w:r>
      <w:proofErr w:type="spellEnd"/>
      <w:r>
        <w:rPr>
          <w:rFonts w:ascii="SutonnyMJ" w:eastAsia="SutonnyMJ" w:hAnsi="SutonnyMJ" w:cs="SutonnyMJ"/>
          <w:color w:val="1A1A1A"/>
        </w:rPr>
        <w:t>।</w:t>
      </w:r>
      <w:r>
        <w:rPr>
          <w:rFonts w:ascii="SutonnyMJ" w:eastAsia="SutonnyMJ" w:hAnsi="SutonnyMJ" w:cs="SutonnyMJ"/>
          <w:color w:val="1A1A1A"/>
        </w:rPr>
        <w:t xml:space="preserve"> 'Equality before law' </w:t>
      </w:r>
      <w:proofErr w:type="spellStart"/>
      <w:r>
        <w:rPr>
          <w:rFonts w:ascii="SutonnyMJ" w:eastAsia="SutonnyMJ" w:hAnsi="SutonnyMJ" w:cs="SutonnyMJ"/>
          <w:color w:val="1A1A1A"/>
        </w:rPr>
        <w:t>হলো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নেতিবাচক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ধারণা</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কেউ</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আইনের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ঊর্ধ্বে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নয়</w:t>
      </w:r>
      <w:proofErr w:type="spellEnd"/>
      <w:r>
        <w:rPr>
          <w:rFonts w:ascii="SutonnyMJ" w:eastAsia="SutonnyMJ" w:hAnsi="SutonnyMJ" w:cs="SutonnyMJ"/>
          <w:color w:val="1A1A1A"/>
        </w:rPr>
        <w:t>।</w:t>
      </w:r>
      <w:r>
        <w:rPr>
          <w:rFonts w:ascii="SutonnyMJ" w:eastAsia="SutonnyMJ" w:hAnsi="SutonnyMJ" w:cs="SutonnyMJ"/>
          <w:color w:val="1A1A1A"/>
        </w:rPr>
        <w:t xml:space="preserve"> 'Equal protection of law' </w:t>
      </w:r>
      <w:proofErr w:type="spellStart"/>
      <w:r>
        <w:rPr>
          <w:rFonts w:ascii="SutonnyMJ" w:eastAsia="SutonnyMJ" w:hAnsi="SutonnyMJ" w:cs="SutonnyMJ"/>
          <w:color w:val="1A1A1A"/>
        </w:rPr>
        <w:t>হলো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ইতিবাচক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ধারণা</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একই</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পরিস্থিতিতে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মান</w:t>
      </w:r>
      <w:r>
        <w:rPr>
          <w:rFonts w:ascii="SutonnyMJ" w:eastAsia="SutonnyMJ" w:hAnsi="SutonnyMJ" w:cs="SutonnyMJ"/>
          <w:color w:val="1A1A1A"/>
        </w:rPr>
        <w:t>ুষদের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একইভাবে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আচরণ</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হবে</w:t>
      </w:r>
      <w:proofErr w:type="spellEnd"/>
      <w:r>
        <w:rPr>
          <w:rFonts w:ascii="SutonnyMJ" w:eastAsia="SutonnyMJ" w:hAnsi="SutonnyMJ" w:cs="SutonnyMJ"/>
          <w:color w:val="1A1A1A"/>
        </w:rPr>
        <w:t>।</w:t>
      </w:r>
    </w:p>
    <w:p w14:paraId="57BFA788" w14:textId="77777777" w:rsidR="003600A8" w:rsidRDefault="008C1A1A">
      <w:pPr>
        <w:spacing w:before="100" w:after="40"/>
      </w:pPr>
      <w:r>
        <w:rPr>
          <w:b/>
          <w:bCs/>
          <w:color w:val="0070C0"/>
          <w:sz w:val="22"/>
          <w:szCs w:val="22"/>
        </w:rPr>
        <w:t>🇬🇧</w:t>
      </w:r>
      <w:r>
        <w:rPr>
          <w:b/>
          <w:bCs/>
          <w:color w:val="0070C0"/>
          <w:sz w:val="22"/>
          <w:szCs w:val="22"/>
        </w:rPr>
        <w:t xml:space="preserve"> English:</w:t>
      </w:r>
    </w:p>
    <w:p w14:paraId="6E8B020B" w14:textId="77777777" w:rsidR="003600A8" w:rsidRDefault="008C1A1A">
      <w:pPr>
        <w:spacing w:before="60" w:after="80"/>
      </w:pPr>
      <w:r>
        <w:rPr>
          <w:color w:val="1A1A1A"/>
        </w:rPr>
        <w:t>Article 27 guarantees that the State shall not deny any person equality before law or equal protection of laws within Bangladesh. 'Equality before law' is a negative concept — meaning no one is above the law. 'Equ</w:t>
      </w:r>
      <w:r>
        <w:rPr>
          <w:color w:val="1A1A1A"/>
        </w:rPr>
        <w:t>al protection of the law' is a positive concept — meaning people who are similarly situated must be treated similarly. Together, these two principles form the complete right to equality under Bangladeshi constitutional law.</w:t>
      </w:r>
    </w:p>
    <w:p w14:paraId="65DA4094" w14:textId="0B12A0EE" w:rsidR="003600A8" w:rsidRDefault="003600A8">
      <w:pPr>
        <w:pBdr>
          <w:bottom w:val="single" w:sz="2" w:space="1" w:color="CCCCCC"/>
        </w:pBdr>
        <w:spacing w:before="60" w:after="60"/>
      </w:pPr>
    </w:p>
    <w:p w14:paraId="64B47265" w14:textId="799585C6" w:rsidR="00442D36" w:rsidRDefault="00442D36">
      <w:pPr>
        <w:pBdr>
          <w:bottom w:val="single" w:sz="2" w:space="1" w:color="CCCCCC"/>
        </w:pBdr>
        <w:spacing w:before="60" w:after="60"/>
      </w:pPr>
    </w:p>
    <w:p w14:paraId="7839EB25" w14:textId="77777777" w:rsidR="00442D36" w:rsidRDefault="00442D36">
      <w:pPr>
        <w:pBdr>
          <w:bottom w:val="single" w:sz="2" w:space="1" w:color="CCCCCC"/>
        </w:pBdr>
        <w:spacing w:before="60" w:after="60"/>
      </w:pPr>
    </w:p>
    <w:p w14:paraId="00EC4CDB" w14:textId="77777777" w:rsidR="003600A8" w:rsidRDefault="008C1A1A">
      <w:pPr>
        <w:pStyle w:val="Heading2"/>
      </w:pPr>
      <w:r>
        <w:t>Articles 18, 28–42 — Fundamenta</w:t>
      </w:r>
      <w:r>
        <w:t>l Rights Summary</w:t>
      </w:r>
    </w:p>
    <w:p w14:paraId="044D0DEE" w14:textId="77777777" w:rsidR="003600A8" w:rsidRDefault="008C1A1A">
      <w:pPr>
        <w:spacing w:before="80" w:after="100"/>
      </w:pPr>
      <w:proofErr w:type="spellStart"/>
      <w:r>
        <w:rPr>
          <w:i/>
          <w:iCs/>
          <w:color w:val="444444"/>
          <w:sz w:val="22"/>
          <w:szCs w:val="22"/>
        </w:rPr>
        <w:t>নিচে</w:t>
      </w:r>
      <w:proofErr w:type="spellEnd"/>
      <w:r>
        <w:rPr>
          <w:i/>
          <w:iCs/>
          <w:color w:val="444444"/>
          <w:sz w:val="22"/>
          <w:szCs w:val="22"/>
        </w:rPr>
        <w:t xml:space="preserve"> </w:t>
      </w:r>
      <w:proofErr w:type="spellStart"/>
      <w:r>
        <w:rPr>
          <w:i/>
          <w:iCs/>
          <w:color w:val="444444"/>
          <w:sz w:val="22"/>
          <w:szCs w:val="22"/>
        </w:rPr>
        <w:t>মৌলিক</w:t>
      </w:r>
      <w:proofErr w:type="spellEnd"/>
      <w:r>
        <w:rPr>
          <w:i/>
          <w:iCs/>
          <w:color w:val="444444"/>
          <w:sz w:val="22"/>
          <w:szCs w:val="22"/>
        </w:rPr>
        <w:t xml:space="preserve"> </w:t>
      </w:r>
      <w:proofErr w:type="spellStart"/>
      <w:r>
        <w:rPr>
          <w:i/>
          <w:iCs/>
          <w:color w:val="444444"/>
          <w:sz w:val="22"/>
          <w:szCs w:val="22"/>
        </w:rPr>
        <w:t>অধিকার</w:t>
      </w:r>
      <w:proofErr w:type="spellEnd"/>
      <w:r>
        <w:rPr>
          <w:i/>
          <w:iCs/>
          <w:color w:val="444444"/>
          <w:sz w:val="22"/>
          <w:szCs w:val="22"/>
        </w:rPr>
        <w:t xml:space="preserve"> </w:t>
      </w:r>
      <w:proofErr w:type="spellStart"/>
      <w:r>
        <w:rPr>
          <w:i/>
          <w:iCs/>
          <w:color w:val="444444"/>
          <w:sz w:val="22"/>
          <w:szCs w:val="22"/>
        </w:rPr>
        <w:t>সমূহের</w:t>
      </w:r>
      <w:proofErr w:type="spellEnd"/>
      <w:r>
        <w:rPr>
          <w:i/>
          <w:iCs/>
          <w:color w:val="444444"/>
          <w:sz w:val="22"/>
          <w:szCs w:val="22"/>
        </w:rPr>
        <w:t xml:space="preserve"> </w:t>
      </w:r>
      <w:proofErr w:type="spellStart"/>
      <w:r>
        <w:rPr>
          <w:i/>
          <w:iCs/>
          <w:color w:val="444444"/>
          <w:sz w:val="22"/>
          <w:szCs w:val="22"/>
        </w:rPr>
        <w:t>বাংলা</w:t>
      </w:r>
      <w:proofErr w:type="spellEnd"/>
      <w:r>
        <w:rPr>
          <w:i/>
          <w:iCs/>
          <w:color w:val="444444"/>
          <w:sz w:val="22"/>
          <w:szCs w:val="22"/>
        </w:rPr>
        <w:t xml:space="preserve"> </w:t>
      </w:r>
      <w:r>
        <w:rPr>
          <w:i/>
          <w:iCs/>
          <w:color w:val="444444"/>
          <w:sz w:val="22"/>
          <w:szCs w:val="22"/>
        </w:rPr>
        <w:t>ও</w:t>
      </w:r>
      <w:r>
        <w:rPr>
          <w:i/>
          <w:iCs/>
          <w:color w:val="444444"/>
          <w:sz w:val="22"/>
          <w:szCs w:val="22"/>
        </w:rPr>
        <w:t xml:space="preserve"> </w:t>
      </w:r>
      <w:proofErr w:type="spellStart"/>
      <w:r>
        <w:rPr>
          <w:i/>
          <w:iCs/>
          <w:color w:val="444444"/>
          <w:sz w:val="22"/>
          <w:szCs w:val="22"/>
        </w:rPr>
        <w:t>ইংরেজি</w:t>
      </w:r>
      <w:proofErr w:type="spellEnd"/>
      <w:r>
        <w:rPr>
          <w:i/>
          <w:iCs/>
          <w:color w:val="444444"/>
          <w:sz w:val="22"/>
          <w:szCs w:val="22"/>
        </w:rPr>
        <w:t xml:space="preserve"> </w:t>
      </w:r>
      <w:proofErr w:type="spellStart"/>
      <w:r>
        <w:rPr>
          <w:i/>
          <w:iCs/>
          <w:color w:val="444444"/>
          <w:sz w:val="22"/>
          <w:szCs w:val="22"/>
        </w:rPr>
        <w:t>সারসংক্ষেপ</w:t>
      </w:r>
      <w:proofErr w:type="spellEnd"/>
      <w:r>
        <w:rPr>
          <w:i/>
          <w:iCs/>
          <w:color w:val="444444"/>
          <w:sz w:val="22"/>
          <w:szCs w:val="22"/>
        </w:rPr>
        <w:t xml:space="preserve"> </w:t>
      </w:r>
      <w:proofErr w:type="spellStart"/>
      <w:r>
        <w:rPr>
          <w:i/>
          <w:iCs/>
          <w:color w:val="444444"/>
          <w:sz w:val="22"/>
          <w:szCs w:val="22"/>
        </w:rPr>
        <w:t>দেওয়া</w:t>
      </w:r>
      <w:proofErr w:type="spellEnd"/>
      <w:r>
        <w:rPr>
          <w:i/>
          <w:iCs/>
          <w:color w:val="444444"/>
          <w:sz w:val="22"/>
          <w:szCs w:val="22"/>
        </w:rPr>
        <w:t xml:space="preserve"> </w:t>
      </w:r>
      <w:proofErr w:type="spellStart"/>
      <w:r>
        <w:rPr>
          <w:i/>
          <w:iCs/>
          <w:color w:val="444444"/>
          <w:sz w:val="22"/>
          <w:szCs w:val="22"/>
        </w:rPr>
        <w:t>হলো</w:t>
      </w:r>
      <w:proofErr w:type="spellEnd"/>
      <w:r>
        <w:rPr>
          <w:i/>
          <w:iCs/>
          <w:color w:val="444444"/>
          <w:sz w:val="22"/>
          <w:szCs w:val="22"/>
        </w:rPr>
        <w:t>:</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2612"/>
        <w:gridCol w:w="3268"/>
        <w:gridCol w:w="3268"/>
      </w:tblGrid>
      <w:tr w:rsidR="003600A8" w14:paraId="59A79F73" w14:textId="77777777" w:rsidTr="00442D36">
        <w:tblPrEx>
          <w:tblCellMar>
            <w:top w:w="0" w:type="dxa"/>
            <w:bottom w:w="0" w:type="dxa"/>
          </w:tblCellMar>
        </w:tblPrEx>
        <w:trPr>
          <w:trHeight w:val="373"/>
          <w:tblHeader/>
        </w:trPr>
        <w:tc>
          <w:tcPr>
            <w:tcW w:w="1197"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1B1C28EC" w14:textId="77777777" w:rsidR="003600A8" w:rsidRDefault="008C1A1A">
            <w:pPr>
              <w:spacing w:before="40" w:after="40"/>
            </w:pPr>
            <w:r>
              <w:rPr>
                <w:b/>
                <w:bCs/>
                <w:color w:val="FFFFFF"/>
                <w:sz w:val="22"/>
                <w:szCs w:val="22"/>
              </w:rPr>
              <w:lastRenderedPageBreak/>
              <w:t>Article</w:t>
            </w:r>
          </w:p>
        </w:tc>
        <w:tc>
          <w:tcPr>
            <w:tcW w:w="2612"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225AB352" w14:textId="77777777" w:rsidR="003600A8" w:rsidRDefault="008C1A1A">
            <w:pPr>
              <w:spacing w:before="40" w:after="40"/>
            </w:pPr>
            <w:r>
              <w:rPr>
                <w:b/>
                <w:bCs/>
                <w:color w:val="FFFFFF"/>
                <w:sz w:val="22"/>
                <w:szCs w:val="22"/>
              </w:rPr>
              <w:t>Topic</w:t>
            </w:r>
          </w:p>
        </w:tc>
        <w:tc>
          <w:tcPr>
            <w:tcW w:w="3268"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0C9E1337" w14:textId="77777777" w:rsidR="003600A8" w:rsidRDefault="008C1A1A">
            <w:pPr>
              <w:spacing w:before="40" w:after="40"/>
            </w:pPr>
            <w:proofErr w:type="spellStart"/>
            <w:r>
              <w:rPr>
                <w:b/>
                <w:bCs/>
                <w:color w:val="FFFFFF"/>
                <w:sz w:val="22"/>
                <w:szCs w:val="22"/>
              </w:rPr>
              <w:t>বাংলা</w:t>
            </w:r>
            <w:proofErr w:type="spellEnd"/>
            <w:r>
              <w:rPr>
                <w:b/>
                <w:bCs/>
                <w:color w:val="FFFFFF"/>
                <w:sz w:val="22"/>
                <w:szCs w:val="22"/>
              </w:rPr>
              <w:t xml:space="preserve"> </w:t>
            </w:r>
            <w:proofErr w:type="spellStart"/>
            <w:r>
              <w:rPr>
                <w:b/>
                <w:bCs/>
                <w:color w:val="FFFFFF"/>
                <w:sz w:val="22"/>
                <w:szCs w:val="22"/>
              </w:rPr>
              <w:t>সারসংক্ষেপ</w:t>
            </w:r>
            <w:proofErr w:type="spellEnd"/>
          </w:p>
        </w:tc>
        <w:tc>
          <w:tcPr>
            <w:tcW w:w="3268"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2753EC94" w14:textId="77777777" w:rsidR="003600A8" w:rsidRDefault="008C1A1A">
            <w:pPr>
              <w:spacing w:before="40" w:after="40"/>
            </w:pPr>
            <w:r>
              <w:rPr>
                <w:b/>
                <w:bCs/>
                <w:color w:val="FFFFFF"/>
                <w:sz w:val="22"/>
                <w:szCs w:val="22"/>
              </w:rPr>
              <w:t>English Summary</w:t>
            </w:r>
          </w:p>
        </w:tc>
      </w:tr>
      <w:tr w:rsidR="003600A8" w14:paraId="29489D0B" w14:textId="77777777" w:rsidTr="00442D36">
        <w:tblPrEx>
          <w:tblCellMar>
            <w:top w:w="0" w:type="dxa"/>
            <w:bottom w:w="0" w:type="dxa"/>
          </w:tblCellMar>
        </w:tblPrEx>
        <w:trPr>
          <w:trHeight w:val="663"/>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9CF162" w14:textId="77777777" w:rsidR="003600A8" w:rsidRDefault="008C1A1A">
            <w:pPr>
              <w:spacing w:before="40" w:after="40"/>
            </w:pPr>
            <w:r>
              <w:rPr>
                <w:b/>
                <w:bCs/>
                <w:color w:val="1A1A1A"/>
                <w:sz w:val="22"/>
                <w:szCs w:val="22"/>
              </w:rPr>
              <w:t>18</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E4FC4B" w14:textId="77777777" w:rsidR="003600A8" w:rsidRDefault="008C1A1A">
            <w:pPr>
              <w:spacing w:before="40" w:after="40"/>
            </w:pPr>
            <w:r>
              <w:rPr>
                <w:color w:val="1A1A1A"/>
                <w:sz w:val="22"/>
                <w:szCs w:val="22"/>
              </w:rPr>
              <w:t>Public Health &amp; Morality</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AF8BDC" w14:textId="77777777" w:rsidR="003600A8" w:rsidRDefault="008C1A1A">
            <w:pPr>
              <w:spacing w:before="40" w:after="40"/>
            </w:pPr>
            <w:proofErr w:type="spellStart"/>
            <w:r>
              <w:rPr>
                <w:color w:val="1A1A1A"/>
                <w:sz w:val="22"/>
                <w:szCs w:val="22"/>
              </w:rPr>
              <w:t>রাষ্ট্র</w:t>
            </w:r>
            <w:proofErr w:type="spellEnd"/>
            <w:r>
              <w:rPr>
                <w:color w:val="1A1A1A"/>
                <w:sz w:val="22"/>
                <w:szCs w:val="22"/>
              </w:rPr>
              <w:t xml:space="preserve"> </w:t>
            </w:r>
            <w:proofErr w:type="spellStart"/>
            <w:r>
              <w:rPr>
                <w:color w:val="1A1A1A"/>
                <w:sz w:val="22"/>
                <w:szCs w:val="22"/>
              </w:rPr>
              <w:t>জনস্বাস্থ্য</w:t>
            </w:r>
            <w:proofErr w:type="spellEnd"/>
            <w:r>
              <w:rPr>
                <w:color w:val="1A1A1A"/>
                <w:sz w:val="22"/>
                <w:szCs w:val="22"/>
              </w:rPr>
              <w:t xml:space="preserve"> </w:t>
            </w:r>
            <w:proofErr w:type="spellStart"/>
            <w:r>
              <w:rPr>
                <w:color w:val="1A1A1A"/>
                <w:sz w:val="22"/>
                <w:szCs w:val="22"/>
              </w:rPr>
              <w:t>উন্নয়ন</w:t>
            </w:r>
            <w:proofErr w:type="spellEnd"/>
            <w:r>
              <w:rPr>
                <w:color w:val="1A1A1A"/>
                <w:sz w:val="22"/>
                <w:szCs w:val="22"/>
              </w:rPr>
              <w:t xml:space="preserve"> </w:t>
            </w:r>
            <w:proofErr w:type="spellStart"/>
            <w:r>
              <w:rPr>
                <w:color w:val="1A1A1A"/>
                <w:sz w:val="22"/>
                <w:szCs w:val="22"/>
              </w:rPr>
              <w:t>এবং</w:t>
            </w:r>
            <w:proofErr w:type="spellEnd"/>
            <w:r>
              <w:rPr>
                <w:color w:val="1A1A1A"/>
                <w:sz w:val="22"/>
                <w:szCs w:val="22"/>
              </w:rPr>
              <w:t xml:space="preserve"> </w:t>
            </w:r>
            <w:proofErr w:type="spellStart"/>
            <w:r>
              <w:rPr>
                <w:color w:val="1A1A1A"/>
                <w:sz w:val="22"/>
                <w:szCs w:val="22"/>
              </w:rPr>
              <w:t>মদ</w:t>
            </w:r>
            <w:proofErr w:type="spellEnd"/>
            <w:r>
              <w:rPr>
                <w:color w:val="1A1A1A"/>
                <w:sz w:val="22"/>
                <w:szCs w:val="22"/>
              </w:rPr>
              <w:t xml:space="preserve"> </w:t>
            </w:r>
            <w:r>
              <w:rPr>
                <w:color w:val="1A1A1A"/>
                <w:sz w:val="22"/>
                <w:szCs w:val="22"/>
              </w:rPr>
              <w:t>ও</w:t>
            </w:r>
            <w:r>
              <w:rPr>
                <w:color w:val="1A1A1A"/>
                <w:sz w:val="22"/>
                <w:szCs w:val="22"/>
              </w:rPr>
              <w:t xml:space="preserve"> </w:t>
            </w:r>
            <w:proofErr w:type="spellStart"/>
            <w:r>
              <w:rPr>
                <w:color w:val="1A1A1A"/>
                <w:sz w:val="22"/>
                <w:szCs w:val="22"/>
              </w:rPr>
              <w:t>মাদকদ্রব্য</w:t>
            </w:r>
            <w:proofErr w:type="spellEnd"/>
            <w:r>
              <w:rPr>
                <w:color w:val="1A1A1A"/>
                <w:sz w:val="22"/>
                <w:szCs w:val="22"/>
              </w:rPr>
              <w:t xml:space="preserve"> </w:t>
            </w:r>
            <w:proofErr w:type="spellStart"/>
            <w:r>
              <w:rPr>
                <w:color w:val="1A1A1A"/>
                <w:sz w:val="22"/>
                <w:szCs w:val="22"/>
              </w:rPr>
              <w:t>নিয়ন্ত্রণে</w:t>
            </w:r>
            <w:proofErr w:type="spellEnd"/>
            <w:r>
              <w:rPr>
                <w:color w:val="1A1A1A"/>
                <w:sz w:val="22"/>
                <w:szCs w:val="22"/>
              </w:rPr>
              <w:t xml:space="preserve"> </w:t>
            </w:r>
            <w:proofErr w:type="spellStart"/>
            <w:r>
              <w:rPr>
                <w:color w:val="1A1A1A"/>
                <w:sz w:val="22"/>
                <w:szCs w:val="22"/>
              </w:rPr>
              <w:t>বাধ্য</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953CC1" w14:textId="77777777" w:rsidR="003600A8" w:rsidRDefault="008C1A1A">
            <w:pPr>
              <w:spacing w:before="40" w:after="40"/>
            </w:pPr>
            <w:r>
              <w:rPr>
                <w:color w:val="1A1A1A"/>
                <w:sz w:val="22"/>
                <w:szCs w:val="22"/>
              </w:rPr>
              <w:t>State must raise nutrition/living standards and prevent alcohol &amp; drug abuse.</w:t>
            </w:r>
          </w:p>
        </w:tc>
      </w:tr>
      <w:tr w:rsidR="003600A8" w14:paraId="63B0F21F" w14:textId="77777777" w:rsidTr="00442D36">
        <w:tblPrEx>
          <w:tblCellMar>
            <w:top w:w="0" w:type="dxa"/>
            <w:bottom w:w="0" w:type="dxa"/>
          </w:tblCellMar>
        </w:tblPrEx>
        <w:trPr>
          <w:trHeight w:val="1079"/>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BD7C2C" w14:textId="77777777" w:rsidR="003600A8" w:rsidRDefault="008C1A1A">
            <w:pPr>
              <w:spacing w:before="40" w:after="40"/>
            </w:pPr>
            <w:r>
              <w:rPr>
                <w:b/>
                <w:bCs/>
                <w:color w:val="1A1A1A"/>
                <w:sz w:val="22"/>
                <w:szCs w:val="22"/>
              </w:rPr>
              <w:t>28</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518145" w14:textId="77777777" w:rsidR="003600A8" w:rsidRDefault="008C1A1A">
            <w:pPr>
              <w:spacing w:before="40" w:after="40"/>
            </w:pPr>
            <w:r>
              <w:rPr>
                <w:color w:val="1A1A1A"/>
                <w:sz w:val="22"/>
                <w:szCs w:val="22"/>
              </w:rPr>
              <w:t>Non-discrimination</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D9135F" w14:textId="77777777" w:rsidR="003600A8" w:rsidRDefault="008C1A1A">
            <w:pPr>
              <w:spacing w:before="40" w:after="40"/>
            </w:pPr>
            <w:proofErr w:type="spellStart"/>
            <w:r>
              <w:rPr>
                <w:color w:val="1A1A1A"/>
                <w:sz w:val="22"/>
                <w:szCs w:val="22"/>
              </w:rPr>
              <w:t>ধর্ম</w:t>
            </w:r>
            <w:proofErr w:type="spellEnd"/>
            <w:r>
              <w:rPr>
                <w:color w:val="1A1A1A"/>
                <w:sz w:val="22"/>
                <w:szCs w:val="22"/>
              </w:rPr>
              <w:t xml:space="preserve">, </w:t>
            </w:r>
            <w:proofErr w:type="spellStart"/>
            <w:r>
              <w:rPr>
                <w:color w:val="1A1A1A"/>
                <w:sz w:val="22"/>
                <w:szCs w:val="22"/>
              </w:rPr>
              <w:t>বর্ণ</w:t>
            </w:r>
            <w:proofErr w:type="spellEnd"/>
            <w:r>
              <w:rPr>
                <w:color w:val="1A1A1A"/>
                <w:sz w:val="22"/>
                <w:szCs w:val="22"/>
              </w:rPr>
              <w:t xml:space="preserve">, </w:t>
            </w:r>
            <w:proofErr w:type="spellStart"/>
            <w:r>
              <w:rPr>
                <w:color w:val="1A1A1A"/>
                <w:sz w:val="22"/>
                <w:szCs w:val="22"/>
              </w:rPr>
              <w:t>জাতি</w:t>
            </w:r>
            <w:proofErr w:type="spellEnd"/>
            <w:r>
              <w:rPr>
                <w:color w:val="1A1A1A"/>
                <w:sz w:val="22"/>
                <w:szCs w:val="22"/>
              </w:rPr>
              <w:t xml:space="preserve">, </w:t>
            </w:r>
            <w:proofErr w:type="spellStart"/>
            <w:r>
              <w:rPr>
                <w:color w:val="1A1A1A"/>
                <w:sz w:val="22"/>
                <w:szCs w:val="22"/>
              </w:rPr>
              <w:t>লিঙ্গ</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জন্মস্থানের</w:t>
            </w:r>
            <w:proofErr w:type="spellEnd"/>
            <w:r>
              <w:rPr>
                <w:color w:val="1A1A1A"/>
                <w:sz w:val="22"/>
                <w:szCs w:val="22"/>
              </w:rPr>
              <w:t xml:space="preserve"> </w:t>
            </w:r>
            <w:proofErr w:type="spellStart"/>
            <w:r>
              <w:rPr>
                <w:color w:val="1A1A1A"/>
                <w:sz w:val="22"/>
                <w:szCs w:val="22"/>
              </w:rPr>
              <w:t>ভিত্তিতে</w:t>
            </w:r>
            <w:proofErr w:type="spellEnd"/>
            <w:r>
              <w:rPr>
                <w:color w:val="1A1A1A"/>
                <w:sz w:val="22"/>
                <w:szCs w:val="22"/>
              </w:rPr>
              <w:t xml:space="preserve"> </w:t>
            </w:r>
            <w:proofErr w:type="spellStart"/>
            <w:r>
              <w:rPr>
                <w:color w:val="1A1A1A"/>
                <w:sz w:val="22"/>
                <w:szCs w:val="22"/>
              </w:rPr>
              <w:t>রাষ্ট্র</w:t>
            </w:r>
            <w:proofErr w:type="spellEnd"/>
            <w:r>
              <w:rPr>
                <w:color w:val="1A1A1A"/>
                <w:sz w:val="22"/>
                <w:szCs w:val="22"/>
              </w:rPr>
              <w:t xml:space="preserve"> </w:t>
            </w:r>
            <w:proofErr w:type="spellStart"/>
            <w:r>
              <w:rPr>
                <w:color w:val="1A1A1A"/>
                <w:sz w:val="22"/>
                <w:szCs w:val="22"/>
              </w:rPr>
              <w:t>কোনো</w:t>
            </w:r>
            <w:proofErr w:type="spellEnd"/>
            <w:r>
              <w:rPr>
                <w:color w:val="1A1A1A"/>
                <w:sz w:val="22"/>
                <w:szCs w:val="22"/>
              </w:rPr>
              <w:t xml:space="preserve"> </w:t>
            </w:r>
            <w:proofErr w:type="spellStart"/>
            <w:r>
              <w:rPr>
                <w:color w:val="1A1A1A"/>
                <w:sz w:val="22"/>
                <w:szCs w:val="22"/>
              </w:rPr>
              <w:t>বৈষম্য</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 xml:space="preserve"> </w:t>
            </w:r>
            <w:proofErr w:type="spellStart"/>
            <w:r>
              <w:rPr>
                <w:color w:val="1A1A1A"/>
                <w:sz w:val="22"/>
                <w:szCs w:val="22"/>
              </w:rPr>
              <w:t>না</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C92582" w14:textId="77777777" w:rsidR="003600A8" w:rsidRDefault="008C1A1A">
            <w:pPr>
              <w:spacing w:before="40" w:after="40"/>
            </w:pPr>
            <w:r>
              <w:rPr>
                <w:color w:val="1A1A1A"/>
                <w:sz w:val="22"/>
                <w:szCs w:val="22"/>
              </w:rPr>
              <w:t>State cannot discriminate based on religion, race, caste, sex, or place of birth.</w:t>
            </w:r>
          </w:p>
        </w:tc>
      </w:tr>
      <w:tr w:rsidR="003600A8" w14:paraId="3B886A2D" w14:textId="77777777" w:rsidTr="00442D36">
        <w:tblPrEx>
          <w:tblCellMar>
            <w:top w:w="0" w:type="dxa"/>
            <w:bottom w:w="0" w:type="dxa"/>
          </w:tblCellMar>
        </w:tblPrEx>
        <w:trPr>
          <w:trHeight w:val="836"/>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457FE2" w14:textId="77777777" w:rsidR="003600A8" w:rsidRDefault="008C1A1A">
            <w:pPr>
              <w:spacing w:before="40" w:after="40"/>
            </w:pPr>
            <w:r>
              <w:rPr>
                <w:b/>
                <w:bCs/>
                <w:color w:val="1A1A1A"/>
                <w:sz w:val="22"/>
                <w:szCs w:val="22"/>
              </w:rPr>
              <w:t>29</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47B4CE" w14:textId="77777777" w:rsidR="003600A8" w:rsidRDefault="008C1A1A">
            <w:pPr>
              <w:spacing w:before="40" w:after="40"/>
            </w:pPr>
            <w:r>
              <w:rPr>
                <w:color w:val="1A1A1A"/>
                <w:sz w:val="22"/>
                <w:szCs w:val="22"/>
              </w:rPr>
              <w:t>Equality in Public Employment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F0030C" w14:textId="77777777" w:rsidR="003600A8" w:rsidRDefault="008C1A1A">
            <w:pPr>
              <w:spacing w:before="40" w:after="40"/>
            </w:pPr>
            <w:proofErr w:type="spellStart"/>
            <w:r>
              <w:rPr>
                <w:color w:val="1A1A1A"/>
                <w:sz w:val="22"/>
                <w:szCs w:val="22"/>
              </w:rPr>
              <w:t>সরকারি</w:t>
            </w:r>
            <w:proofErr w:type="spellEnd"/>
            <w:r>
              <w:rPr>
                <w:color w:val="1A1A1A"/>
                <w:sz w:val="22"/>
                <w:szCs w:val="22"/>
              </w:rPr>
              <w:t xml:space="preserve"> </w:t>
            </w:r>
            <w:proofErr w:type="spellStart"/>
            <w:r>
              <w:rPr>
                <w:color w:val="1A1A1A"/>
                <w:sz w:val="22"/>
                <w:szCs w:val="22"/>
              </w:rPr>
              <w:t>চাকরিতে</w:t>
            </w:r>
            <w:proofErr w:type="spellEnd"/>
            <w:r>
              <w:rPr>
                <w:color w:val="1A1A1A"/>
                <w:sz w:val="22"/>
                <w:szCs w:val="22"/>
              </w:rPr>
              <w:t xml:space="preserve"> </w:t>
            </w:r>
            <w:proofErr w:type="spellStart"/>
            <w:r>
              <w:rPr>
                <w:color w:val="1A1A1A"/>
                <w:sz w:val="22"/>
                <w:szCs w:val="22"/>
              </w:rPr>
              <w:t>সকল</w:t>
            </w:r>
            <w:proofErr w:type="spellEnd"/>
            <w:r>
              <w:rPr>
                <w:color w:val="1A1A1A"/>
                <w:sz w:val="22"/>
                <w:szCs w:val="22"/>
              </w:rPr>
              <w:t xml:space="preserve"> </w:t>
            </w:r>
            <w:proofErr w:type="spellStart"/>
            <w:r>
              <w:rPr>
                <w:color w:val="1A1A1A"/>
                <w:sz w:val="22"/>
                <w:szCs w:val="22"/>
              </w:rPr>
              <w:t>নাগরিকের</w:t>
            </w:r>
            <w:proofErr w:type="spellEnd"/>
            <w:r>
              <w:rPr>
                <w:color w:val="1A1A1A"/>
                <w:sz w:val="22"/>
                <w:szCs w:val="22"/>
              </w:rPr>
              <w:t xml:space="preserve"> </w:t>
            </w:r>
            <w:proofErr w:type="spellStart"/>
            <w:r>
              <w:rPr>
                <w:color w:val="1A1A1A"/>
                <w:sz w:val="22"/>
                <w:szCs w:val="22"/>
              </w:rPr>
              <w:t>সমান</w:t>
            </w:r>
            <w:proofErr w:type="spellEnd"/>
            <w:r>
              <w:rPr>
                <w:color w:val="1A1A1A"/>
                <w:sz w:val="22"/>
                <w:szCs w:val="22"/>
              </w:rPr>
              <w:t xml:space="preserve"> </w:t>
            </w:r>
            <w:proofErr w:type="spellStart"/>
            <w:r>
              <w:rPr>
                <w:color w:val="1A1A1A"/>
                <w:sz w:val="22"/>
                <w:szCs w:val="22"/>
              </w:rPr>
              <w:t>সুযোগ</w:t>
            </w:r>
            <w:proofErr w:type="spellEnd"/>
            <w:r>
              <w:rPr>
                <w:color w:val="1A1A1A"/>
                <w:sz w:val="22"/>
                <w:szCs w:val="22"/>
              </w:rPr>
              <w:t xml:space="preserve"> </w:t>
            </w:r>
            <w:proofErr w:type="spellStart"/>
            <w:r>
              <w:rPr>
                <w:color w:val="1A1A1A"/>
                <w:sz w:val="22"/>
                <w:szCs w:val="22"/>
              </w:rPr>
              <w:t>থাকবে</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B1D6C0" w14:textId="77777777" w:rsidR="003600A8" w:rsidRDefault="008C1A1A">
            <w:pPr>
              <w:spacing w:before="40" w:after="40"/>
            </w:pPr>
            <w:r>
              <w:rPr>
                <w:color w:val="1A1A1A"/>
                <w:sz w:val="22"/>
                <w:szCs w:val="22"/>
              </w:rPr>
              <w:t>Equal oppor</w:t>
            </w:r>
            <w:r>
              <w:rPr>
                <w:color w:val="1A1A1A"/>
                <w:sz w:val="22"/>
                <w:szCs w:val="22"/>
              </w:rPr>
              <w:t>tunity for all citizens in government/state employment.</w:t>
            </w:r>
          </w:p>
        </w:tc>
      </w:tr>
      <w:tr w:rsidR="003600A8" w14:paraId="0459CFF9" w14:textId="77777777" w:rsidTr="00442D36">
        <w:tblPrEx>
          <w:tblCellMar>
            <w:top w:w="0" w:type="dxa"/>
            <w:bottom w:w="0" w:type="dxa"/>
          </w:tblCellMar>
        </w:tblPrEx>
        <w:trPr>
          <w:trHeight w:val="908"/>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5E25CC" w14:textId="77777777" w:rsidR="003600A8" w:rsidRDefault="008C1A1A">
            <w:pPr>
              <w:spacing w:before="40" w:after="40"/>
            </w:pPr>
            <w:r>
              <w:rPr>
                <w:b/>
                <w:bCs/>
                <w:color w:val="1A1A1A"/>
                <w:sz w:val="22"/>
                <w:szCs w:val="22"/>
              </w:rPr>
              <w:t>30</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DD0110" w14:textId="77777777" w:rsidR="003600A8" w:rsidRDefault="008C1A1A">
            <w:pPr>
              <w:spacing w:before="40" w:after="40"/>
            </w:pPr>
            <w:r>
              <w:rPr>
                <w:color w:val="1A1A1A"/>
                <w:sz w:val="22"/>
                <w:szCs w:val="22"/>
              </w:rPr>
              <w:t>No Foreign Titles</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7EA9B0" w14:textId="77777777" w:rsidR="003600A8" w:rsidRDefault="008C1A1A">
            <w:pPr>
              <w:spacing w:before="40" w:after="40"/>
            </w:pPr>
            <w:proofErr w:type="spellStart"/>
            <w:r>
              <w:rPr>
                <w:color w:val="1A1A1A"/>
                <w:sz w:val="22"/>
                <w:szCs w:val="22"/>
              </w:rPr>
              <w:t>কোনো</w:t>
            </w:r>
            <w:proofErr w:type="spellEnd"/>
            <w:r>
              <w:rPr>
                <w:color w:val="1A1A1A"/>
                <w:sz w:val="22"/>
                <w:szCs w:val="22"/>
              </w:rPr>
              <w:t xml:space="preserve"> </w:t>
            </w:r>
            <w:proofErr w:type="spellStart"/>
            <w:r>
              <w:rPr>
                <w:color w:val="1A1A1A"/>
                <w:sz w:val="22"/>
                <w:szCs w:val="22"/>
              </w:rPr>
              <w:t>নাগরিক</w:t>
            </w:r>
            <w:proofErr w:type="spellEnd"/>
            <w:r>
              <w:rPr>
                <w:color w:val="1A1A1A"/>
                <w:sz w:val="22"/>
                <w:szCs w:val="22"/>
              </w:rPr>
              <w:t xml:space="preserve"> </w:t>
            </w:r>
            <w:proofErr w:type="spellStart"/>
            <w:r>
              <w:rPr>
                <w:color w:val="1A1A1A"/>
                <w:sz w:val="22"/>
                <w:szCs w:val="22"/>
              </w:rPr>
              <w:t>বিদেশি</w:t>
            </w:r>
            <w:proofErr w:type="spellEnd"/>
            <w:r>
              <w:rPr>
                <w:color w:val="1A1A1A"/>
                <w:sz w:val="22"/>
                <w:szCs w:val="22"/>
              </w:rPr>
              <w:t xml:space="preserve"> </w:t>
            </w:r>
            <w:proofErr w:type="spellStart"/>
            <w:r>
              <w:rPr>
                <w:color w:val="1A1A1A"/>
                <w:sz w:val="22"/>
                <w:szCs w:val="22"/>
              </w:rPr>
              <w:t>রাষ্ট্রের</w:t>
            </w:r>
            <w:proofErr w:type="spellEnd"/>
            <w:r>
              <w:rPr>
                <w:color w:val="1A1A1A"/>
                <w:sz w:val="22"/>
                <w:szCs w:val="22"/>
              </w:rPr>
              <w:t xml:space="preserve"> </w:t>
            </w:r>
            <w:proofErr w:type="spellStart"/>
            <w:r>
              <w:rPr>
                <w:color w:val="1A1A1A"/>
                <w:sz w:val="22"/>
                <w:szCs w:val="22"/>
              </w:rPr>
              <w:t>খেতাব</w:t>
            </w:r>
            <w:proofErr w:type="spellEnd"/>
            <w:r>
              <w:rPr>
                <w:color w:val="1A1A1A"/>
                <w:sz w:val="22"/>
                <w:szCs w:val="22"/>
              </w:rPr>
              <w:t xml:space="preserve"> </w:t>
            </w:r>
            <w:proofErr w:type="spellStart"/>
            <w:r>
              <w:rPr>
                <w:color w:val="1A1A1A"/>
                <w:sz w:val="22"/>
                <w:szCs w:val="22"/>
              </w:rPr>
              <w:t>গ্রহণ</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 xml:space="preserve"> </w:t>
            </w:r>
            <w:proofErr w:type="spellStart"/>
            <w:r>
              <w:rPr>
                <w:color w:val="1A1A1A"/>
                <w:sz w:val="22"/>
                <w:szCs w:val="22"/>
              </w:rPr>
              <w:t>না</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40ADD7" w14:textId="77777777" w:rsidR="003600A8" w:rsidRDefault="008C1A1A">
            <w:pPr>
              <w:spacing w:before="40" w:after="40"/>
            </w:pPr>
            <w:r>
              <w:rPr>
                <w:color w:val="1A1A1A"/>
                <w:sz w:val="22"/>
                <w:szCs w:val="22"/>
              </w:rPr>
              <w:t xml:space="preserve">No citizen shall accept any title, award, or </w:t>
            </w:r>
            <w:proofErr w:type="spellStart"/>
            <w:r>
              <w:rPr>
                <w:color w:val="1A1A1A"/>
                <w:sz w:val="22"/>
                <w:szCs w:val="22"/>
              </w:rPr>
              <w:t>honour</w:t>
            </w:r>
            <w:proofErr w:type="spellEnd"/>
            <w:r>
              <w:rPr>
                <w:color w:val="1A1A1A"/>
                <w:sz w:val="22"/>
                <w:szCs w:val="22"/>
              </w:rPr>
              <w:t xml:space="preserve"> from a foreign state.</w:t>
            </w:r>
          </w:p>
        </w:tc>
      </w:tr>
      <w:tr w:rsidR="003600A8" w14:paraId="3FD218BA" w14:textId="77777777" w:rsidTr="00442D36">
        <w:tblPrEx>
          <w:tblCellMar>
            <w:top w:w="0" w:type="dxa"/>
            <w:bottom w:w="0" w:type="dxa"/>
          </w:tblCellMar>
        </w:tblPrEx>
        <w:trPr>
          <w:trHeight w:val="1097"/>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8C4626" w14:textId="77777777" w:rsidR="003600A8" w:rsidRDefault="008C1A1A">
            <w:pPr>
              <w:spacing w:before="40" w:after="40"/>
            </w:pPr>
            <w:r>
              <w:rPr>
                <w:b/>
                <w:bCs/>
                <w:color w:val="1A1A1A"/>
                <w:sz w:val="22"/>
                <w:szCs w:val="22"/>
              </w:rPr>
              <w:t>32</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6BC63F" w14:textId="77777777" w:rsidR="003600A8" w:rsidRDefault="008C1A1A">
            <w:pPr>
              <w:spacing w:before="40" w:after="40"/>
            </w:pPr>
            <w:r>
              <w:rPr>
                <w:color w:val="1A1A1A"/>
                <w:sz w:val="22"/>
                <w:szCs w:val="22"/>
              </w:rPr>
              <w:t>Right to Life &amp; Personal Liberty</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A11956" w14:textId="77777777" w:rsidR="003600A8" w:rsidRDefault="008C1A1A">
            <w:pPr>
              <w:spacing w:before="40" w:after="40"/>
            </w:pPr>
            <w:proofErr w:type="spellStart"/>
            <w:r>
              <w:rPr>
                <w:color w:val="1A1A1A"/>
                <w:sz w:val="22"/>
                <w:szCs w:val="22"/>
              </w:rPr>
              <w:t>আইন</w:t>
            </w:r>
            <w:proofErr w:type="spellEnd"/>
            <w:r>
              <w:rPr>
                <w:color w:val="1A1A1A"/>
                <w:sz w:val="22"/>
                <w:szCs w:val="22"/>
              </w:rPr>
              <w:t xml:space="preserve"> </w:t>
            </w:r>
            <w:proofErr w:type="spellStart"/>
            <w:r>
              <w:rPr>
                <w:color w:val="1A1A1A"/>
                <w:sz w:val="22"/>
                <w:szCs w:val="22"/>
              </w:rPr>
              <w:t>অনুযায়ী</w:t>
            </w:r>
            <w:proofErr w:type="spellEnd"/>
            <w:r>
              <w:rPr>
                <w:color w:val="1A1A1A"/>
                <w:sz w:val="22"/>
                <w:szCs w:val="22"/>
              </w:rPr>
              <w:t xml:space="preserve"> </w:t>
            </w:r>
            <w:proofErr w:type="spellStart"/>
            <w:r>
              <w:rPr>
                <w:color w:val="1A1A1A"/>
                <w:sz w:val="22"/>
                <w:szCs w:val="22"/>
              </w:rPr>
              <w:t>ছাড়া</w:t>
            </w:r>
            <w:proofErr w:type="spellEnd"/>
            <w:r>
              <w:rPr>
                <w:color w:val="1A1A1A"/>
                <w:sz w:val="22"/>
                <w:szCs w:val="22"/>
              </w:rPr>
              <w:t xml:space="preserve"> </w:t>
            </w:r>
            <w:proofErr w:type="spellStart"/>
            <w:r>
              <w:rPr>
                <w:color w:val="1A1A1A"/>
                <w:sz w:val="22"/>
                <w:szCs w:val="22"/>
              </w:rPr>
              <w:t>কাউকে</w:t>
            </w:r>
            <w:proofErr w:type="spellEnd"/>
            <w:r>
              <w:rPr>
                <w:color w:val="1A1A1A"/>
                <w:sz w:val="22"/>
                <w:szCs w:val="22"/>
              </w:rPr>
              <w:t xml:space="preserve"> </w:t>
            </w:r>
            <w:proofErr w:type="spellStart"/>
            <w:r>
              <w:rPr>
                <w:color w:val="1A1A1A"/>
                <w:sz w:val="22"/>
                <w:szCs w:val="22"/>
              </w:rPr>
              <w:t>জীবন</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ব্যক্তিগত</w:t>
            </w:r>
            <w:proofErr w:type="spellEnd"/>
            <w:r>
              <w:rPr>
                <w:color w:val="1A1A1A"/>
                <w:sz w:val="22"/>
                <w:szCs w:val="22"/>
              </w:rPr>
              <w:t xml:space="preserve"> </w:t>
            </w:r>
            <w:proofErr w:type="spellStart"/>
            <w:r>
              <w:rPr>
                <w:color w:val="1A1A1A"/>
                <w:sz w:val="22"/>
                <w:szCs w:val="22"/>
              </w:rPr>
              <w:t>স্বাধীনতা</w:t>
            </w:r>
            <w:proofErr w:type="spellEnd"/>
            <w:r>
              <w:rPr>
                <w:color w:val="1A1A1A"/>
                <w:sz w:val="22"/>
                <w:szCs w:val="22"/>
              </w:rPr>
              <w:t xml:space="preserve"> </w:t>
            </w:r>
            <w:proofErr w:type="spellStart"/>
            <w:r>
              <w:rPr>
                <w:color w:val="1A1A1A"/>
                <w:sz w:val="22"/>
                <w:szCs w:val="22"/>
              </w:rPr>
              <w:t>থেকে</w:t>
            </w:r>
            <w:proofErr w:type="spellEnd"/>
            <w:r>
              <w:rPr>
                <w:color w:val="1A1A1A"/>
                <w:sz w:val="22"/>
                <w:szCs w:val="22"/>
              </w:rPr>
              <w:t xml:space="preserve"> </w:t>
            </w:r>
            <w:proofErr w:type="spellStart"/>
            <w:r>
              <w:rPr>
                <w:color w:val="1A1A1A"/>
                <w:sz w:val="22"/>
                <w:szCs w:val="22"/>
              </w:rPr>
              <w:t>বঞ্চিত</w:t>
            </w:r>
            <w:proofErr w:type="spellEnd"/>
            <w:r>
              <w:rPr>
                <w:color w:val="1A1A1A"/>
                <w:sz w:val="22"/>
                <w:szCs w:val="22"/>
              </w:rPr>
              <w:t xml:space="preserve"> </w:t>
            </w:r>
            <w:proofErr w:type="spellStart"/>
            <w:r>
              <w:rPr>
                <w:color w:val="1A1A1A"/>
                <w:sz w:val="22"/>
                <w:szCs w:val="22"/>
              </w:rPr>
              <w:t>করা</w:t>
            </w:r>
            <w:proofErr w:type="spellEnd"/>
            <w:r>
              <w:rPr>
                <w:color w:val="1A1A1A"/>
                <w:sz w:val="22"/>
                <w:szCs w:val="22"/>
              </w:rPr>
              <w:t xml:space="preserve"> </w:t>
            </w:r>
            <w:proofErr w:type="spellStart"/>
            <w:r>
              <w:rPr>
                <w:color w:val="1A1A1A"/>
                <w:sz w:val="22"/>
                <w:szCs w:val="22"/>
              </w:rPr>
              <w:t>যাবে</w:t>
            </w:r>
            <w:proofErr w:type="spellEnd"/>
            <w:r>
              <w:rPr>
                <w:color w:val="1A1A1A"/>
                <w:sz w:val="22"/>
                <w:szCs w:val="22"/>
              </w:rPr>
              <w:t xml:space="preserve"> </w:t>
            </w:r>
            <w:proofErr w:type="spellStart"/>
            <w:r>
              <w:rPr>
                <w:color w:val="1A1A1A"/>
                <w:sz w:val="22"/>
                <w:szCs w:val="22"/>
              </w:rPr>
              <w:t>না</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559F6F" w14:textId="77777777" w:rsidR="003600A8" w:rsidRDefault="008C1A1A">
            <w:pPr>
              <w:spacing w:before="40" w:after="40"/>
            </w:pPr>
            <w:r>
              <w:rPr>
                <w:color w:val="1A1A1A"/>
                <w:sz w:val="22"/>
                <w:szCs w:val="22"/>
              </w:rPr>
              <w:t>No person shall be deprived of life or personal liberty except in a</w:t>
            </w:r>
            <w:r>
              <w:rPr>
                <w:color w:val="1A1A1A"/>
                <w:sz w:val="22"/>
                <w:szCs w:val="22"/>
              </w:rPr>
              <w:t>ccordance with law.</w:t>
            </w:r>
          </w:p>
        </w:tc>
      </w:tr>
      <w:tr w:rsidR="003600A8" w14:paraId="5D0333E2" w14:textId="77777777" w:rsidTr="00442D36">
        <w:tblPrEx>
          <w:tblCellMar>
            <w:top w:w="0" w:type="dxa"/>
            <w:bottom w:w="0" w:type="dxa"/>
          </w:tblCellMar>
        </w:tblPrEx>
        <w:trPr>
          <w:trHeight w:val="1543"/>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0B6245" w14:textId="77777777" w:rsidR="003600A8" w:rsidRDefault="008C1A1A">
            <w:pPr>
              <w:spacing w:before="40" w:after="40"/>
            </w:pPr>
            <w:r>
              <w:rPr>
                <w:b/>
                <w:bCs/>
                <w:color w:val="1A1A1A"/>
                <w:sz w:val="22"/>
                <w:szCs w:val="22"/>
              </w:rPr>
              <w:t>33</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C5F4F1" w14:textId="77777777" w:rsidR="003600A8" w:rsidRDefault="008C1A1A">
            <w:pPr>
              <w:spacing w:before="40" w:after="40"/>
            </w:pPr>
            <w:r>
              <w:rPr>
                <w:color w:val="1A1A1A"/>
                <w:sz w:val="22"/>
                <w:szCs w:val="22"/>
              </w:rPr>
              <w:t>Safeguards in Arrest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528F67" w14:textId="77777777" w:rsidR="003600A8" w:rsidRDefault="008C1A1A">
            <w:pPr>
              <w:spacing w:before="40" w:after="40"/>
            </w:pPr>
            <w:proofErr w:type="spellStart"/>
            <w:r>
              <w:rPr>
                <w:color w:val="1A1A1A"/>
                <w:sz w:val="22"/>
                <w:szCs w:val="22"/>
              </w:rPr>
              <w:t>গ্রেফতারের</w:t>
            </w:r>
            <w:proofErr w:type="spellEnd"/>
            <w:r>
              <w:rPr>
                <w:color w:val="1A1A1A"/>
                <w:sz w:val="22"/>
                <w:szCs w:val="22"/>
              </w:rPr>
              <w:t xml:space="preserve"> </w:t>
            </w:r>
            <w:proofErr w:type="spellStart"/>
            <w:r>
              <w:rPr>
                <w:color w:val="1A1A1A"/>
                <w:sz w:val="22"/>
                <w:szCs w:val="22"/>
              </w:rPr>
              <w:t>কারণ</w:t>
            </w:r>
            <w:proofErr w:type="spellEnd"/>
            <w:r>
              <w:rPr>
                <w:color w:val="1A1A1A"/>
                <w:sz w:val="22"/>
                <w:szCs w:val="22"/>
              </w:rPr>
              <w:t xml:space="preserve"> </w:t>
            </w:r>
            <w:proofErr w:type="spellStart"/>
            <w:r>
              <w:rPr>
                <w:color w:val="1A1A1A"/>
                <w:sz w:val="22"/>
                <w:szCs w:val="22"/>
              </w:rPr>
              <w:t>জানার</w:t>
            </w:r>
            <w:proofErr w:type="spellEnd"/>
            <w:r>
              <w:rPr>
                <w:color w:val="1A1A1A"/>
                <w:sz w:val="22"/>
                <w:szCs w:val="22"/>
              </w:rPr>
              <w:t xml:space="preserve"> </w:t>
            </w:r>
            <w:proofErr w:type="spellStart"/>
            <w:r>
              <w:rPr>
                <w:color w:val="1A1A1A"/>
                <w:sz w:val="22"/>
                <w:szCs w:val="22"/>
              </w:rPr>
              <w:t>অধিকার</w:t>
            </w:r>
            <w:proofErr w:type="spellEnd"/>
            <w:r>
              <w:rPr>
                <w:color w:val="1A1A1A"/>
                <w:sz w:val="22"/>
                <w:szCs w:val="22"/>
              </w:rPr>
              <w:t xml:space="preserve">, </w:t>
            </w:r>
            <w:proofErr w:type="spellStart"/>
            <w:r>
              <w:rPr>
                <w:color w:val="1A1A1A"/>
                <w:sz w:val="22"/>
                <w:szCs w:val="22"/>
              </w:rPr>
              <w:t>আইনজীবী</w:t>
            </w:r>
            <w:proofErr w:type="spellEnd"/>
            <w:r>
              <w:rPr>
                <w:color w:val="1A1A1A"/>
                <w:sz w:val="22"/>
                <w:szCs w:val="22"/>
              </w:rPr>
              <w:t xml:space="preserve"> </w:t>
            </w:r>
            <w:proofErr w:type="spellStart"/>
            <w:r>
              <w:rPr>
                <w:color w:val="1A1A1A"/>
                <w:sz w:val="22"/>
                <w:szCs w:val="22"/>
              </w:rPr>
              <w:t>পরামর্শের</w:t>
            </w:r>
            <w:proofErr w:type="spellEnd"/>
            <w:r>
              <w:rPr>
                <w:color w:val="1A1A1A"/>
                <w:sz w:val="22"/>
                <w:szCs w:val="22"/>
              </w:rPr>
              <w:t xml:space="preserve"> </w:t>
            </w:r>
            <w:proofErr w:type="spellStart"/>
            <w:r>
              <w:rPr>
                <w:color w:val="1A1A1A"/>
                <w:sz w:val="22"/>
                <w:szCs w:val="22"/>
              </w:rPr>
              <w:t>সুযোগ</w:t>
            </w:r>
            <w:proofErr w:type="spellEnd"/>
            <w:r>
              <w:rPr>
                <w:color w:val="1A1A1A"/>
                <w:sz w:val="22"/>
                <w:szCs w:val="22"/>
              </w:rPr>
              <w:t xml:space="preserve"> </w:t>
            </w:r>
            <w:proofErr w:type="spellStart"/>
            <w:r>
              <w:rPr>
                <w:color w:val="1A1A1A"/>
                <w:sz w:val="22"/>
                <w:szCs w:val="22"/>
              </w:rPr>
              <w:t>এবং</w:t>
            </w:r>
            <w:proofErr w:type="spellEnd"/>
            <w:r>
              <w:rPr>
                <w:color w:val="1A1A1A"/>
                <w:sz w:val="22"/>
                <w:szCs w:val="22"/>
              </w:rPr>
              <w:t xml:space="preserve"> </w:t>
            </w:r>
            <w:r>
              <w:rPr>
                <w:color w:val="1A1A1A"/>
                <w:sz w:val="22"/>
                <w:szCs w:val="22"/>
              </w:rPr>
              <w:t>২৪</w:t>
            </w:r>
            <w:r>
              <w:rPr>
                <w:color w:val="1A1A1A"/>
                <w:sz w:val="22"/>
                <w:szCs w:val="22"/>
              </w:rPr>
              <w:t xml:space="preserve"> </w:t>
            </w:r>
            <w:proofErr w:type="spellStart"/>
            <w:r>
              <w:rPr>
                <w:color w:val="1A1A1A"/>
                <w:sz w:val="22"/>
                <w:szCs w:val="22"/>
              </w:rPr>
              <w:t>ঘণ্টার</w:t>
            </w:r>
            <w:proofErr w:type="spellEnd"/>
            <w:r>
              <w:rPr>
                <w:color w:val="1A1A1A"/>
                <w:sz w:val="22"/>
                <w:szCs w:val="22"/>
              </w:rPr>
              <w:t xml:space="preserve"> </w:t>
            </w:r>
            <w:proofErr w:type="spellStart"/>
            <w:r>
              <w:rPr>
                <w:color w:val="1A1A1A"/>
                <w:sz w:val="22"/>
                <w:szCs w:val="22"/>
              </w:rPr>
              <w:t>মধ্যে</w:t>
            </w:r>
            <w:proofErr w:type="spellEnd"/>
            <w:r>
              <w:rPr>
                <w:color w:val="1A1A1A"/>
                <w:sz w:val="22"/>
                <w:szCs w:val="22"/>
              </w:rPr>
              <w:t xml:space="preserve"> </w:t>
            </w:r>
            <w:proofErr w:type="spellStart"/>
            <w:r>
              <w:rPr>
                <w:color w:val="1A1A1A"/>
                <w:sz w:val="22"/>
                <w:szCs w:val="22"/>
              </w:rPr>
              <w:t>ম্যাজিস্ট্রেটের</w:t>
            </w:r>
            <w:proofErr w:type="spellEnd"/>
            <w:r>
              <w:rPr>
                <w:color w:val="1A1A1A"/>
                <w:sz w:val="22"/>
                <w:szCs w:val="22"/>
              </w:rPr>
              <w:t xml:space="preserve"> </w:t>
            </w:r>
            <w:proofErr w:type="spellStart"/>
            <w:r>
              <w:rPr>
                <w:color w:val="1A1A1A"/>
                <w:sz w:val="22"/>
                <w:szCs w:val="22"/>
              </w:rPr>
              <w:t>সামনে</w:t>
            </w:r>
            <w:proofErr w:type="spellEnd"/>
            <w:r>
              <w:rPr>
                <w:color w:val="1A1A1A"/>
                <w:sz w:val="22"/>
                <w:szCs w:val="22"/>
              </w:rPr>
              <w:t xml:space="preserve"> </w:t>
            </w:r>
            <w:proofErr w:type="spellStart"/>
            <w:r>
              <w:rPr>
                <w:color w:val="1A1A1A"/>
                <w:sz w:val="22"/>
                <w:szCs w:val="22"/>
              </w:rPr>
              <w:t>হাজির</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হবে</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5431B0" w14:textId="77777777" w:rsidR="003600A8" w:rsidRDefault="008C1A1A">
            <w:pPr>
              <w:spacing w:before="40" w:after="40"/>
            </w:pPr>
            <w:r>
              <w:rPr>
                <w:color w:val="1A1A1A"/>
                <w:sz w:val="22"/>
                <w:szCs w:val="22"/>
              </w:rPr>
              <w:t>Right to know grounds of arrest, consult a lawyer, and be produced before a magistrate within 24 ho</w:t>
            </w:r>
            <w:r>
              <w:rPr>
                <w:color w:val="1A1A1A"/>
                <w:sz w:val="22"/>
                <w:szCs w:val="22"/>
              </w:rPr>
              <w:t>urs.</w:t>
            </w:r>
          </w:p>
        </w:tc>
      </w:tr>
      <w:tr w:rsidR="003600A8" w14:paraId="1B7F8C49" w14:textId="77777777" w:rsidTr="00442D36">
        <w:tblPrEx>
          <w:tblCellMar>
            <w:top w:w="0" w:type="dxa"/>
            <w:bottom w:w="0" w:type="dxa"/>
          </w:tblCellMar>
        </w:tblPrEx>
        <w:trPr>
          <w:trHeight w:val="1253"/>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EA442F" w14:textId="77777777" w:rsidR="003600A8" w:rsidRDefault="008C1A1A">
            <w:pPr>
              <w:spacing w:before="40" w:after="40"/>
            </w:pPr>
            <w:r>
              <w:rPr>
                <w:b/>
                <w:bCs/>
                <w:color w:val="1A1A1A"/>
                <w:sz w:val="22"/>
                <w:szCs w:val="22"/>
              </w:rPr>
              <w:t>35</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46AC2B" w14:textId="77777777" w:rsidR="003600A8" w:rsidRDefault="008C1A1A">
            <w:pPr>
              <w:spacing w:before="40" w:after="40"/>
            </w:pPr>
            <w:r>
              <w:rPr>
                <w:color w:val="1A1A1A"/>
                <w:sz w:val="22"/>
                <w:szCs w:val="22"/>
              </w:rPr>
              <w:t>Protection in Trial &amp; Punishment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47D972" w14:textId="77777777" w:rsidR="003600A8" w:rsidRDefault="008C1A1A">
            <w:pPr>
              <w:spacing w:before="40" w:after="40"/>
            </w:pPr>
            <w:r>
              <w:rPr>
                <w:color w:val="1A1A1A"/>
                <w:sz w:val="22"/>
                <w:szCs w:val="22"/>
              </w:rPr>
              <w:t xml:space="preserve">Ex-post facto </w:t>
            </w:r>
            <w:proofErr w:type="spellStart"/>
            <w:r>
              <w:rPr>
                <w:color w:val="1A1A1A"/>
                <w:sz w:val="22"/>
                <w:szCs w:val="22"/>
              </w:rPr>
              <w:t>আইন</w:t>
            </w:r>
            <w:proofErr w:type="spellEnd"/>
            <w:r>
              <w:rPr>
                <w:color w:val="1A1A1A"/>
                <w:sz w:val="22"/>
                <w:szCs w:val="22"/>
              </w:rPr>
              <w:t xml:space="preserve">, </w:t>
            </w:r>
            <w:proofErr w:type="spellStart"/>
            <w:r>
              <w:rPr>
                <w:color w:val="1A1A1A"/>
                <w:sz w:val="22"/>
                <w:szCs w:val="22"/>
              </w:rPr>
              <w:t>দ্বৈত</w:t>
            </w:r>
            <w:proofErr w:type="spellEnd"/>
            <w:r>
              <w:rPr>
                <w:color w:val="1A1A1A"/>
                <w:sz w:val="22"/>
                <w:szCs w:val="22"/>
              </w:rPr>
              <w:t xml:space="preserve"> </w:t>
            </w:r>
            <w:proofErr w:type="spellStart"/>
            <w:r>
              <w:rPr>
                <w:color w:val="1A1A1A"/>
                <w:sz w:val="22"/>
                <w:szCs w:val="22"/>
              </w:rPr>
              <w:t>বিচার</w:t>
            </w:r>
            <w:proofErr w:type="spellEnd"/>
            <w:r>
              <w:rPr>
                <w:color w:val="1A1A1A"/>
                <w:sz w:val="22"/>
                <w:szCs w:val="22"/>
              </w:rPr>
              <w:t xml:space="preserve"> (double jeopardy) </w:t>
            </w:r>
            <w:proofErr w:type="spellStart"/>
            <w:r>
              <w:rPr>
                <w:color w:val="1A1A1A"/>
                <w:sz w:val="22"/>
                <w:szCs w:val="22"/>
              </w:rPr>
              <w:t>এবং</w:t>
            </w:r>
            <w:proofErr w:type="spellEnd"/>
            <w:r>
              <w:rPr>
                <w:color w:val="1A1A1A"/>
                <w:sz w:val="22"/>
                <w:szCs w:val="22"/>
              </w:rPr>
              <w:t xml:space="preserve"> </w:t>
            </w:r>
            <w:proofErr w:type="spellStart"/>
            <w:r>
              <w:rPr>
                <w:color w:val="1A1A1A"/>
                <w:sz w:val="22"/>
                <w:szCs w:val="22"/>
              </w:rPr>
              <w:t>নিজের</w:t>
            </w:r>
            <w:proofErr w:type="spellEnd"/>
            <w:r>
              <w:rPr>
                <w:color w:val="1A1A1A"/>
                <w:sz w:val="22"/>
                <w:szCs w:val="22"/>
              </w:rPr>
              <w:t xml:space="preserve"> </w:t>
            </w:r>
            <w:proofErr w:type="spellStart"/>
            <w:r>
              <w:rPr>
                <w:color w:val="1A1A1A"/>
                <w:sz w:val="22"/>
                <w:szCs w:val="22"/>
              </w:rPr>
              <w:t>বিরুদ্ধে</w:t>
            </w:r>
            <w:proofErr w:type="spellEnd"/>
            <w:r>
              <w:rPr>
                <w:color w:val="1A1A1A"/>
                <w:sz w:val="22"/>
                <w:szCs w:val="22"/>
              </w:rPr>
              <w:t xml:space="preserve"> </w:t>
            </w:r>
            <w:proofErr w:type="spellStart"/>
            <w:r>
              <w:rPr>
                <w:color w:val="1A1A1A"/>
                <w:sz w:val="22"/>
                <w:szCs w:val="22"/>
              </w:rPr>
              <w:t>সাক্ষ্য</w:t>
            </w:r>
            <w:proofErr w:type="spellEnd"/>
            <w:r>
              <w:rPr>
                <w:color w:val="1A1A1A"/>
                <w:sz w:val="22"/>
                <w:szCs w:val="22"/>
              </w:rPr>
              <w:t xml:space="preserve"> </w:t>
            </w:r>
            <w:proofErr w:type="spellStart"/>
            <w:r>
              <w:rPr>
                <w:color w:val="1A1A1A"/>
                <w:sz w:val="22"/>
                <w:szCs w:val="22"/>
              </w:rPr>
              <w:t>দিতে</w:t>
            </w:r>
            <w:proofErr w:type="spellEnd"/>
            <w:r>
              <w:rPr>
                <w:color w:val="1A1A1A"/>
                <w:sz w:val="22"/>
                <w:szCs w:val="22"/>
              </w:rPr>
              <w:t xml:space="preserve"> </w:t>
            </w:r>
            <w:proofErr w:type="spellStart"/>
            <w:r>
              <w:rPr>
                <w:color w:val="1A1A1A"/>
                <w:sz w:val="22"/>
                <w:szCs w:val="22"/>
              </w:rPr>
              <w:t>বাধ্য</w:t>
            </w:r>
            <w:proofErr w:type="spellEnd"/>
            <w:r>
              <w:rPr>
                <w:color w:val="1A1A1A"/>
                <w:sz w:val="22"/>
                <w:szCs w:val="22"/>
              </w:rPr>
              <w:t xml:space="preserve"> </w:t>
            </w:r>
            <w:proofErr w:type="spellStart"/>
            <w:r>
              <w:rPr>
                <w:color w:val="1A1A1A"/>
                <w:sz w:val="22"/>
                <w:szCs w:val="22"/>
              </w:rPr>
              <w:t>না</w:t>
            </w:r>
            <w:proofErr w:type="spellEnd"/>
            <w:r>
              <w:rPr>
                <w:color w:val="1A1A1A"/>
                <w:sz w:val="22"/>
                <w:szCs w:val="22"/>
              </w:rPr>
              <w:t xml:space="preserve"> </w:t>
            </w:r>
            <w:proofErr w:type="spellStart"/>
            <w:r>
              <w:rPr>
                <w:color w:val="1A1A1A"/>
                <w:sz w:val="22"/>
                <w:szCs w:val="22"/>
              </w:rPr>
              <w:t>করার</w:t>
            </w:r>
            <w:proofErr w:type="spellEnd"/>
            <w:r>
              <w:rPr>
                <w:color w:val="1A1A1A"/>
                <w:sz w:val="22"/>
                <w:szCs w:val="22"/>
              </w:rPr>
              <w:t xml:space="preserve"> </w:t>
            </w:r>
            <w:proofErr w:type="spellStart"/>
            <w:r>
              <w:rPr>
                <w:color w:val="1A1A1A"/>
                <w:sz w:val="22"/>
                <w:szCs w:val="22"/>
              </w:rPr>
              <w:t>সুরক্ষা</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6DAC80" w14:textId="77777777" w:rsidR="003600A8" w:rsidRDefault="008C1A1A">
            <w:pPr>
              <w:spacing w:before="40" w:after="40"/>
            </w:pPr>
            <w:r>
              <w:rPr>
                <w:color w:val="1A1A1A"/>
                <w:sz w:val="22"/>
                <w:szCs w:val="22"/>
              </w:rPr>
              <w:t>Protection against ex-post facto laws, double jeopardy (tried twice for same crime), and self-incrimination.</w:t>
            </w:r>
          </w:p>
        </w:tc>
      </w:tr>
      <w:tr w:rsidR="003600A8" w14:paraId="7C1311A1" w14:textId="77777777" w:rsidTr="00442D36">
        <w:tblPrEx>
          <w:tblCellMar>
            <w:top w:w="0" w:type="dxa"/>
            <w:bottom w:w="0" w:type="dxa"/>
          </w:tblCellMar>
        </w:tblPrEx>
        <w:trPr>
          <w:trHeight w:val="952"/>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358193" w14:textId="77777777" w:rsidR="003600A8" w:rsidRDefault="008C1A1A">
            <w:pPr>
              <w:spacing w:before="40" w:after="40"/>
            </w:pPr>
            <w:r>
              <w:rPr>
                <w:b/>
                <w:bCs/>
                <w:color w:val="1A1A1A"/>
                <w:sz w:val="22"/>
                <w:szCs w:val="22"/>
              </w:rPr>
              <w:t>36</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B88898" w14:textId="77777777" w:rsidR="003600A8" w:rsidRDefault="008C1A1A">
            <w:pPr>
              <w:spacing w:before="40" w:after="40"/>
            </w:pPr>
            <w:r>
              <w:rPr>
                <w:color w:val="1A1A1A"/>
                <w:sz w:val="22"/>
                <w:szCs w:val="22"/>
              </w:rPr>
              <w:t>Freedom of Movement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5CFECC" w14:textId="77777777" w:rsidR="003600A8" w:rsidRDefault="008C1A1A">
            <w:pPr>
              <w:spacing w:before="40" w:after="40"/>
            </w:pPr>
            <w:proofErr w:type="spellStart"/>
            <w:r>
              <w:rPr>
                <w:color w:val="1A1A1A"/>
                <w:sz w:val="22"/>
                <w:szCs w:val="22"/>
              </w:rPr>
              <w:t>নাগরিকরা</w:t>
            </w:r>
            <w:proofErr w:type="spellEnd"/>
            <w:r>
              <w:rPr>
                <w:color w:val="1A1A1A"/>
                <w:sz w:val="22"/>
                <w:szCs w:val="22"/>
              </w:rPr>
              <w:t xml:space="preserve"> </w:t>
            </w:r>
            <w:proofErr w:type="spellStart"/>
            <w:r>
              <w:rPr>
                <w:color w:val="1A1A1A"/>
                <w:sz w:val="22"/>
                <w:szCs w:val="22"/>
              </w:rPr>
              <w:t>বাংলাদেশের</w:t>
            </w:r>
            <w:proofErr w:type="spellEnd"/>
            <w:r>
              <w:rPr>
                <w:color w:val="1A1A1A"/>
                <w:sz w:val="22"/>
                <w:szCs w:val="22"/>
              </w:rPr>
              <w:t xml:space="preserve"> </w:t>
            </w:r>
            <w:proofErr w:type="spellStart"/>
            <w:r>
              <w:rPr>
                <w:color w:val="1A1A1A"/>
                <w:sz w:val="22"/>
                <w:szCs w:val="22"/>
              </w:rPr>
              <w:t>যেকোনো</w:t>
            </w:r>
            <w:proofErr w:type="spellEnd"/>
            <w:r>
              <w:rPr>
                <w:color w:val="1A1A1A"/>
                <w:sz w:val="22"/>
                <w:szCs w:val="22"/>
              </w:rPr>
              <w:t xml:space="preserve"> </w:t>
            </w:r>
            <w:proofErr w:type="spellStart"/>
            <w:r>
              <w:rPr>
                <w:color w:val="1A1A1A"/>
                <w:sz w:val="22"/>
                <w:szCs w:val="22"/>
              </w:rPr>
              <w:t>স্থানে</w:t>
            </w:r>
            <w:proofErr w:type="spellEnd"/>
            <w:r>
              <w:rPr>
                <w:color w:val="1A1A1A"/>
                <w:sz w:val="22"/>
                <w:szCs w:val="22"/>
              </w:rPr>
              <w:t xml:space="preserve"> </w:t>
            </w:r>
            <w:proofErr w:type="spellStart"/>
            <w:r>
              <w:rPr>
                <w:color w:val="1A1A1A"/>
                <w:sz w:val="22"/>
                <w:szCs w:val="22"/>
              </w:rPr>
              <w:t>অবাধে</w:t>
            </w:r>
            <w:proofErr w:type="spellEnd"/>
            <w:r>
              <w:rPr>
                <w:color w:val="1A1A1A"/>
                <w:sz w:val="22"/>
                <w:szCs w:val="22"/>
              </w:rPr>
              <w:t xml:space="preserve"> </w:t>
            </w:r>
            <w:proofErr w:type="spellStart"/>
            <w:r>
              <w:rPr>
                <w:color w:val="1A1A1A"/>
                <w:sz w:val="22"/>
                <w:szCs w:val="22"/>
              </w:rPr>
              <w:t>চলাফেরা</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A787D6" w14:textId="77777777" w:rsidR="003600A8" w:rsidRDefault="008C1A1A">
            <w:pPr>
              <w:spacing w:before="40" w:after="40"/>
            </w:pPr>
            <w:r>
              <w:rPr>
                <w:color w:val="1A1A1A"/>
                <w:sz w:val="22"/>
                <w:szCs w:val="22"/>
              </w:rPr>
              <w:t>Citizens have the right to move freely throughout the territory</w:t>
            </w:r>
            <w:r>
              <w:rPr>
                <w:color w:val="1A1A1A"/>
                <w:sz w:val="22"/>
                <w:szCs w:val="22"/>
              </w:rPr>
              <w:t xml:space="preserve"> of Bangladesh.</w:t>
            </w:r>
          </w:p>
        </w:tc>
      </w:tr>
      <w:tr w:rsidR="003600A8" w14:paraId="3538CAAC" w14:textId="77777777" w:rsidTr="00442D36">
        <w:tblPrEx>
          <w:tblCellMar>
            <w:top w:w="0" w:type="dxa"/>
            <w:bottom w:w="0" w:type="dxa"/>
          </w:tblCellMar>
        </w:tblPrEx>
        <w:trPr>
          <w:trHeight w:val="1084"/>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98351E" w14:textId="77777777" w:rsidR="003600A8" w:rsidRDefault="008C1A1A">
            <w:pPr>
              <w:spacing w:before="40" w:after="40"/>
            </w:pPr>
            <w:r>
              <w:rPr>
                <w:b/>
                <w:bCs/>
                <w:color w:val="1A1A1A"/>
                <w:sz w:val="22"/>
                <w:szCs w:val="22"/>
              </w:rPr>
              <w:t>37</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3A7B78" w14:textId="77777777" w:rsidR="003600A8" w:rsidRDefault="008C1A1A">
            <w:pPr>
              <w:spacing w:before="40" w:after="40"/>
            </w:pPr>
            <w:r>
              <w:rPr>
                <w:color w:val="1A1A1A"/>
                <w:sz w:val="22"/>
                <w:szCs w:val="22"/>
              </w:rPr>
              <w:t>Freedom of Assembly</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9F6D94" w14:textId="77777777" w:rsidR="003600A8" w:rsidRDefault="008C1A1A">
            <w:pPr>
              <w:spacing w:before="40" w:after="40"/>
            </w:pPr>
            <w:proofErr w:type="spellStart"/>
            <w:r>
              <w:rPr>
                <w:color w:val="1A1A1A"/>
                <w:sz w:val="22"/>
                <w:szCs w:val="22"/>
              </w:rPr>
              <w:t>নাগরিকরা</w:t>
            </w:r>
            <w:proofErr w:type="spellEnd"/>
            <w:r>
              <w:rPr>
                <w:color w:val="1A1A1A"/>
                <w:sz w:val="22"/>
                <w:szCs w:val="22"/>
              </w:rPr>
              <w:t xml:space="preserve"> </w:t>
            </w:r>
            <w:proofErr w:type="spellStart"/>
            <w:r>
              <w:rPr>
                <w:color w:val="1A1A1A"/>
                <w:sz w:val="22"/>
                <w:szCs w:val="22"/>
              </w:rPr>
              <w:t>অস্ত্র</w:t>
            </w:r>
            <w:proofErr w:type="spellEnd"/>
            <w:r>
              <w:rPr>
                <w:color w:val="1A1A1A"/>
                <w:sz w:val="22"/>
                <w:szCs w:val="22"/>
              </w:rPr>
              <w:t xml:space="preserve"> </w:t>
            </w:r>
            <w:proofErr w:type="spellStart"/>
            <w:r>
              <w:rPr>
                <w:color w:val="1A1A1A"/>
                <w:sz w:val="22"/>
                <w:szCs w:val="22"/>
              </w:rPr>
              <w:t>ছাড়া</w:t>
            </w:r>
            <w:proofErr w:type="spellEnd"/>
            <w:r>
              <w:rPr>
                <w:color w:val="1A1A1A"/>
                <w:sz w:val="22"/>
                <w:szCs w:val="22"/>
              </w:rPr>
              <w:t xml:space="preserve"> </w:t>
            </w:r>
            <w:proofErr w:type="spellStart"/>
            <w:r>
              <w:rPr>
                <w:color w:val="1A1A1A"/>
                <w:sz w:val="22"/>
                <w:szCs w:val="22"/>
              </w:rPr>
              <w:t>শান্তিপূর্ণভাবে</w:t>
            </w:r>
            <w:proofErr w:type="spellEnd"/>
            <w:r>
              <w:rPr>
                <w:color w:val="1A1A1A"/>
                <w:sz w:val="22"/>
                <w:szCs w:val="22"/>
              </w:rPr>
              <w:t xml:space="preserve"> </w:t>
            </w:r>
            <w:proofErr w:type="spellStart"/>
            <w:r>
              <w:rPr>
                <w:color w:val="1A1A1A"/>
                <w:sz w:val="22"/>
                <w:szCs w:val="22"/>
              </w:rPr>
              <w:t>সভা</w:t>
            </w:r>
            <w:r>
              <w:rPr>
                <w:color w:val="1A1A1A"/>
                <w:sz w:val="22"/>
                <w:szCs w:val="22"/>
              </w:rPr>
              <w:t>-</w:t>
            </w:r>
            <w:r>
              <w:rPr>
                <w:color w:val="1A1A1A"/>
                <w:sz w:val="22"/>
                <w:szCs w:val="22"/>
              </w:rPr>
              <w:t>সমাবেশ</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3BC671" w14:textId="77777777" w:rsidR="003600A8" w:rsidRDefault="008C1A1A">
            <w:pPr>
              <w:spacing w:before="40" w:after="40"/>
            </w:pPr>
            <w:r>
              <w:rPr>
                <w:color w:val="1A1A1A"/>
                <w:sz w:val="22"/>
                <w:szCs w:val="22"/>
              </w:rPr>
              <w:t>Right to assemble and participate in public meetings peacefully and without arms.</w:t>
            </w:r>
          </w:p>
        </w:tc>
      </w:tr>
      <w:tr w:rsidR="003600A8" w14:paraId="2599B563" w14:textId="77777777" w:rsidTr="00442D36">
        <w:tblPrEx>
          <w:tblCellMar>
            <w:top w:w="0" w:type="dxa"/>
            <w:bottom w:w="0" w:type="dxa"/>
          </w:tblCellMar>
        </w:tblPrEx>
        <w:trPr>
          <w:trHeight w:val="843"/>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C3F85B" w14:textId="77777777" w:rsidR="003600A8" w:rsidRDefault="008C1A1A">
            <w:pPr>
              <w:spacing w:before="40" w:after="40"/>
            </w:pPr>
            <w:r>
              <w:rPr>
                <w:b/>
                <w:bCs/>
                <w:color w:val="1A1A1A"/>
                <w:sz w:val="22"/>
                <w:szCs w:val="22"/>
              </w:rPr>
              <w:t>38</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1BAD07" w14:textId="77777777" w:rsidR="003600A8" w:rsidRDefault="008C1A1A">
            <w:pPr>
              <w:spacing w:before="40" w:after="40"/>
            </w:pPr>
            <w:r>
              <w:rPr>
                <w:color w:val="1A1A1A"/>
                <w:sz w:val="22"/>
                <w:szCs w:val="22"/>
              </w:rPr>
              <w:t>Freedom of Association</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C9A396" w14:textId="77777777" w:rsidR="003600A8" w:rsidRDefault="008C1A1A">
            <w:pPr>
              <w:spacing w:before="40" w:after="40"/>
            </w:pPr>
            <w:proofErr w:type="spellStart"/>
            <w:r>
              <w:rPr>
                <w:color w:val="1A1A1A"/>
                <w:sz w:val="22"/>
                <w:szCs w:val="22"/>
              </w:rPr>
              <w:t>নাগরিকরা</w:t>
            </w:r>
            <w:proofErr w:type="spellEnd"/>
            <w:r>
              <w:rPr>
                <w:color w:val="1A1A1A"/>
                <w:sz w:val="22"/>
                <w:szCs w:val="22"/>
              </w:rPr>
              <w:t xml:space="preserve"> </w:t>
            </w:r>
            <w:proofErr w:type="spellStart"/>
            <w:r>
              <w:rPr>
                <w:color w:val="1A1A1A"/>
                <w:sz w:val="22"/>
                <w:szCs w:val="22"/>
              </w:rPr>
              <w:t>সমিতি</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ট্রেড</w:t>
            </w:r>
            <w:proofErr w:type="spellEnd"/>
            <w:r>
              <w:rPr>
                <w:color w:val="1A1A1A"/>
                <w:sz w:val="22"/>
                <w:szCs w:val="22"/>
              </w:rPr>
              <w:t xml:space="preserve"> </w:t>
            </w:r>
            <w:proofErr w:type="spellStart"/>
            <w:r>
              <w:rPr>
                <w:color w:val="1A1A1A"/>
                <w:sz w:val="22"/>
                <w:szCs w:val="22"/>
              </w:rPr>
              <w:t>ইউনিয়ন</w:t>
            </w:r>
            <w:proofErr w:type="spellEnd"/>
            <w:r>
              <w:rPr>
                <w:color w:val="1A1A1A"/>
                <w:sz w:val="22"/>
                <w:szCs w:val="22"/>
              </w:rPr>
              <w:t xml:space="preserve"> </w:t>
            </w:r>
            <w:proofErr w:type="spellStart"/>
            <w:r>
              <w:rPr>
                <w:color w:val="1A1A1A"/>
                <w:sz w:val="22"/>
                <w:szCs w:val="22"/>
              </w:rPr>
              <w:t>গঠন</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957440" w14:textId="77777777" w:rsidR="003600A8" w:rsidRDefault="008C1A1A">
            <w:pPr>
              <w:spacing w:before="40" w:after="40"/>
            </w:pPr>
            <w:r>
              <w:rPr>
                <w:color w:val="1A1A1A"/>
                <w:sz w:val="22"/>
                <w:szCs w:val="22"/>
              </w:rPr>
              <w:t>Citizens have the right to form associations, unions, or organizations.</w:t>
            </w:r>
          </w:p>
        </w:tc>
      </w:tr>
      <w:tr w:rsidR="003600A8" w14:paraId="06D483FA" w14:textId="77777777" w:rsidTr="00442D36">
        <w:tblPrEx>
          <w:tblCellMar>
            <w:top w:w="0" w:type="dxa"/>
            <w:bottom w:w="0" w:type="dxa"/>
          </w:tblCellMar>
        </w:tblPrEx>
        <w:trPr>
          <w:trHeight w:val="1084"/>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D04D4A" w14:textId="77777777" w:rsidR="003600A8" w:rsidRDefault="008C1A1A">
            <w:pPr>
              <w:spacing w:before="40" w:after="40"/>
            </w:pPr>
            <w:r>
              <w:rPr>
                <w:b/>
                <w:bCs/>
                <w:color w:val="1A1A1A"/>
                <w:sz w:val="22"/>
                <w:szCs w:val="22"/>
              </w:rPr>
              <w:t>40</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31DDD0" w14:textId="77777777" w:rsidR="003600A8" w:rsidRDefault="008C1A1A">
            <w:pPr>
              <w:spacing w:before="40" w:after="40"/>
            </w:pPr>
            <w:r>
              <w:rPr>
                <w:color w:val="1A1A1A"/>
                <w:sz w:val="22"/>
                <w:szCs w:val="22"/>
              </w:rPr>
              <w:t>Freedom of Profession</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172472" w14:textId="77777777" w:rsidR="003600A8" w:rsidRDefault="008C1A1A">
            <w:pPr>
              <w:spacing w:before="40" w:after="40"/>
            </w:pPr>
            <w:proofErr w:type="spellStart"/>
            <w:r>
              <w:rPr>
                <w:color w:val="1A1A1A"/>
                <w:sz w:val="22"/>
                <w:szCs w:val="22"/>
              </w:rPr>
              <w:t>যেকোনো</w:t>
            </w:r>
            <w:proofErr w:type="spellEnd"/>
            <w:r>
              <w:rPr>
                <w:color w:val="1A1A1A"/>
                <w:sz w:val="22"/>
                <w:szCs w:val="22"/>
              </w:rPr>
              <w:t xml:space="preserve"> </w:t>
            </w:r>
            <w:proofErr w:type="spellStart"/>
            <w:r>
              <w:rPr>
                <w:color w:val="1A1A1A"/>
                <w:sz w:val="22"/>
                <w:szCs w:val="22"/>
              </w:rPr>
              <w:t>বৈধ</w:t>
            </w:r>
            <w:proofErr w:type="spellEnd"/>
            <w:r>
              <w:rPr>
                <w:color w:val="1A1A1A"/>
                <w:sz w:val="22"/>
                <w:szCs w:val="22"/>
              </w:rPr>
              <w:t xml:space="preserve"> </w:t>
            </w:r>
            <w:proofErr w:type="spellStart"/>
            <w:r>
              <w:rPr>
                <w:color w:val="1A1A1A"/>
                <w:sz w:val="22"/>
                <w:szCs w:val="22"/>
              </w:rPr>
              <w:t>পেশা</w:t>
            </w:r>
            <w:proofErr w:type="spellEnd"/>
            <w:r>
              <w:rPr>
                <w:color w:val="1A1A1A"/>
                <w:sz w:val="22"/>
                <w:szCs w:val="22"/>
              </w:rPr>
              <w:t xml:space="preserve">, </w:t>
            </w:r>
            <w:proofErr w:type="spellStart"/>
            <w:r>
              <w:rPr>
                <w:color w:val="1A1A1A"/>
                <w:sz w:val="22"/>
                <w:szCs w:val="22"/>
              </w:rPr>
              <w:t>ব্যবসা</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জীবিকা</w:t>
            </w:r>
            <w:proofErr w:type="spellEnd"/>
            <w:r>
              <w:rPr>
                <w:color w:val="1A1A1A"/>
                <w:sz w:val="22"/>
                <w:szCs w:val="22"/>
              </w:rPr>
              <w:t xml:space="preserve"> </w:t>
            </w:r>
            <w:proofErr w:type="spellStart"/>
            <w:r>
              <w:rPr>
                <w:color w:val="1A1A1A"/>
                <w:sz w:val="22"/>
                <w:szCs w:val="22"/>
              </w:rPr>
              <w:t>বেছে</w:t>
            </w:r>
            <w:proofErr w:type="spellEnd"/>
            <w:r>
              <w:rPr>
                <w:color w:val="1A1A1A"/>
                <w:sz w:val="22"/>
                <w:szCs w:val="22"/>
              </w:rPr>
              <w:t xml:space="preserve"> </w:t>
            </w:r>
            <w:proofErr w:type="spellStart"/>
            <w:r>
              <w:rPr>
                <w:color w:val="1A1A1A"/>
                <w:sz w:val="22"/>
                <w:szCs w:val="22"/>
              </w:rPr>
              <w:t>নেওয়ার</w:t>
            </w:r>
            <w:proofErr w:type="spellEnd"/>
            <w:r>
              <w:rPr>
                <w:color w:val="1A1A1A"/>
                <w:sz w:val="22"/>
                <w:szCs w:val="22"/>
              </w:rPr>
              <w:t xml:space="preserve"> </w:t>
            </w:r>
            <w:proofErr w:type="spellStart"/>
            <w:r>
              <w:rPr>
                <w:color w:val="1A1A1A"/>
                <w:sz w:val="22"/>
                <w:szCs w:val="22"/>
              </w:rPr>
              <w:t>অধিকার</w:t>
            </w:r>
            <w:proofErr w:type="spellEnd"/>
            <w:r>
              <w:rPr>
                <w:color w:val="1A1A1A"/>
                <w:sz w:val="22"/>
                <w:szCs w:val="22"/>
              </w:rPr>
              <w:t>।</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DDDF84" w14:textId="77777777" w:rsidR="003600A8" w:rsidRDefault="008C1A1A">
            <w:pPr>
              <w:spacing w:before="40" w:after="40"/>
            </w:pPr>
            <w:r>
              <w:rPr>
                <w:color w:val="1A1A1A"/>
                <w:sz w:val="22"/>
                <w:szCs w:val="22"/>
              </w:rPr>
              <w:t>Right to practice any lawful profession, carry on any o</w:t>
            </w:r>
            <w:r>
              <w:rPr>
                <w:color w:val="1A1A1A"/>
                <w:sz w:val="22"/>
                <w:szCs w:val="22"/>
              </w:rPr>
              <w:t>ccupation, trade, or business.</w:t>
            </w:r>
          </w:p>
        </w:tc>
      </w:tr>
      <w:tr w:rsidR="003600A8" w14:paraId="0746DFAA" w14:textId="77777777" w:rsidTr="00442D36">
        <w:tblPrEx>
          <w:tblCellMar>
            <w:top w:w="0" w:type="dxa"/>
            <w:bottom w:w="0" w:type="dxa"/>
          </w:tblCellMar>
        </w:tblPrEx>
        <w:trPr>
          <w:trHeight w:val="1097"/>
        </w:trPr>
        <w:tc>
          <w:tcPr>
            <w:tcW w:w="119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D7CA11" w14:textId="77777777" w:rsidR="003600A8" w:rsidRDefault="008C1A1A">
            <w:pPr>
              <w:spacing w:before="40" w:after="40"/>
            </w:pPr>
            <w:r>
              <w:rPr>
                <w:b/>
                <w:bCs/>
                <w:color w:val="1A1A1A"/>
                <w:sz w:val="22"/>
                <w:szCs w:val="22"/>
              </w:rPr>
              <w:t>42</w:t>
            </w:r>
          </w:p>
        </w:tc>
        <w:tc>
          <w:tcPr>
            <w:tcW w:w="261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6FA326" w14:textId="77777777" w:rsidR="003600A8" w:rsidRDefault="008C1A1A">
            <w:pPr>
              <w:spacing w:before="40" w:after="40"/>
            </w:pPr>
            <w:r>
              <w:rPr>
                <w:color w:val="1A1A1A"/>
                <w:sz w:val="22"/>
                <w:szCs w:val="22"/>
              </w:rPr>
              <w:t>Right to Property</w:t>
            </w:r>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D2D2C1" w14:textId="77777777" w:rsidR="003600A8" w:rsidRDefault="008C1A1A">
            <w:pPr>
              <w:spacing w:before="40" w:after="40"/>
            </w:pPr>
            <w:proofErr w:type="spellStart"/>
            <w:r>
              <w:rPr>
                <w:color w:val="1A1A1A"/>
                <w:sz w:val="22"/>
                <w:szCs w:val="22"/>
              </w:rPr>
              <w:t>সম্পত্তি</w:t>
            </w:r>
            <w:proofErr w:type="spellEnd"/>
            <w:r>
              <w:rPr>
                <w:color w:val="1A1A1A"/>
                <w:sz w:val="22"/>
                <w:szCs w:val="22"/>
              </w:rPr>
              <w:t xml:space="preserve"> </w:t>
            </w:r>
            <w:proofErr w:type="spellStart"/>
            <w:r>
              <w:rPr>
                <w:color w:val="1A1A1A"/>
                <w:sz w:val="22"/>
                <w:szCs w:val="22"/>
              </w:rPr>
              <w:t>অর্জন</w:t>
            </w:r>
            <w:proofErr w:type="spellEnd"/>
            <w:r>
              <w:rPr>
                <w:color w:val="1A1A1A"/>
                <w:sz w:val="22"/>
                <w:szCs w:val="22"/>
              </w:rPr>
              <w:t xml:space="preserve">, </w:t>
            </w:r>
            <w:proofErr w:type="spellStart"/>
            <w:r>
              <w:rPr>
                <w:color w:val="1A1A1A"/>
                <w:sz w:val="22"/>
                <w:szCs w:val="22"/>
              </w:rPr>
              <w:t>ধারণ</w:t>
            </w:r>
            <w:proofErr w:type="spellEnd"/>
            <w:r>
              <w:rPr>
                <w:color w:val="1A1A1A"/>
                <w:sz w:val="22"/>
                <w:szCs w:val="22"/>
              </w:rPr>
              <w:t xml:space="preserve"> </w:t>
            </w:r>
            <w:r>
              <w:rPr>
                <w:color w:val="1A1A1A"/>
                <w:sz w:val="22"/>
                <w:szCs w:val="22"/>
              </w:rPr>
              <w:t>ও</w:t>
            </w:r>
            <w:r>
              <w:rPr>
                <w:color w:val="1A1A1A"/>
                <w:sz w:val="22"/>
                <w:szCs w:val="22"/>
              </w:rPr>
              <w:t xml:space="preserve"> </w:t>
            </w:r>
            <w:proofErr w:type="spellStart"/>
            <w:r>
              <w:rPr>
                <w:color w:val="1A1A1A"/>
                <w:sz w:val="22"/>
                <w:szCs w:val="22"/>
              </w:rPr>
              <w:t>হস্তান্তর</w:t>
            </w:r>
            <w:proofErr w:type="spellEnd"/>
            <w:r>
              <w:rPr>
                <w:color w:val="1A1A1A"/>
                <w:sz w:val="22"/>
                <w:szCs w:val="22"/>
              </w:rPr>
              <w:t xml:space="preserve"> </w:t>
            </w:r>
            <w:proofErr w:type="spellStart"/>
            <w:r>
              <w:rPr>
                <w:color w:val="1A1A1A"/>
                <w:sz w:val="22"/>
                <w:szCs w:val="22"/>
              </w:rPr>
              <w:t>করার</w:t>
            </w:r>
            <w:proofErr w:type="spellEnd"/>
            <w:r>
              <w:rPr>
                <w:color w:val="1A1A1A"/>
                <w:sz w:val="22"/>
                <w:szCs w:val="22"/>
              </w:rPr>
              <w:t xml:space="preserve"> </w:t>
            </w:r>
            <w:proofErr w:type="spellStart"/>
            <w:r>
              <w:rPr>
                <w:color w:val="1A1A1A"/>
                <w:sz w:val="22"/>
                <w:szCs w:val="22"/>
              </w:rPr>
              <w:t>অধিকার</w:t>
            </w:r>
            <w:proofErr w:type="spellEnd"/>
            <w:r>
              <w:rPr>
                <w:color w:val="1A1A1A"/>
                <w:sz w:val="22"/>
                <w:szCs w:val="22"/>
              </w:rPr>
              <w:t xml:space="preserve"> (</w:t>
            </w:r>
            <w:proofErr w:type="spellStart"/>
            <w:r>
              <w:rPr>
                <w:color w:val="1A1A1A"/>
                <w:sz w:val="22"/>
                <w:szCs w:val="22"/>
              </w:rPr>
              <w:t>রাষ্ট্রীয়</w:t>
            </w:r>
            <w:proofErr w:type="spellEnd"/>
            <w:r>
              <w:rPr>
                <w:color w:val="1A1A1A"/>
                <w:sz w:val="22"/>
                <w:szCs w:val="22"/>
              </w:rPr>
              <w:t xml:space="preserve"> </w:t>
            </w:r>
            <w:proofErr w:type="spellStart"/>
            <w:r>
              <w:rPr>
                <w:color w:val="1A1A1A"/>
                <w:sz w:val="22"/>
                <w:szCs w:val="22"/>
              </w:rPr>
              <w:t>বিধিনিষেধ</w:t>
            </w:r>
            <w:proofErr w:type="spellEnd"/>
            <w:r>
              <w:rPr>
                <w:color w:val="1A1A1A"/>
                <w:sz w:val="22"/>
                <w:szCs w:val="22"/>
              </w:rPr>
              <w:t xml:space="preserve"> </w:t>
            </w:r>
            <w:proofErr w:type="spellStart"/>
            <w:proofErr w:type="gramStart"/>
            <w:r>
              <w:rPr>
                <w:color w:val="1A1A1A"/>
                <w:sz w:val="22"/>
                <w:szCs w:val="22"/>
              </w:rPr>
              <w:t>সাপেক্ষে</w:t>
            </w:r>
            <w:proofErr w:type="spellEnd"/>
            <w:r>
              <w:rPr>
                <w:color w:val="1A1A1A"/>
                <w:sz w:val="22"/>
                <w:szCs w:val="22"/>
              </w:rPr>
              <w:t>)</w:t>
            </w:r>
            <w:r>
              <w:rPr>
                <w:color w:val="1A1A1A"/>
                <w:sz w:val="22"/>
                <w:szCs w:val="22"/>
              </w:rPr>
              <w:t>।</w:t>
            </w:r>
            <w:proofErr w:type="gramEnd"/>
          </w:p>
        </w:tc>
        <w:tc>
          <w:tcPr>
            <w:tcW w:w="32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EC09F5" w14:textId="77777777" w:rsidR="003600A8" w:rsidRDefault="008C1A1A">
            <w:pPr>
              <w:spacing w:before="40" w:after="40"/>
            </w:pPr>
            <w:r>
              <w:rPr>
                <w:color w:val="1A1A1A"/>
                <w:sz w:val="22"/>
                <w:szCs w:val="22"/>
              </w:rPr>
              <w:t>Right to acquire, hold, and dispose of property, subject to reasonable restrictions by the State.</w:t>
            </w:r>
          </w:p>
        </w:tc>
      </w:tr>
    </w:tbl>
    <w:p w14:paraId="44FF2059" w14:textId="77777777" w:rsidR="003600A8" w:rsidRDefault="003600A8">
      <w:pPr>
        <w:pBdr>
          <w:bottom w:val="single" w:sz="2" w:space="1" w:color="CCCCCC"/>
        </w:pBdr>
        <w:spacing w:before="60" w:after="60"/>
      </w:pPr>
    </w:p>
    <w:p w14:paraId="0A88DAE4" w14:textId="77777777" w:rsidR="003600A8" w:rsidRDefault="008C1A1A">
      <w:pPr>
        <w:pStyle w:val="Heading2"/>
      </w:pPr>
      <w:r>
        <w:t>Article 70 — Restriction on Vote (Anti-Defection Law)</w:t>
      </w:r>
    </w:p>
    <w:p w14:paraId="3F42072A"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6319A1C9" w14:textId="77777777" w:rsidR="003600A8" w:rsidRDefault="008C1A1A">
      <w:pPr>
        <w:spacing w:before="80" w:after="60"/>
      </w:pPr>
      <w:r>
        <w:rPr>
          <w:rFonts w:ascii="SutonnyMJ" w:eastAsia="SutonnyMJ" w:hAnsi="SutonnyMJ" w:cs="SutonnyMJ"/>
          <w:color w:val="1A1A1A"/>
        </w:rPr>
        <w:t xml:space="preserve">Article 70 </w:t>
      </w:r>
      <w:proofErr w:type="spellStart"/>
      <w:r>
        <w:rPr>
          <w:rFonts w:ascii="SutonnyMJ" w:eastAsia="SutonnyMJ" w:hAnsi="SutonnyMJ" w:cs="SutonnyMJ"/>
          <w:color w:val="1A1A1A"/>
        </w:rPr>
        <w:t>অনুযায়ী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দলীয়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প্রতীকে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নির্বাচিত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সংসদ</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সদস্য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যদি</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সংসদে</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নিজের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দলের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বিরুদ্ধে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দলত্যাগ</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তাহলে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আসন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হারাবেন</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এটি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বাংলাদেশের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সংসদীয়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ব্যবস্থার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একটি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অনন্য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r>
        <w:rPr>
          <w:rFonts w:ascii="SutonnyMJ" w:eastAsia="SutonnyMJ" w:hAnsi="SutonnyMJ" w:cs="SutonnyMJ"/>
          <w:color w:val="1A1A1A"/>
        </w:rPr>
        <w:t>শিষ্ট্য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দলীয়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শৃঙ্খলা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বজায়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রাখে</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দলবদল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প্রতিরোধ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w:t>
      </w:r>
    </w:p>
    <w:p w14:paraId="69607974" w14:textId="77777777" w:rsidR="003600A8" w:rsidRDefault="008C1A1A">
      <w:pPr>
        <w:spacing w:before="100" w:after="40"/>
      </w:pPr>
      <w:r>
        <w:rPr>
          <w:b/>
          <w:bCs/>
          <w:color w:val="0070C0"/>
          <w:sz w:val="22"/>
          <w:szCs w:val="22"/>
        </w:rPr>
        <w:t>🇬🇧</w:t>
      </w:r>
      <w:r>
        <w:rPr>
          <w:b/>
          <w:bCs/>
          <w:color w:val="0070C0"/>
          <w:sz w:val="22"/>
          <w:szCs w:val="22"/>
        </w:rPr>
        <w:t xml:space="preserve"> English:</w:t>
      </w:r>
    </w:p>
    <w:p w14:paraId="35204463" w14:textId="77777777" w:rsidR="003600A8" w:rsidRDefault="008C1A1A">
      <w:pPr>
        <w:spacing w:before="60" w:after="80"/>
      </w:pPr>
      <w:r>
        <w:rPr>
          <w:color w:val="1A1A1A"/>
        </w:rPr>
        <w:t>Article 70 is the Anti-Defection law of Bangladesh. If an MP elected on a party ticket votes in Parliament against his own party, or resigns from the party, he automatically loses hi</w:t>
      </w:r>
      <w:r>
        <w:rPr>
          <w:color w:val="1A1A1A"/>
        </w:rPr>
        <w:t>s parliamentary seat. This is a unique feature of Bangladesh's parliamentary system designed to maintain party discipline and prevent floor-crossing (switching sides) after election. It ensures political stability in the legislature.</w:t>
      </w:r>
    </w:p>
    <w:p w14:paraId="31EC5D5C" w14:textId="77777777" w:rsidR="003600A8" w:rsidRDefault="003600A8">
      <w:pPr>
        <w:pBdr>
          <w:bottom w:val="single" w:sz="2" w:space="1" w:color="CCCCCC"/>
        </w:pBdr>
        <w:spacing w:before="60" w:after="60"/>
      </w:pPr>
    </w:p>
    <w:p w14:paraId="53C672A1" w14:textId="77777777" w:rsidR="003600A8" w:rsidRDefault="008C1A1A">
      <w:pPr>
        <w:pStyle w:val="Heading2"/>
      </w:pPr>
      <w:r>
        <w:t xml:space="preserve">Article 102 — Powers </w:t>
      </w:r>
      <w:r>
        <w:t>of the High Court Division (Judicial Review / Writs)</w:t>
      </w:r>
    </w:p>
    <w:p w14:paraId="7F286D04"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4CEB2D2F" w14:textId="77777777" w:rsidR="003600A8" w:rsidRDefault="008C1A1A">
      <w:pPr>
        <w:spacing w:before="80" w:after="60"/>
      </w:pPr>
      <w:r>
        <w:rPr>
          <w:rFonts w:ascii="SutonnyMJ" w:eastAsia="SutonnyMJ" w:hAnsi="SutonnyMJ" w:cs="SutonnyMJ"/>
          <w:color w:val="1A1A1A"/>
        </w:rPr>
        <w:t xml:space="preserve">Article 102 </w:t>
      </w:r>
      <w:proofErr w:type="spellStart"/>
      <w:r>
        <w:rPr>
          <w:rFonts w:ascii="SutonnyMJ" w:eastAsia="SutonnyMJ" w:hAnsi="SutonnyMJ" w:cs="SutonnyMJ"/>
          <w:color w:val="1A1A1A"/>
        </w:rPr>
        <w:t>অনুযায়ী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হাইকোর্ট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বিভাগ</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অধিকার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বলব</w:t>
      </w:r>
      <w:proofErr w:type="spellEnd"/>
      <w:r>
        <w:rPr>
          <w:rFonts w:ascii="SutonnyMJ" w:eastAsia="SutonnyMJ" w:hAnsi="SutonnyMJ" w:cs="SutonnyMJ"/>
          <w:color w:val="1A1A1A"/>
        </w:rPr>
        <w:t>ৎ</w:t>
      </w:r>
      <w:r>
        <w:rPr>
          <w:rFonts w:ascii="SutonnyMJ" w:eastAsia="SutonnyMJ" w:hAnsi="SutonnyMJ" w:cs="SutonnyMJ"/>
          <w:color w:val="1A1A1A"/>
        </w:rPr>
        <w:t xml:space="preserve"> </w:t>
      </w:r>
      <w:proofErr w:type="spellStart"/>
      <w:r>
        <w:rPr>
          <w:rFonts w:ascii="SutonnyMJ" w:eastAsia="SutonnyMJ" w:hAnsi="SutonnyMJ" w:cs="SutonnyMJ"/>
          <w:color w:val="1A1A1A"/>
        </w:rPr>
        <w:t>করতে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বিভিন্ন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জারি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w:t>
      </w:r>
      <w:proofErr w:type="spellEnd"/>
      <w:r>
        <w:rPr>
          <w:rFonts w:ascii="SutonnyMJ" w:eastAsia="SutonnyMJ" w:hAnsi="SutonnyMJ" w:cs="SutonnyMJ"/>
          <w:color w:val="1A1A1A"/>
        </w:rPr>
        <w:t>।</w:t>
      </w:r>
    </w:p>
    <w:p w14:paraId="7531524A" w14:textId="77777777" w:rsidR="003600A8" w:rsidRDefault="008C1A1A">
      <w:pPr>
        <w:spacing w:before="100" w:after="40"/>
      </w:pPr>
      <w:r>
        <w:rPr>
          <w:b/>
          <w:bCs/>
          <w:color w:val="0070C0"/>
          <w:sz w:val="22"/>
          <w:szCs w:val="22"/>
        </w:rPr>
        <w:t>🇬🇧</w:t>
      </w:r>
      <w:r>
        <w:rPr>
          <w:b/>
          <w:bCs/>
          <w:color w:val="0070C0"/>
          <w:sz w:val="22"/>
          <w:szCs w:val="22"/>
        </w:rPr>
        <w:t xml:space="preserve"> English:</w:t>
      </w:r>
    </w:p>
    <w:p w14:paraId="002EE882" w14:textId="77777777" w:rsidR="003600A8" w:rsidRDefault="008C1A1A">
      <w:pPr>
        <w:spacing w:before="60" w:after="80"/>
      </w:pPr>
      <w:r>
        <w:rPr>
          <w:color w:val="1A1A1A"/>
        </w:rPr>
        <w:t>Article 102 grants the High Court Division the power to issue writs to enforce Fundamental</w:t>
      </w:r>
      <w:r>
        <w:rPr>
          <w:color w:val="1A1A1A"/>
        </w:rPr>
        <w:t xml:space="preserve"> Rights. There are five types of writs:</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3803"/>
        <w:gridCol w:w="3803"/>
      </w:tblGrid>
      <w:tr w:rsidR="003600A8" w14:paraId="79DDBCC3" w14:textId="77777777" w:rsidTr="00442D36">
        <w:tblPrEx>
          <w:tblCellMar>
            <w:top w:w="0" w:type="dxa"/>
            <w:bottom w:w="0" w:type="dxa"/>
          </w:tblCellMar>
        </w:tblPrEx>
        <w:trPr>
          <w:trHeight w:val="378"/>
          <w:tblHeader/>
        </w:trPr>
        <w:tc>
          <w:tcPr>
            <w:tcW w:w="2762"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229A6E03" w14:textId="77777777" w:rsidR="003600A8" w:rsidRDefault="008C1A1A">
            <w:pPr>
              <w:spacing w:before="40" w:after="40"/>
            </w:pPr>
            <w:r>
              <w:rPr>
                <w:b/>
                <w:bCs/>
                <w:color w:val="FFFFFF"/>
                <w:sz w:val="22"/>
                <w:szCs w:val="22"/>
              </w:rPr>
              <w:t>Writ Name</w:t>
            </w:r>
          </w:p>
        </w:tc>
        <w:tc>
          <w:tcPr>
            <w:tcW w:w="3803"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197B3812" w14:textId="77777777" w:rsidR="003600A8" w:rsidRDefault="008C1A1A">
            <w:pPr>
              <w:spacing w:before="40" w:after="40"/>
            </w:pPr>
            <w:proofErr w:type="spellStart"/>
            <w:r>
              <w:rPr>
                <w:b/>
                <w:bCs/>
                <w:color w:val="FFFFFF"/>
                <w:sz w:val="22"/>
                <w:szCs w:val="22"/>
              </w:rPr>
              <w:t>বাংলা</w:t>
            </w:r>
            <w:proofErr w:type="spellEnd"/>
            <w:r>
              <w:rPr>
                <w:b/>
                <w:bCs/>
                <w:color w:val="FFFFFF"/>
                <w:sz w:val="22"/>
                <w:szCs w:val="22"/>
              </w:rPr>
              <w:t xml:space="preserve"> </w:t>
            </w:r>
            <w:proofErr w:type="spellStart"/>
            <w:r>
              <w:rPr>
                <w:b/>
                <w:bCs/>
                <w:color w:val="FFFFFF"/>
                <w:sz w:val="22"/>
                <w:szCs w:val="22"/>
              </w:rPr>
              <w:t>ব্যাখ্যা</w:t>
            </w:r>
            <w:proofErr w:type="spellEnd"/>
          </w:p>
        </w:tc>
        <w:tc>
          <w:tcPr>
            <w:tcW w:w="3803"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2722B746" w14:textId="77777777" w:rsidR="003600A8" w:rsidRDefault="008C1A1A">
            <w:pPr>
              <w:spacing w:before="40" w:after="40"/>
            </w:pPr>
            <w:r>
              <w:rPr>
                <w:b/>
                <w:bCs/>
                <w:color w:val="FFFFFF"/>
                <w:sz w:val="22"/>
                <w:szCs w:val="22"/>
              </w:rPr>
              <w:t>English Explanation</w:t>
            </w:r>
          </w:p>
        </w:tc>
      </w:tr>
      <w:tr w:rsidR="003600A8" w14:paraId="411BB305" w14:textId="77777777" w:rsidTr="00442D36">
        <w:tblPrEx>
          <w:tblCellMar>
            <w:top w:w="0" w:type="dxa"/>
            <w:bottom w:w="0" w:type="dxa"/>
          </w:tblCellMar>
        </w:tblPrEx>
        <w:trPr>
          <w:trHeight w:val="841"/>
        </w:trPr>
        <w:tc>
          <w:tcPr>
            <w:tcW w:w="276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9F77DB" w14:textId="77777777" w:rsidR="003600A8" w:rsidRDefault="008C1A1A">
            <w:pPr>
              <w:spacing w:before="40" w:after="40"/>
            </w:pPr>
            <w:r>
              <w:rPr>
                <w:b/>
                <w:bCs/>
                <w:color w:val="1A1A1A"/>
                <w:sz w:val="22"/>
                <w:szCs w:val="22"/>
              </w:rPr>
              <w:t>Habeas Corpus</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C5DF81" w14:textId="77777777" w:rsidR="003600A8" w:rsidRDefault="008C1A1A">
            <w:pPr>
              <w:spacing w:before="40" w:after="40"/>
            </w:pPr>
            <w:proofErr w:type="spellStart"/>
            <w:r>
              <w:rPr>
                <w:color w:val="1A1A1A"/>
                <w:sz w:val="22"/>
                <w:szCs w:val="22"/>
              </w:rPr>
              <w:t>বেআইনিভাবে</w:t>
            </w:r>
            <w:proofErr w:type="spellEnd"/>
            <w:r>
              <w:rPr>
                <w:color w:val="1A1A1A"/>
                <w:sz w:val="22"/>
                <w:szCs w:val="22"/>
              </w:rPr>
              <w:t xml:space="preserve"> </w:t>
            </w:r>
            <w:proofErr w:type="spellStart"/>
            <w:r>
              <w:rPr>
                <w:color w:val="1A1A1A"/>
                <w:sz w:val="22"/>
                <w:szCs w:val="22"/>
              </w:rPr>
              <w:t>আটক</w:t>
            </w:r>
            <w:proofErr w:type="spellEnd"/>
            <w:r>
              <w:rPr>
                <w:color w:val="1A1A1A"/>
                <w:sz w:val="22"/>
                <w:szCs w:val="22"/>
              </w:rPr>
              <w:t xml:space="preserve"> </w:t>
            </w:r>
            <w:proofErr w:type="spellStart"/>
            <w:r>
              <w:rPr>
                <w:color w:val="1A1A1A"/>
                <w:sz w:val="22"/>
                <w:szCs w:val="22"/>
              </w:rPr>
              <w:t>ব্যক্তিকে</w:t>
            </w:r>
            <w:proofErr w:type="spellEnd"/>
            <w:r>
              <w:rPr>
                <w:color w:val="1A1A1A"/>
                <w:sz w:val="22"/>
                <w:szCs w:val="22"/>
              </w:rPr>
              <w:t xml:space="preserve"> </w:t>
            </w:r>
            <w:proofErr w:type="spellStart"/>
            <w:r>
              <w:rPr>
                <w:color w:val="1A1A1A"/>
                <w:sz w:val="22"/>
                <w:szCs w:val="22"/>
              </w:rPr>
              <w:t>আদালতে</w:t>
            </w:r>
            <w:proofErr w:type="spellEnd"/>
            <w:r>
              <w:rPr>
                <w:color w:val="1A1A1A"/>
                <w:sz w:val="22"/>
                <w:szCs w:val="22"/>
              </w:rPr>
              <w:t xml:space="preserve"> </w:t>
            </w:r>
            <w:proofErr w:type="spellStart"/>
            <w:r>
              <w:rPr>
                <w:color w:val="1A1A1A"/>
                <w:sz w:val="22"/>
                <w:szCs w:val="22"/>
              </w:rPr>
              <w:t>হাজির</w:t>
            </w:r>
            <w:proofErr w:type="spellEnd"/>
            <w:r>
              <w:rPr>
                <w:color w:val="1A1A1A"/>
                <w:sz w:val="22"/>
                <w:szCs w:val="22"/>
              </w:rPr>
              <w:t xml:space="preserve"> </w:t>
            </w:r>
            <w:proofErr w:type="spellStart"/>
            <w:r>
              <w:rPr>
                <w:color w:val="1A1A1A"/>
                <w:sz w:val="22"/>
                <w:szCs w:val="22"/>
              </w:rPr>
              <w:t>করার</w:t>
            </w:r>
            <w:proofErr w:type="spellEnd"/>
            <w:r>
              <w:rPr>
                <w:color w:val="1A1A1A"/>
                <w:sz w:val="22"/>
                <w:szCs w:val="22"/>
              </w:rPr>
              <w:t xml:space="preserve"> </w:t>
            </w:r>
            <w:proofErr w:type="spellStart"/>
            <w:r>
              <w:rPr>
                <w:color w:val="1A1A1A"/>
                <w:sz w:val="22"/>
                <w:szCs w:val="22"/>
              </w:rPr>
              <w:t>নির্দেশ</w:t>
            </w:r>
            <w:proofErr w:type="spellEnd"/>
            <w:r>
              <w:rPr>
                <w:color w:val="1A1A1A"/>
                <w:sz w:val="22"/>
                <w:szCs w:val="22"/>
              </w:rPr>
              <w:t>।</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1C34A0" w14:textId="77777777" w:rsidR="003600A8" w:rsidRDefault="008C1A1A">
            <w:pPr>
              <w:spacing w:before="40" w:after="40"/>
            </w:pPr>
            <w:r>
              <w:rPr>
                <w:color w:val="1A1A1A"/>
                <w:sz w:val="22"/>
                <w:szCs w:val="22"/>
              </w:rPr>
              <w:t>Court orders production of an illegally detained person before it.</w:t>
            </w:r>
          </w:p>
        </w:tc>
      </w:tr>
      <w:tr w:rsidR="003600A8" w14:paraId="5BE259FF" w14:textId="77777777" w:rsidTr="00442D36">
        <w:tblPrEx>
          <w:tblCellMar>
            <w:top w:w="0" w:type="dxa"/>
            <w:bottom w:w="0" w:type="dxa"/>
          </w:tblCellMar>
        </w:tblPrEx>
        <w:trPr>
          <w:trHeight w:val="671"/>
        </w:trPr>
        <w:tc>
          <w:tcPr>
            <w:tcW w:w="276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AF98F0" w14:textId="77777777" w:rsidR="003600A8" w:rsidRDefault="008C1A1A">
            <w:pPr>
              <w:spacing w:before="40" w:after="40"/>
            </w:pPr>
            <w:r>
              <w:rPr>
                <w:b/>
                <w:bCs/>
                <w:color w:val="1A1A1A"/>
                <w:sz w:val="22"/>
                <w:szCs w:val="22"/>
              </w:rPr>
              <w:t>Mandamus</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8B0C07" w14:textId="77777777" w:rsidR="003600A8" w:rsidRDefault="008C1A1A">
            <w:pPr>
              <w:spacing w:before="40" w:after="40"/>
            </w:pPr>
            <w:proofErr w:type="spellStart"/>
            <w:r>
              <w:rPr>
                <w:color w:val="1A1A1A"/>
                <w:sz w:val="22"/>
                <w:szCs w:val="22"/>
              </w:rPr>
              <w:t>সরকারি</w:t>
            </w:r>
            <w:proofErr w:type="spellEnd"/>
            <w:r>
              <w:rPr>
                <w:color w:val="1A1A1A"/>
                <w:sz w:val="22"/>
                <w:szCs w:val="22"/>
              </w:rPr>
              <w:t xml:space="preserve"> </w:t>
            </w:r>
            <w:proofErr w:type="spellStart"/>
            <w:r>
              <w:rPr>
                <w:color w:val="1A1A1A"/>
                <w:sz w:val="22"/>
                <w:szCs w:val="22"/>
              </w:rPr>
              <w:t>কর্মকর্তাকে</w:t>
            </w:r>
            <w:proofErr w:type="spellEnd"/>
            <w:r>
              <w:rPr>
                <w:color w:val="1A1A1A"/>
                <w:sz w:val="22"/>
                <w:szCs w:val="22"/>
              </w:rPr>
              <w:t xml:space="preserve"> </w:t>
            </w:r>
            <w:proofErr w:type="spellStart"/>
            <w:r>
              <w:rPr>
                <w:color w:val="1A1A1A"/>
                <w:sz w:val="22"/>
                <w:szCs w:val="22"/>
              </w:rPr>
              <w:t>তার</w:t>
            </w:r>
            <w:proofErr w:type="spellEnd"/>
            <w:r>
              <w:rPr>
                <w:color w:val="1A1A1A"/>
                <w:sz w:val="22"/>
                <w:szCs w:val="22"/>
              </w:rPr>
              <w:t xml:space="preserve"> </w:t>
            </w:r>
            <w:proofErr w:type="spellStart"/>
            <w:r>
              <w:rPr>
                <w:color w:val="1A1A1A"/>
                <w:sz w:val="22"/>
                <w:szCs w:val="22"/>
              </w:rPr>
              <w:t>আইনি</w:t>
            </w:r>
            <w:proofErr w:type="spellEnd"/>
            <w:r>
              <w:rPr>
                <w:color w:val="1A1A1A"/>
                <w:sz w:val="22"/>
                <w:szCs w:val="22"/>
              </w:rPr>
              <w:t xml:space="preserve"> </w:t>
            </w:r>
            <w:proofErr w:type="spellStart"/>
            <w:r>
              <w:rPr>
                <w:color w:val="1A1A1A"/>
                <w:sz w:val="22"/>
                <w:szCs w:val="22"/>
              </w:rPr>
              <w:t>দায়িত্ব</w:t>
            </w:r>
            <w:proofErr w:type="spellEnd"/>
            <w:r>
              <w:rPr>
                <w:color w:val="1A1A1A"/>
                <w:sz w:val="22"/>
                <w:szCs w:val="22"/>
              </w:rPr>
              <w:t xml:space="preserve"> </w:t>
            </w:r>
            <w:proofErr w:type="spellStart"/>
            <w:r>
              <w:rPr>
                <w:color w:val="1A1A1A"/>
                <w:sz w:val="22"/>
                <w:szCs w:val="22"/>
              </w:rPr>
              <w:t>পালনের</w:t>
            </w:r>
            <w:proofErr w:type="spellEnd"/>
            <w:r>
              <w:rPr>
                <w:color w:val="1A1A1A"/>
                <w:sz w:val="22"/>
                <w:szCs w:val="22"/>
              </w:rPr>
              <w:t xml:space="preserve"> </w:t>
            </w:r>
            <w:proofErr w:type="spellStart"/>
            <w:r>
              <w:rPr>
                <w:color w:val="1A1A1A"/>
                <w:sz w:val="22"/>
                <w:szCs w:val="22"/>
              </w:rPr>
              <w:t>নির্দেশ</w:t>
            </w:r>
            <w:proofErr w:type="spellEnd"/>
            <w:r>
              <w:rPr>
                <w:color w:val="1A1A1A"/>
                <w:sz w:val="22"/>
                <w:szCs w:val="22"/>
              </w:rPr>
              <w:t>।</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591E0B" w14:textId="77777777" w:rsidR="003600A8" w:rsidRDefault="008C1A1A">
            <w:pPr>
              <w:spacing w:before="40" w:after="40"/>
            </w:pPr>
            <w:r>
              <w:rPr>
                <w:color w:val="1A1A1A"/>
                <w:sz w:val="22"/>
                <w:szCs w:val="22"/>
              </w:rPr>
              <w:t>Court orders a public official to perform their legal duty.</w:t>
            </w:r>
          </w:p>
        </w:tc>
      </w:tr>
      <w:tr w:rsidR="003600A8" w14:paraId="599DA01B" w14:textId="77777777" w:rsidTr="00442D36">
        <w:tblPrEx>
          <w:tblCellMar>
            <w:top w:w="0" w:type="dxa"/>
            <w:bottom w:w="0" w:type="dxa"/>
          </w:tblCellMar>
        </w:tblPrEx>
        <w:trPr>
          <w:trHeight w:val="671"/>
        </w:trPr>
        <w:tc>
          <w:tcPr>
            <w:tcW w:w="276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A368DA" w14:textId="77777777" w:rsidR="003600A8" w:rsidRDefault="008C1A1A">
            <w:pPr>
              <w:spacing w:before="40" w:after="40"/>
            </w:pPr>
            <w:r>
              <w:rPr>
                <w:b/>
                <w:bCs/>
                <w:color w:val="1A1A1A"/>
                <w:sz w:val="22"/>
                <w:szCs w:val="22"/>
              </w:rPr>
              <w:t>Certiorari</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FA252C" w14:textId="375C29DA" w:rsidR="003600A8" w:rsidRDefault="008C1A1A">
            <w:pPr>
              <w:spacing w:before="40" w:after="40"/>
            </w:pPr>
            <w:proofErr w:type="spellStart"/>
            <w:r>
              <w:rPr>
                <w:color w:val="1A1A1A"/>
                <w:sz w:val="22"/>
                <w:szCs w:val="22"/>
              </w:rPr>
              <w:t>নিম্ন</w:t>
            </w:r>
            <w:proofErr w:type="spellEnd"/>
            <w:r>
              <w:rPr>
                <w:color w:val="1A1A1A"/>
                <w:sz w:val="22"/>
                <w:szCs w:val="22"/>
              </w:rPr>
              <w:t xml:space="preserve"> </w:t>
            </w:r>
            <w:proofErr w:type="spellStart"/>
            <w:r>
              <w:rPr>
                <w:color w:val="1A1A1A"/>
                <w:sz w:val="22"/>
                <w:szCs w:val="22"/>
              </w:rPr>
              <w:t>আদালতের</w:t>
            </w:r>
            <w:proofErr w:type="spellEnd"/>
            <w:r w:rsidR="00DF4214">
              <w:rPr>
                <w:color w:val="1A1A1A"/>
                <w:sz w:val="22"/>
                <w:szCs w:val="22"/>
              </w:rPr>
              <w:t xml:space="preserve"> </w:t>
            </w:r>
            <w:proofErr w:type="spellStart"/>
            <w:r w:rsidR="00DF4214">
              <w:rPr>
                <w:color w:val="1A1A1A"/>
                <w:sz w:val="22"/>
                <w:szCs w:val="22"/>
              </w:rPr>
              <w:t>অবৈধ</w:t>
            </w:r>
            <w:proofErr w:type="spellEnd"/>
            <w:r>
              <w:rPr>
                <w:color w:val="1A1A1A"/>
                <w:sz w:val="22"/>
                <w:szCs w:val="22"/>
              </w:rPr>
              <w:t xml:space="preserve"> </w:t>
            </w:r>
            <w:proofErr w:type="spellStart"/>
            <w:r>
              <w:rPr>
                <w:color w:val="1A1A1A"/>
                <w:sz w:val="22"/>
                <w:szCs w:val="22"/>
              </w:rPr>
              <w:t>সিদ্ধান্ত</w:t>
            </w:r>
            <w:proofErr w:type="spellEnd"/>
            <w:r>
              <w:rPr>
                <w:color w:val="1A1A1A"/>
                <w:sz w:val="22"/>
                <w:szCs w:val="22"/>
              </w:rPr>
              <w:t xml:space="preserve"> </w:t>
            </w:r>
            <w:proofErr w:type="spellStart"/>
            <w:r>
              <w:rPr>
                <w:color w:val="1A1A1A"/>
                <w:sz w:val="22"/>
                <w:szCs w:val="22"/>
              </w:rPr>
              <w:t>বাতিল</w:t>
            </w:r>
            <w:proofErr w:type="spellEnd"/>
            <w:r>
              <w:rPr>
                <w:color w:val="1A1A1A"/>
                <w:sz w:val="22"/>
                <w:szCs w:val="22"/>
              </w:rPr>
              <w:t xml:space="preserve"> </w:t>
            </w:r>
            <w:proofErr w:type="spellStart"/>
            <w:r>
              <w:rPr>
                <w:color w:val="1A1A1A"/>
                <w:sz w:val="22"/>
                <w:szCs w:val="22"/>
              </w:rPr>
              <w:t>করার</w:t>
            </w:r>
            <w:proofErr w:type="spellEnd"/>
            <w:r>
              <w:rPr>
                <w:color w:val="1A1A1A"/>
                <w:sz w:val="22"/>
                <w:szCs w:val="22"/>
              </w:rPr>
              <w:t xml:space="preserve"> </w:t>
            </w:r>
            <w:proofErr w:type="spellStart"/>
            <w:r>
              <w:rPr>
                <w:color w:val="1A1A1A"/>
                <w:sz w:val="22"/>
                <w:szCs w:val="22"/>
              </w:rPr>
              <w:t>নির্দেশ</w:t>
            </w:r>
            <w:proofErr w:type="spellEnd"/>
            <w:r>
              <w:rPr>
                <w:color w:val="1A1A1A"/>
                <w:sz w:val="22"/>
                <w:szCs w:val="22"/>
              </w:rPr>
              <w:t>।</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70E8BD" w14:textId="77777777" w:rsidR="003600A8" w:rsidRDefault="008C1A1A">
            <w:pPr>
              <w:spacing w:before="40" w:after="40"/>
            </w:pPr>
            <w:r>
              <w:rPr>
                <w:color w:val="1A1A1A"/>
                <w:sz w:val="22"/>
                <w:szCs w:val="22"/>
              </w:rPr>
              <w:t>Court quashes an illegal decision of a lower court or tribunal.</w:t>
            </w:r>
          </w:p>
        </w:tc>
      </w:tr>
      <w:tr w:rsidR="003600A8" w14:paraId="08B5DC29" w14:textId="77777777" w:rsidTr="00442D36">
        <w:tblPrEx>
          <w:tblCellMar>
            <w:top w:w="0" w:type="dxa"/>
            <w:bottom w:w="0" w:type="dxa"/>
          </w:tblCellMar>
        </w:tblPrEx>
        <w:trPr>
          <w:trHeight w:val="671"/>
        </w:trPr>
        <w:tc>
          <w:tcPr>
            <w:tcW w:w="276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1418FC" w14:textId="77777777" w:rsidR="003600A8" w:rsidRDefault="008C1A1A">
            <w:pPr>
              <w:spacing w:before="40" w:after="40"/>
            </w:pPr>
            <w:r>
              <w:rPr>
                <w:b/>
                <w:bCs/>
                <w:color w:val="1A1A1A"/>
                <w:sz w:val="22"/>
                <w:szCs w:val="22"/>
              </w:rPr>
              <w:t>Prohibition</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0F219D" w14:textId="77777777" w:rsidR="003600A8" w:rsidRDefault="008C1A1A">
            <w:pPr>
              <w:spacing w:before="40" w:after="40"/>
            </w:pPr>
            <w:proofErr w:type="spellStart"/>
            <w:r>
              <w:rPr>
                <w:color w:val="1A1A1A"/>
                <w:sz w:val="22"/>
                <w:szCs w:val="22"/>
              </w:rPr>
              <w:t>নিম্ন</w:t>
            </w:r>
            <w:proofErr w:type="spellEnd"/>
            <w:r>
              <w:rPr>
                <w:color w:val="1A1A1A"/>
                <w:sz w:val="22"/>
                <w:szCs w:val="22"/>
              </w:rPr>
              <w:t xml:space="preserve"> </w:t>
            </w:r>
            <w:proofErr w:type="spellStart"/>
            <w:r>
              <w:rPr>
                <w:color w:val="1A1A1A"/>
                <w:sz w:val="22"/>
                <w:szCs w:val="22"/>
              </w:rPr>
              <w:t>আদালতকে</w:t>
            </w:r>
            <w:proofErr w:type="spellEnd"/>
            <w:r>
              <w:rPr>
                <w:color w:val="1A1A1A"/>
                <w:sz w:val="22"/>
                <w:szCs w:val="22"/>
              </w:rPr>
              <w:t xml:space="preserve"> </w:t>
            </w:r>
            <w:proofErr w:type="spellStart"/>
            <w:r>
              <w:rPr>
                <w:color w:val="1A1A1A"/>
                <w:sz w:val="22"/>
                <w:szCs w:val="22"/>
              </w:rPr>
              <w:t>এখতিয়ার</w:t>
            </w:r>
            <w:proofErr w:type="spellEnd"/>
            <w:r>
              <w:rPr>
                <w:color w:val="1A1A1A"/>
                <w:sz w:val="22"/>
                <w:szCs w:val="22"/>
              </w:rPr>
              <w:t xml:space="preserve"> </w:t>
            </w:r>
            <w:proofErr w:type="spellStart"/>
            <w:r>
              <w:rPr>
                <w:color w:val="1A1A1A"/>
                <w:sz w:val="22"/>
                <w:szCs w:val="22"/>
              </w:rPr>
              <w:t>লঙ্ঘন</w:t>
            </w:r>
            <w:proofErr w:type="spellEnd"/>
            <w:r>
              <w:rPr>
                <w:color w:val="1A1A1A"/>
                <w:sz w:val="22"/>
                <w:szCs w:val="22"/>
              </w:rPr>
              <w:t xml:space="preserve"> </w:t>
            </w:r>
            <w:proofErr w:type="spellStart"/>
            <w:r>
              <w:rPr>
                <w:color w:val="1A1A1A"/>
                <w:sz w:val="22"/>
                <w:szCs w:val="22"/>
              </w:rPr>
              <w:t>থেকে</w:t>
            </w:r>
            <w:proofErr w:type="spellEnd"/>
            <w:r>
              <w:rPr>
                <w:color w:val="1A1A1A"/>
                <w:sz w:val="22"/>
                <w:szCs w:val="22"/>
              </w:rPr>
              <w:t xml:space="preserve"> </w:t>
            </w:r>
            <w:proofErr w:type="spellStart"/>
            <w:r>
              <w:rPr>
                <w:color w:val="1A1A1A"/>
                <w:sz w:val="22"/>
                <w:szCs w:val="22"/>
              </w:rPr>
              <w:t>বিরত</w:t>
            </w:r>
            <w:proofErr w:type="spellEnd"/>
            <w:r>
              <w:rPr>
                <w:color w:val="1A1A1A"/>
                <w:sz w:val="22"/>
                <w:szCs w:val="22"/>
              </w:rPr>
              <w:t xml:space="preserve"> </w:t>
            </w:r>
            <w:proofErr w:type="spellStart"/>
            <w:r>
              <w:rPr>
                <w:color w:val="1A1A1A"/>
                <w:sz w:val="22"/>
                <w:szCs w:val="22"/>
              </w:rPr>
              <w:t>রাখার</w:t>
            </w:r>
            <w:proofErr w:type="spellEnd"/>
            <w:r>
              <w:rPr>
                <w:color w:val="1A1A1A"/>
                <w:sz w:val="22"/>
                <w:szCs w:val="22"/>
              </w:rPr>
              <w:t xml:space="preserve"> </w:t>
            </w:r>
            <w:proofErr w:type="spellStart"/>
            <w:r>
              <w:rPr>
                <w:color w:val="1A1A1A"/>
                <w:sz w:val="22"/>
                <w:szCs w:val="22"/>
              </w:rPr>
              <w:t>নির্দেশ</w:t>
            </w:r>
            <w:proofErr w:type="spellEnd"/>
            <w:r>
              <w:rPr>
                <w:color w:val="1A1A1A"/>
                <w:sz w:val="22"/>
                <w:szCs w:val="22"/>
              </w:rPr>
              <w:t>।</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894201" w14:textId="77777777" w:rsidR="003600A8" w:rsidRDefault="008C1A1A">
            <w:pPr>
              <w:spacing w:before="40" w:after="40"/>
            </w:pPr>
            <w:r>
              <w:rPr>
                <w:color w:val="1A1A1A"/>
                <w:sz w:val="22"/>
                <w:szCs w:val="22"/>
              </w:rPr>
              <w:t>Court stops a lower court from exceeding its jurisdiction.</w:t>
            </w:r>
          </w:p>
        </w:tc>
      </w:tr>
      <w:tr w:rsidR="003600A8" w14:paraId="531F2442" w14:textId="77777777" w:rsidTr="00442D36">
        <w:tblPrEx>
          <w:tblCellMar>
            <w:top w:w="0" w:type="dxa"/>
            <w:bottom w:w="0" w:type="dxa"/>
          </w:tblCellMar>
        </w:tblPrEx>
        <w:trPr>
          <w:trHeight w:val="841"/>
        </w:trPr>
        <w:tc>
          <w:tcPr>
            <w:tcW w:w="276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CBC26C" w14:textId="77777777" w:rsidR="003600A8" w:rsidRDefault="008C1A1A">
            <w:pPr>
              <w:spacing w:before="40" w:after="40"/>
            </w:pPr>
            <w:r>
              <w:rPr>
                <w:b/>
                <w:bCs/>
                <w:color w:val="1A1A1A"/>
                <w:sz w:val="22"/>
                <w:szCs w:val="22"/>
              </w:rPr>
              <w:t>Quo Warranto</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EE858B" w14:textId="77777777" w:rsidR="003600A8" w:rsidRDefault="008C1A1A">
            <w:pPr>
              <w:spacing w:before="40" w:after="40"/>
            </w:pPr>
            <w:proofErr w:type="spellStart"/>
            <w:r>
              <w:rPr>
                <w:color w:val="1A1A1A"/>
                <w:sz w:val="22"/>
                <w:szCs w:val="22"/>
              </w:rPr>
              <w:t>কোন</w:t>
            </w:r>
            <w:r>
              <w:rPr>
                <w:color w:val="1A1A1A"/>
                <w:sz w:val="22"/>
                <w:szCs w:val="22"/>
              </w:rPr>
              <w:t>ো</w:t>
            </w:r>
            <w:proofErr w:type="spellEnd"/>
            <w:r>
              <w:rPr>
                <w:color w:val="1A1A1A"/>
                <w:sz w:val="22"/>
                <w:szCs w:val="22"/>
              </w:rPr>
              <w:t xml:space="preserve"> </w:t>
            </w:r>
            <w:proofErr w:type="spellStart"/>
            <w:r>
              <w:rPr>
                <w:color w:val="1A1A1A"/>
                <w:sz w:val="22"/>
                <w:szCs w:val="22"/>
              </w:rPr>
              <w:t>সরকারি</w:t>
            </w:r>
            <w:proofErr w:type="spellEnd"/>
            <w:r>
              <w:rPr>
                <w:color w:val="1A1A1A"/>
                <w:sz w:val="22"/>
                <w:szCs w:val="22"/>
              </w:rPr>
              <w:t xml:space="preserve"> </w:t>
            </w:r>
            <w:proofErr w:type="spellStart"/>
            <w:r>
              <w:rPr>
                <w:color w:val="1A1A1A"/>
                <w:sz w:val="22"/>
                <w:szCs w:val="22"/>
              </w:rPr>
              <w:t>পদে</w:t>
            </w:r>
            <w:proofErr w:type="spellEnd"/>
            <w:r>
              <w:rPr>
                <w:color w:val="1A1A1A"/>
                <w:sz w:val="22"/>
                <w:szCs w:val="22"/>
              </w:rPr>
              <w:t xml:space="preserve"> </w:t>
            </w:r>
            <w:proofErr w:type="spellStart"/>
            <w:r>
              <w:rPr>
                <w:color w:val="1A1A1A"/>
                <w:sz w:val="22"/>
                <w:szCs w:val="22"/>
              </w:rPr>
              <w:t>থাকার</w:t>
            </w:r>
            <w:proofErr w:type="spellEnd"/>
            <w:r>
              <w:rPr>
                <w:color w:val="1A1A1A"/>
                <w:sz w:val="22"/>
                <w:szCs w:val="22"/>
              </w:rPr>
              <w:t xml:space="preserve"> </w:t>
            </w:r>
            <w:proofErr w:type="spellStart"/>
            <w:r>
              <w:rPr>
                <w:color w:val="1A1A1A"/>
                <w:sz w:val="22"/>
                <w:szCs w:val="22"/>
              </w:rPr>
              <w:t>বৈধতা</w:t>
            </w:r>
            <w:proofErr w:type="spellEnd"/>
            <w:r>
              <w:rPr>
                <w:color w:val="1A1A1A"/>
                <w:sz w:val="22"/>
                <w:szCs w:val="22"/>
              </w:rPr>
              <w:t xml:space="preserve"> </w:t>
            </w:r>
            <w:proofErr w:type="spellStart"/>
            <w:r>
              <w:rPr>
                <w:color w:val="1A1A1A"/>
                <w:sz w:val="22"/>
                <w:szCs w:val="22"/>
              </w:rPr>
              <w:t>চ্যালেঞ্জ</w:t>
            </w:r>
            <w:proofErr w:type="spellEnd"/>
            <w:r>
              <w:rPr>
                <w:color w:val="1A1A1A"/>
                <w:sz w:val="22"/>
                <w:szCs w:val="22"/>
              </w:rPr>
              <w:t xml:space="preserve"> </w:t>
            </w:r>
            <w:proofErr w:type="spellStart"/>
            <w:r>
              <w:rPr>
                <w:color w:val="1A1A1A"/>
                <w:sz w:val="22"/>
                <w:szCs w:val="22"/>
              </w:rPr>
              <w:t>করার</w:t>
            </w:r>
            <w:proofErr w:type="spellEnd"/>
            <w:r>
              <w:rPr>
                <w:color w:val="1A1A1A"/>
                <w:sz w:val="22"/>
                <w:szCs w:val="22"/>
              </w:rPr>
              <w:t xml:space="preserve"> </w:t>
            </w:r>
            <w:proofErr w:type="spellStart"/>
            <w:r>
              <w:rPr>
                <w:color w:val="1A1A1A"/>
                <w:sz w:val="22"/>
                <w:szCs w:val="22"/>
              </w:rPr>
              <w:t>আদেশ</w:t>
            </w:r>
            <w:proofErr w:type="spellEnd"/>
            <w:r>
              <w:rPr>
                <w:color w:val="1A1A1A"/>
                <w:sz w:val="22"/>
                <w:szCs w:val="22"/>
              </w:rPr>
              <w:t>।</w:t>
            </w:r>
          </w:p>
        </w:tc>
        <w:tc>
          <w:tcPr>
            <w:tcW w:w="38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861D4F" w14:textId="77777777" w:rsidR="003600A8" w:rsidRDefault="008C1A1A">
            <w:pPr>
              <w:spacing w:before="40" w:after="40"/>
            </w:pPr>
            <w:r>
              <w:rPr>
                <w:color w:val="1A1A1A"/>
                <w:sz w:val="22"/>
                <w:szCs w:val="22"/>
              </w:rPr>
              <w:t>Court challenges a person's right or authority to hold a public office.</w:t>
            </w:r>
          </w:p>
        </w:tc>
      </w:tr>
    </w:tbl>
    <w:p w14:paraId="6CBED988" w14:textId="5CBE252E" w:rsidR="003600A8" w:rsidRDefault="003600A8">
      <w:pPr>
        <w:pBdr>
          <w:bottom w:val="single" w:sz="2" w:space="1" w:color="CCCCCC"/>
        </w:pBdr>
        <w:spacing w:before="60" w:after="60"/>
      </w:pPr>
    </w:p>
    <w:p w14:paraId="05A53E8A" w14:textId="2F5CEC08" w:rsidR="00442D36" w:rsidRDefault="00442D36">
      <w:pPr>
        <w:pBdr>
          <w:bottom w:val="single" w:sz="2" w:space="1" w:color="CCCCCC"/>
        </w:pBdr>
        <w:spacing w:before="60" w:after="60"/>
      </w:pPr>
    </w:p>
    <w:p w14:paraId="1AD7B5B7" w14:textId="77777777" w:rsidR="00442D36" w:rsidRDefault="00442D36">
      <w:pPr>
        <w:pBdr>
          <w:bottom w:val="single" w:sz="2" w:space="1" w:color="CCCCCC"/>
        </w:pBdr>
        <w:spacing w:before="60" w:after="60"/>
      </w:pPr>
    </w:p>
    <w:p w14:paraId="70AC2346" w14:textId="08CA0FD5" w:rsidR="003600A8" w:rsidRDefault="008C1A1A">
      <w:pPr>
        <w:pStyle w:val="Heading2"/>
      </w:pPr>
      <w:r>
        <w:t>Article 142 — Power to Amend the Constitution</w:t>
      </w:r>
    </w:p>
    <w:p w14:paraId="16D231CA"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18CCC184" w14:textId="77777777" w:rsidR="003600A8" w:rsidRDefault="008C1A1A">
      <w:pPr>
        <w:spacing w:before="80" w:after="60"/>
      </w:pPr>
      <w:r>
        <w:rPr>
          <w:rFonts w:ascii="SutonnyMJ" w:eastAsia="SutonnyMJ" w:hAnsi="SutonnyMJ" w:cs="SutonnyMJ"/>
          <w:color w:val="1A1A1A"/>
        </w:rPr>
        <w:t xml:space="preserve">Article 142 </w:t>
      </w:r>
      <w:proofErr w:type="spellStart"/>
      <w:r>
        <w:rPr>
          <w:rFonts w:ascii="SutonnyMJ" w:eastAsia="SutonnyMJ" w:hAnsi="SutonnyMJ" w:cs="SutonnyMJ"/>
          <w:color w:val="1A1A1A"/>
        </w:rPr>
        <w:t>সংবিধান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সংশোধনের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পদ্ধতি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নির্ধারণ</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সাধারণত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সংসদের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সদস্যের</w:t>
      </w:r>
      <w:proofErr w:type="spellEnd"/>
      <w:r>
        <w:rPr>
          <w:rFonts w:ascii="SutonnyMJ" w:eastAsia="SutonnyMJ" w:hAnsi="SutonnyMJ" w:cs="SutonnyMJ"/>
          <w:color w:val="1A1A1A"/>
        </w:rPr>
        <w:t xml:space="preserve"> </w:t>
      </w:r>
      <w:r>
        <w:rPr>
          <w:rFonts w:ascii="SutonnyMJ" w:eastAsia="SutonnyMJ" w:hAnsi="SutonnyMJ" w:cs="SutonnyMJ"/>
          <w:color w:val="1A1A1A"/>
        </w:rPr>
        <w:t>২</w:t>
      </w:r>
      <w:r>
        <w:rPr>
          <w:rFonts w:ascii="SutonnyMJ" w:eastAsia="SutonnyMJ" w:hAnsi="SutonnyMJ" w:cs="SutonnyMJ"/>
          <w:color w:val="1A1A1A"/>
        </w:rPr>
        <w:t>/</w:t>
      </w:r>
      <w:r>
        <w:rPr>
          <w:rFonts w:ascii="SutonnyMJ" w:eastAsia="SutonnyMJ" w:hAnsi="SutonnyMJ" w:cs="SutonnyMJ"/>
          <w:color w:val="1A1A1A"/>
        </w:rPr>
        <w:t>৩</w:t>
      </w:r>
      <w:r>
        <w:rPr>
          <w:rFonts w:ascii="SutonnyMJ" w:eastAsia="SutonnyMJ" w:hAnsi="SutonnyMJ" w:cs="SutonnyMJ"/>
          <w:color w:val="1A1A1A"/>
        </w:rPr>
        <w:t xml:space="preserve"> </w:t>
      </w:r>
      <w:proofErr w:type="spellStart"/>
      <w:r>
        <w:rPr>
          <w:rFonts w:ascii="SutonnyMJ" w:eastAsia="SutonnyMJ" w:hAnsi="SutonnyMJ" w:cs="SutonnyMJ"/>
          <w:color w:val="1A1A1A"/>
        </w:rPr>
        <w:t>সংখ্যাগরিষ্ঠ</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সংবিধান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সংশোধন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যায়</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তবে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কাঠামো</w:t>
      </w:r>
      <w:proofErr w:type="spellEnd"/>
      <w:r>
        <w:rPr>
          <w:rFonts w:ascii="SutonnyMJ" w:eastAsia="SutonnyMJ" w:hAnsi="SutonnyMJ" w:cs="SutonnyMJ"/>
          <w:color w:val="1A1A1A"/>
        </w:rPr>
        <w:t xml:space="preserve"> (Basic Structure) — </w:t>
      </w:r>
      <w:proofErr w:type="spellStart"/>
      <w:r>
        <w:rPr>
          <w:rFonts w:ascii="SutonnyMJ" w:eastAsia="SutonnyMJ" w:hAnsi="SutonnyMJ" w:cs="SutonnyMJ"/>
          <w:color w:val="1A1A1A"/>
        </w:rPr>
        <w:t>যেমন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প্রস্তাবনা</w:t>
      </w:r>
      <w:proofErr w:type="spellEnd"/>
      <w:r>
        <w:rPr>
          <w:rFonts w:ascii="SutonnyMJ" w:eastAsia="SutonnyMJ" w:hAnsi="SutonnyMJ" w:cs="SutonnyMJ"/>
          <w:color w:val="1A1A1A"/>
        </w:rPr>
        <w:t xml:space="preserve">, </w:t>
      </w:r>
      <w:r>
        <w:rPr>
          <w:rFonts w:ascii="SutonnyMJ" w:eastAsia="SutonnyMJ" w:hAnsi="SutonnyMJ" w:cs="SutonnyMJ"/>
          <w:color w:val="1A1A1A"/>
        </w:rPr>
        <w:t>৮</w:t>
      </w:r>
      <w:r>
        <w:rPr>
          <w:rFonts w:ascii="SutonnyMJ" w:eastAsia="SutonnyMJ" w:hAnsi="SutonnyMJ" w:cs="SutonnyMJ"/>
          <w:color w:val="1A1A1A"/>
        </w:rPr>
        <w:t>-</w:t>
      </w:r>
      <w:r>
        <w:rPr>
          <w:rFonts w:ascii="SutonnyMJ" w:eastAsia="SutonnyMJ" w:hAnsi="SutonnyMJ" w:cs="SutonnyMJ"/>
          <w:color w:val="1A1A1A"/>
        </w:rPr>
        <w:t>৯</w:t>
      </w:r>
      <w:r>
        <w:rPr>
          <w:rFonts w:ascii="SutonnyMJ" w:eastAsia="SutonnyMJ" w:hAnsi="SutonnyMJ" w:cs="SutonnyMJ"/>
          <w:color w:val="1A1A1A"/>
        </w:rPr>
        <w:t xml:space="preserve"> </w:t>
      </w:r>
      <w:proofErr w:type="spellStart"/>
      <w:r>
        <w:rPr>
          <w:rFonts w:ascii="SutonnyMJ" w:eastAsia="SutonnyMJ" w:hAnsi="SutonnyMJ" w:cs="SutonnyMJ"/>
          <w:color w:val="1A1A1A"/>
        </w:rPr>
        <w:t>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অনুচ্ছেদ</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সংশোধন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হলে</w:t>
      </w:r>
      <w:proofErr w:type="spellEnd"/>
      <w:r>
        <w:rPr>
          <w:rFonts w:ascii="SutonnyMJ" w:eastAsia="SutonnyMJ" w:hAnsi="SutonnyMJ" w:cs="SutonnyMJ"/>
          <w:color w:val="1A1A1A"/>
        </w:rPr>
        <w:t xml:space="preserve"> </w:t>
      </w:r>
      <w:r>
        <w:rPr>
          <w:rFonts w:ascii="SutonnyMJ" w:eastAsia="SutonnyMJ" w:hAnsi="SutonnyMJ" w:cs="SutonnyMJ"/>
          <w:color w:val="1A1A1A"/>
        </w:rPr>
        <w:t>২</w:t>
      </w:r>
      <w:r>
        <w:rPr>
          <w:rFonts w:ascii="SutonnyMJ" w:eastAsia="SutonnyMJ" w:hAnsi="SutonnyMJ" w:cs="SutonnyMJ"/>
          <w:color w:val="1A1A1A"/>
        </w:rPr>
        <w:t>/</w:t>
      </w:r>
      <w:r>
        <w:rPr>
          <w:rFonts w:ascii="SutonnyMJ" w:eastAsia="SutonnyMJ" w:hAnsi="SutonnyMJ" w:cs="SutonnyMJ"/>
          <w:color w:val="1A1A1A"/>
        </w:rPr>
        <w:t>৩</w:t>
      </w:r>
      <w:r>
        <w:rPr>
          <w:rFonts w:ascii="SutonnyMJ" w:eastAsia="SutonnyMJ" w:hAnsi="SutonnyMJ" w:cs="SutonnyMJ"/>
          <w:color w:val="1A1A1A"/>
        </w:rPr>
        <w:t xml:space="preserve"> </w:t>
      </w:r>
      <w:proofErr w:type="spellStart"/>
      <w:r>
        <w:rPr>
          <w:rFonts w:ascii="SutonnyMJ" w:eastAsia="SutonnyMJ" w:hAnsi="SutonnyMJ" w:cs="SutonnyMJ"/>
          <w:color w:val="1A1A1A"/>
        </w:rPr>
        <w:t>সংখ্যাগরিষ্ঠতার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পাশাপাশি</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গণভোটেরও</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প্রয়োজন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হয়</w:t>
      </w:r>
      <w:proofErr w:type="spellEnd"/>
      <w:r>
        <w:rPr>
          <w:rFonts w:ascii="SutonnyMJ" w:eastAsia="SutonnyMJ" w:hAnsi="SutonnyMJ" w:cs="SutonnyMJ"/>
          <w:color w:val="1A1A1A"/>
        </w:rPr>
        <w:t>।</w:t>
      </w:r>
    </w:p>
    <w:p w14:paraId="0228A219" w14:textId="77777777" w:rsidR="003600A8" w:rsidRDefault="008C1A1A">
      <w:pPr>
        <w:spacing w:before="100" w:after="40"/>
      </w:pPr>
      <w:r>
        <w:rPr>
          <w:b/>
          <w:bCs/>
          <w:color w:val="0070C0"/>
          <w:sz w:val="22"/>
          <w:szCs w:val="22"/>
        </w:rPr>
        <w:lastRenderedPageBreak/>
        <w:t>🇬🇧</w:t>
      </w:r>
      <w:r>
        <w:rPr>
          <w:b/>
          <w:bCs/>
          <w:color w:val="0070C0"/>
          <w:sz w:val="22"/>
          <w:szCs w:val="22"/>
        </w:rPr>
        <w:t xml:space="preserve"> English:</w:t>
      </w:r>
    </w:p>
    <w:p w14:paraId="6BDF54F3" w14:textId="77777777" w:rsidR="003600A8" w:rsidRDefault="008C1A1A">
      <w:pPr>
        <w:spacing w:before="60" w:after="80"/>
      </w:pPr>
      <w:r>
        <w:rPr>
          <w:color w:val="1A1A1A"/>
        </w:rPr>
        <w:t>Article 142 outlines the amendment procedure for Bangladesh's Constitution. A standard amendment requires a two-thirds (2/3) majority vote of all MPs in Parliament. However, to amend core provisions related to the Basic Structure — such</w:t>
      </w:r>
      <w:r>
        <w:rPr>
          <w:color w:val="1A1A1A"/>
        </w:rPr>
        <w:t xml:space="preserve"> as the Preamble and Articles 8, 9, 150, etc. — a 2/3 majority vote PLUS a national referendum (public vote) is mandatory. This dual requirement protects the fundamental nature of the Constitution.</w:t>
      </w:r>
    </w:p>
    <w:p w14:paraId="71CACD23" w14:textId="77777777" w:rsidR="003600A8" w:rsidRDefault="003600A8">
      <w:pPr>
        <w:pBdr>
          <w:bottom w:val="single" w:sz="2" w:space="1" w:color="CCCCCC"/>
        </w:pBdr>
        <w:spacing w:before="60" w:after="60"/>
      </w:pPr>
    </w:p>
    <w:p w14:paraId="0C2CA6FD" w14:textId="77777777" w:rsidR="003600A8" w:rsidRDefault="008C1A1A">
      <w:pPr>
        <w:pStyle w:val="Heading1"/>
        <w:pBdr>
          <w:bottom w:val="single" w:sz="6" w:space="1" w:color="1F4E79"/>
        </w:pBdr>
      </w:pPr>
      <w:r>
        <w:t>Part 2: Code of Criminal Procedure, 1898 (CrPC) — Arrest Provisions (Marks: 10)</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1"/>
        <w:gridCol w:w="1748"/>
        <w:gridCol w:w="3758"/>
        <w:gridCol w:w="3755"/>
      </w:tblGrid>
      <w:tr w:rsidR="003600A8" w14:paraId="42E69414" w14:textId="77777777" w:rsidTr="00442D36">
        <w:tblPrEx>
          <w:tblCellMar>
            <w:top w:w="0" w:type="dxa"/>
            <w:bottom w:w="0" w:type="dxa"/>
          </w:tblCellMar>
        </w:tblPrEx>
        <w:trPr>
          <w:trHeight w:val="376"/>
          <w:tblHeader/>
        </w:trPr>
        <w:tc>
          <w:tcPr>
            <w:tcW w:w="1131"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280EE159" w14:textId="77777777" w:rsidR="003600A8" w:rsidRDefault="008C1A1A">
            <w:pPr>
              <w:spacing w:before="40" w:after="40"/>
            </w:pPr>
            <w:r>
              <w:rPr>
                <w:b/>
                <w:bCs/>
                <w:color w:val="FFFFFF"/>
                <w:sz w:val="22"/>
                <w:szCs w:val="22"/>
              </w:rPr>
              <w:t>Section</w:t>
            </w:r>
          </w:p>
        </w:tc>
        <w:tc>
          <w:tcPr>
            <w:tcW w:w="1748"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5DE7D7F7" w14:textId="77777777" w:rsidR="003600A8" w:rsidRDefault="008C1A1A">
            <w:pPr>
              <w:spacing w:before="40" w:after="40"/>
            </w:pPr>
            <w:r>
              <w:rPr>
                <w:b/>
                <w:bCs/>
                <w:color w:val="FFFFFF"/>
                <w:sz w:val="22"/>
                <w:szCs w:val="22"/>
              </w:rPr>
              <w:t>Topic</w:t>
            </w:r>
          </w:p>
        </w:tc>
        <w:tc>
          <w:tcPr>
            <w:tcW w:w="3758"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22550742" w14:textId="77777777" w:rsidR="003600A8" w:rsidRDefault="008C1A1A">
            <w:pPr>
              <w:spacing w:before="40" w:after="40"/>
            </w:pPr>
            <w:proofErr w:type="spellStart"/>
            <w:r>
              <w:rPr>
                <w:b/>
                <w:bCs/>
                <w:color w:val="FFFFFF"/>
                <w:sz w:val="22"/>
                <w:szCs w:val="22"/>
              </w:rPr>
              <w:t>বাংলা</w:t>
            </w:r>
            <w:proofErr w:type="spellEnd"/>
            <w:r>
              <w:rPr>
                <w:b/>
                <w:bCs/>
                <w:color w:val="FFFFFF"/>
                <w:sz w:val="22"/>
                <w:szCs w:val="22"/>
              </w:rPr>
              <w:t xml:space="preserve"> </w:t>
            </w:r>
            <w:proofErr w:type="spellStart"/>
            <w:r>
              <w:rPr>
                <w:b/>
                <w:bCs/>
                <w:color w:val="FFFFFF"/>
                <w:sz w:val="22"/>
                <w:szCs w:val="22"/>
              </w:rPr>
              <w:t>সারসংক্ষেপ</w:t>
            </w:r>
            <w:proofErr w:type="spellEnd"/>
          </w:p>
        </w:tc>
        <w:tc>
          <w:tcPr>
            <w:tcW w:w="3755" w:type="dxa"/>
            <w:tcBorders>
              <w:top w:val="single" w:sz="1" w:space="0" w:color="2E5F8A"/>
              <w:left w:val="single" w:sz="1" w:space="0" w:color="2E5F8A"/>
              <w:bottom w:val="single" w:sz="1" w:space="0" w:color="2E5F8A"/>
              <w:right w:val="single" w:sz="1" w:space="0" w:color="2E5F8A"/>
            </w:tcBorders>
            <w:shd w:val="clear" w:color="auto" w:fill="1F4E79"/>
            <w:tcMar>
              <w:top w:w="80" w:type="dxa"/>
              <w:left w:w="120" w:type="dxa"/>
              <w:bottom w:w="80" w:type="dxa"/>
              <w:right w:w="120" w:type="dxa"/>
            </w:tcMar>
          </w:tcPr>
          <w:p w14:paraId="3304315D" w14:textId="77777777" w:rsidR="003600A8" w:rsidRDefault="008C1A1A">
            <w:pPr>
              <w:spacing w:before="40" w:after="40"/>
            </w:pPr>
            <w:r>
              <w:rPr>
                <w:b/>
                <w:bCs/>
                <w:color w:val="FFFFFF"/>
                <w:sz w:val="22"/>
                <w:szCs w:val="22"/>
              </w:rPr>
              <w:t>English Summary</w:t>
            </w:r>
          </w:p>
        </w:tc>
      </w:tr>
      <w:tr w:rsidR="003600A8" w14:paraId="06A3C40F" w14:textId="77777777" w:rsidTr="00442D36">
        <w:tblPrEx>
          <w:tblCellMar>
            <w:top w:w="0" w:type="dxa"/>
            <w:bottom w:w="0" w:type="dxa"/>
          </w:tblCellMar>
        </w:tblPrEx>
        <w:trPr>
          <w:trHeight w:val="1346"/>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CB8E32" w14:textId="77777777" w:rsidR="003600A8" w:rsidRDefault="008C1A1A">
            <w:pPr>
              <w:spacing w:before="40" w:after="40"/>
            </w:pPr>
            <w:r>
              <w:rPr>
                <w:b/>
                <w:bCs/>
                <w:color w:val="1A1A1A"/>
                <w:sz w:val="22"/>
                <w:szCs w:val="22"/>
              </w:rPr>
              <w:t>46/A</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1AE037" w14:textId="77777777" w:rsidR="003600A8" w:rsidRDefault="008C1A1A">
            <w:pPr>
              <w:spacing w:before="40" w:after="40"/>
            </w:pPr>
            <w:r>
              <w:rPr>
                <w:color w:val="1A1A1A"/>
                <w:sz w:val="22"/>
                <w:szCs w:val="22"/>
              </w:rPr>
              <w:t>Arrest by Magistrate</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1885D6" w14:textId="77777777" w:rsidR="003600A8" w:rsidRDefault="008C1A1A">
            <w:pPr>
              <w:spacing w:before="40" w:after="40"/>
            </w:pPr>
            <w:proofErr w:type="spellStart"/>
            <w:r>
              <w:rPr>
                <w:color w:val="1A1A1A"/>
                <w:sz w:val="22"/>
                <w:szCs w:val="22"/>
              </w:rPr>
              <w:t>ম্যাজিস্ট্রেট</w:t>
            </w:r>
            <w:proofErr w:type="spellEnd"/>
            <w:r>
              <w:rPr>
                <w:color w:val="1A1A1A"/>
                <w:sz w:val="22"/>
                <w:szCs w:val="22"/>
              </w:rPr>
              <w:t xml:space="preserve"> </w:t>
            </w:r>
            <w:proofErr w:type="spellStart"/>
            <w:r>
              <w:rPr>
                <w:color w:val="1A1A1A"/>
                <w:sz w:val="22"/>
                <w:szCs w:val="22"/>
              </w:rPr>
              <w:t>সরাসরি</w:t>
            </w:r>
            <w:proofErr w:type="spellEnd"/>
            <w:r>
              <w:rPr>
                <w:color w:val="1A1A1A"/>
                <w:sz w:val="22"/>
                <w:szCs w:val="22"/>
              </w:rPr>
              <w:t xml:space="preserve"> </w:t>
            </w:r>
            <w:proofErr w:type="spellStart"/>
            <w:r>
              <w:rPr>
                <w:color w:val="1A1A1A"/>
                <w:sz w:val="22"/>
                <w:szCs w:val="22"/>
              </w:rPr>
              <w:t>অজামিনযোগ্য</w:t>
            </w:r>
            <w:proofErr w:type="spellEnd"/>
            <w:r>
              <w:rPr>
                <w:color w:val="1A1A1A"/>
                <w:sz w:val="22"/>
                <w:szCs w:val="22"/>
              </w:rPr>
              <w:t xml:space="preserve"> </w:t>
            </w:r>
            <w:proofErr w:type="spellStart"/>
            <w:r>
              <w:rPr>
                <w:color w:val="1A1A1A"/>
                <w:sz w:val="22"/>
                <w:szCs w:val="22"/>
              </w:rPr>
              <w:t>অপরাধ</w:t>
            </w:r>
            <w:proofErr w:type="spellEnd"/>
            <w:r>
              <w:rPr>
                <w:color w:val="1A1A1A"/>
                <w:sz w:val="22"/>
                <w:szCs w:val="22"/>
              </w:rPr>
              <w:t xml:space="preserve"> </w:t>
            </w:r>
            <w:proofErr w:type="spellStart"/>
            <w:r>
              <w:rPr>
                <w:color w:val="1A1A1A"/>
                <w:sz w:val="22"/>
                <w:szCs w:val="22"/>
              </w:rPr>
              <w:t>ঘটতে</w:t>
            </w:r>
            <w:proofErr w:type="spellEnd"/>
            <w:r>
              <w:rPr>
                <w:color w:val="1A1A1A"/>
                <w:sz w:val="22"/>
                <w:szCs w:val="22"/>
              </w:rPr>
              <w:t xml:space="preserve"> </w:t>
            </w:r>
            <w:proofErr w:type="spellStart"/>
            <w:r>
              <w:rPr>
                <w:color w:val="1A1A1A"/>
                <w:sz w:val="22"/>
                <w:szCs w:val="22"/>
              </w:rPr>
              <w:t>দেখলে</w:t>
            </w:r>
            <w:proofErr w:type="spellEnd"/>
            <w:r>
              <w:rPr>
                <w:color w:val="1A1A1A"/>
                <w:sz w:val="22"/>
                <w:szCs w:val="22"/>
              </w:rPr>
              <w:t xml:space="preserve"> </w:t>
            </w:r>
            <w:proofErr w:type="spellStart"/>
            <w:r>
              <w:rPr>
                <w:color w:val="1A1A1A"/>
                <w:sz w:val="22"/>
                <w:szCs w:val="22"/>
              </w:rPr>
              <w:t>নিজেই</w:t>
            </w:r>
            <w:proofErr w:type="spellEnd"/>
            <w:r>
              <w:rPr>
                <w:color w:val="1A1A1A"/>
                <w:sz w:val="22"/>
                <w:szCs w:val="22"/>
              </w:rPr>
              <w:t xml:space="preserve"> </w:t>
            </w:r>
            <w:proofErr w:type="spellStart"/>
            <w:r>
              <w:rPr>
                <w:color w:val="1A1A1A"/>
                <w:sz w:val="22"/>
                <w:szCs w:val="22"/>
              </w:rPr>
              <w:t>গ্রেফতার</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গ্রেফতারের</w:t>
            </w:r>
            <w:proofErr w:type="spellEnd"/>
            <w:r>
              <w:rPr>
                <w:color w:val="1A1A1A"/>
                <w:sz w:val="22"/>
                <w:szCs w:val="22"/>
              </w:rPr>
              <w:t xml:space="preserve"> </w:t>
            </w:r>
            <w:proofErr w:type="spellStart"/>
            <w:r>
              <w:rPr>
                <w:color w:val="1A1A1A"/>
                <w:sz w:val="22"/>
                <w:szCs w:val="22"/>
              </w:rPr>
              <w:t>আদেশ</w:t>
            </w:r>
            <w:proofErr w:type="spellEnd"/>
            <w:r>
              <w:rPr>
                <w:color w:val="1A1A1A"/>
                <w:sz w:val="22"/>
                <w:szCs w:val="22"/>
              </w:rPr>
              <w:t xml:space="preserve"> </w:t>
            </w:r>
            <w:proofErr w:type="spellStart"/>
            <w:r>
              <w:rPr>
                <w:color w:val="1A1A1A"/>
                <w:sz w:val="22"/>
                <w:szCs w:val="22"/>
              </w:rPr>
              <w:t>দিতে</w:t>
            </w:r>
            <w:proofErr w:type="spellEnd"/>
            <w:r>
              <w:rPr>
                <w:color w:val="1A1A1A"/>
                <w:sz w:val="22"/>
                <w:szCs w:val="22"/>
              </w:rPr>
              <w:t xml:space="preserve"> </w:t>
            </w:r>
            <w:proofErr w:type="spellStart"/>
            <w:r>
              <w:rPr>
                <w:color w:val="1A1A1A"/>
                <w:sz w:val="22"/>
                <w:szCs w:val="22"/>
              </w:rPr>
              <w:t>পারেন</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D30CED" w14:textId="77777777" w:rsidR="003600A8" w:rsidRDefault="008C1A1A">
            <w:pPr>
              <w:spacing w:before="40" w:after="40"/>
            </w:pPr>
            <w:r>
              <w:rPr>
                <w:color w:val="1A1A1A"/>
                <w:sz w:val="22"/>
                <w:szCs w:val="22"/>
              </w:rPr>
              <w:t>If a Magistrate (Executive or Judicial) witnesses a non-bailable offence, he can personally arrest or order the arrest of the offender.</w:t>
            </w:r>
          </w:p>
        </w:tc>
      </w:tr>
      <w:tr w:rsidR="003600A8" w14:paraId="74E49D96" w14:textId="77777777" w:rsidTr="00442D36">
        <w:tblPrEx>
          <w:tblCellMar>
            <w:top w:w="0" w:type="dxa"/>
            <w:bottom w:w="0" w:type="dxa"/>
          </w:tblCellMar>
        </w:tblPrEx>
        <w:trPr>
          <w:trHeight w:val="1104"/>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A51A09" w14:textId="77777777" w:rsidR="003600A8" w:rsidRDefault="008C1A1A">
            <w:pPr>
              <w:spacing w:before="40" w:after="40"/>
            </w:pPr>
            <w:r>
              <w:rPr>
                <w:b/>
                <w:bCs/>
                <w:color w:val="1A1A1A"/>
                <w:sz w:val="22"/>
                <w:szCs w:val="22"/>
              </w:rPr>
              <w:t>ক</w:t>
            </w:r>
            <w:r>
              <w:rPr>
                <w:b/>
                <w:bCs/>
                <w:color w:val="1A1A1A"/>
                <w:sz w:val="22"/>
                <w:szCs w:val="22"/>
              </w:rPr>
              <w:t xml:space="preserve"> (Ka)</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E4BA03" w14:textId="77777777" w:rsidR="003600A8" w:rsidRDefault="008C1A1A">
            <w:pPr>
              <w:spacing w:before="40" w:after="40"/>
            </w:pPr>
            <w:r>
              <w:rPr>
                <w:color w:val="1A1A1A"/>
                <w:sz w:val="22"/>
                <w:szCs w:val="22"/>
              </w:rPr>
              <w:t>How to Arrest</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C0F0C4" w14:textId="77777777" w:rsidR="003600A8" w:rsidRDefault="008C1A1A">
            <w:pPr>
              <w:spacing w:before="40" w:after="40"/>
            </w:pPr>
            <w:proofErr w:type="spellStart"/>
            <w:r>
              <w:rPr>
                <w:color w:val="1A1A1A"/>
                <w:sz w:val="22"/>
                <w:szCs w:val="22"/>
              </w:rPr>
              <w:t>পুলিশ</w:t>
            </w:r>
            <w:proofErr w:type="spellEnd"/>
            <w:r>
              <w:rPr>
                <w:color w:val="1A1A1A"/>
                <w:sz w:val="22"/>
                <w:szCs w:val="22"/>
              </w:rPr>
              <w:t xml:space="preserve"> </w:t>
            </w:r>
            <w:proofErr w:type="spellStart"/>
            <w:r>
              <w:rPr>
                <w:color w:val="1A1A1A"/>
                <w:sz w:val="22"/>
                <w:szCs w:val="22"/>
              </w:rPr>
              <w:t>অফিসার</w:t>
            </w:r>
            <w:proofErr w:type="spellEnd"/>
            <w:r>
              <w:rPr>
                <w:color w:val="1A1A1A"/>
                <w:sz w:val="22"/>
                <w:szCs w:val="22"/>
              </w:rPr>
              <w:t xml:space="preserve"> </w:t>
            </w:r>
            <w:proofErr w:type="spellStart"/>
            <w:r>
              <w:rPr>
                <w:color w:val="1A1A1A"/>
                <w:sz w:val="22"/>
                <w:szCs w:val="22"/>
              </w:rPr>
              <w:t>আসামির</w:t>
            </w:r>
            <w:proofErr w:type="spellEnd"/>
            <w:r>
              <w:rPr>
                <w:color w:val="1A1A1A"/>
                <w:sz w:val="22"/>
                <w:szCs w:val="22"/>
              </w:rPr>
              <w:t xml:space="preserve"> </w:t>
            </w:r>
            <w:proofErr w:type="spellStart"/>
            <w:r>
              <w:rPr>
                <w:color w:val="1A1A1A"/>
                <w:sz w:val="22"/>
                <w:szCs w:val="22"/>
              </w:rPr>
              <w:t>শরীর</w:t>
            </w:r>
            <w:proofErr w:type="spellEnd"/>
            <w:r>
              <w:rPr>
                <w:color w:val="1A1A1A"/>
                <w:sz w:val="22"/>
                <w:szCs w:val="22"/>
              </w:rPr>
              <w:t xml:space="preserve"> </w:t>
            </w:r>
            <w:proofErr w:type="spellStart"/>
            <w:r>
              <w:rPr>
                <w:color w:val="1A1A1A"/>
                <w:sz w:val="22"/>
                <w:szCs w:val="22"/>
              </w:rPr>
              <w:t>স্পর্শ</w:t>
            </w:r>
            <w:proofErr w:type="spellEnd"/>
            <w:r>
              <w:rPr>
                <w:color w:val="1A1A1A"/>
                <w:sz w:val="22"/>
                <w:szCs w:val="22"/>
              </w:rPr>
              <w:t xml:space="preserve"> </w:t>
            </w:r>
            <w:proofErr w:type="spellStart"/>
            <w:r>
              <w:rPr>
                <w:color w:val="1A1A1A"/>
                <w:sz w:val="22"/>
                <w:szCs w:val="22"/>
              </w:rPr>
              <w:t>করে</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ঘেরাও</w:t>
            </w:r>
            <w:proofErr w:type="spellEnd"/>
            <w:r>
              <w:rPr>
                <w:color w:val="1A1A1A"/>
                <w:sz w:val="22"/>
                <w:szCs w:val="22"/>
              </w:rPr>
              <w:t xml:space="preserve"> </w:t>
            </w:r>
            <w:proofErr w:type="spellStart"/>
            <w:r>
              <w:rPr>
                <w:color w:val="1A1A1A"/>
                <w:sz w:val="22"/>
                <w:szCs w:val="22"/>
              </w:rPr>
              <w:t>করে</w:t>
            </w:r>
            <w:proofErr w:type="spellEnd"/>
            <w:r>
              <w:rPr>
                <w:color w:val="1A1A1A"/>
                <w:sz w:val="22"/>
                <w:szCs w:val="22"/>
              </w:rPr>
              <w:t xml:space="preserve"> </w:t>
            </w:r>
            <w:proofErr w:type="spellStart"/>
            <w:r>
              <w:rPr>
                <w:color w:val="1A1A1A"/>
                <w:sz w:val="22"/>
                <w:szCs w:val="22"/>
              </w:rPr>
              <w:t>গ্রেফতার</w:t>
            </w:r>
            <w:proofErr w:type="spellEnd"/>
            <w:r>
              <w:rPr>
                <w:color w:val="1A1A1A"/>
                <w:sz w:val="22"/>
                <w:szCs w:val="22"/>
              </w:rPr>
              <w:t xml:space="preserve"> </w:t>
            </w:r>
            <w:proofErr w:type="spellStart"/>
            <w:r>
              <w:rPr>
                <w:color w:val="1A1A1A"/>
                <w:sz w:val="22"/>
                <w:szCs w:val="22"/>
              </w:rPr>
              <w:t>সম্পন্ন</w:t>
            </w:r>
            <w:proofErr w:type="spellEnd"/>
            <w:r>
              <w:rPr>
                <w:color w:val="1A1A1A"/>
                <w:sz w:val="22"/>
                <w:szCs w:val="22"/>
              </w:rPr>
              <w:t xml:space="preserve"> </w:t>
            </w:r>
            <w:proofErr w:type="spellStart"/>
            <w:r>
              <w:rPr>
                <w:color w:val="1A1A1A"/>
                <w:sz w:val="22"/>
                <w:szCs w:val="22"/>
              </w:rPr>
              <w:t>করবে</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E1436D" w14:textId="77777777" w:rsidR="003600A8" w:rsidRDefault="008C1A1A">
            <w:pPr>
              <w:spacing w:before="40" w:after="40"/>
            </w:pPr>
            <w:r>
              <w:rPr>
                <w:color w:val="1A1A1A"/>
                <w:sz w:val="22"/>
                <w:szCs w:val="22"/>
              </w:rPr>
              <w:t>A police officer makes an arrest by physically touching or confining the body of the person being arrested.</w:t>
            </w:r>
          </w:p>
        </w:tc>
      </w:tr>
      <w:tr w:rsidR="003600A8" w14:paraId="203C6912" w14:textId="77777777" w:rsidTr="00442D36">
        <w:tblPrEx>
          <w:tblCellMar>
            <w:top w:w="0" w:type="dxa"/>
            <w:bottom w:w="0" w:type="dxa"/>
          </w:tblCellMar>
        </w:tblPrEx>
        <w:trPr>
          <w:trHeight w:val="1346"/>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7E8067" w14:textId="77777777" w:rsidR="003600A8" w:rsidRDefault="008C1A1A">
            <w:pPr>
              <w:spacing w:before="40" w:after="40"/>
            </w:pPr>
            <w:r>
              <w:rPr>
                <w:b/>
                <w:bCs/>
                <w:color w:val="1A1A1A"/>
                <w:sz w:val="22"/>
                <w:szCs w:val="22"/>
              </w:rPr>
              <w:t>খ</w:t>
            </w:r>
            <w:r>
              <w:rPr>
                <w:b/>
                <w:bCs/>
                <w:color w:val="1A1A1A"/>
                <w:sz w:val="22"/>
                <w:szCs w:val="22"/>
              </w:rPr>
              <w:t xml:space="preserve"> (Kha)</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109B19" w14:textId="77777777" w:rsidR="003600A8" w:rsidRDefault="008C1A1A">
            <w:pPr>
              <w:spacing w:before="40" w:after="40"/>
            </w:pPr>
            <w:r>
              <w:rPr>
                <w:color w:val="1A1A1A"/>
                <w:sz w:val="22"/>
                <w:szCs w:val="22"/>
              </w:rPr>
              <w:t>Resistance to Arrest</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1B0A51" w14:textId="77777777" w:rsidR="003600A8" w:rsidRDefault="008C1A1A">
            <w:pPr>
              <w:spacing w:before="40" w:after="40"/>
            </w:pPr>
            <w:proofErr w:type="spellStart"/>
            <w:r>
              <w:rPr>
                <w:color w:val="1A1A1A"/>
                <w:sz w:val="22"/>
                <w:szCs w:val="22"/>
              </w:rPr>
              <w:t>আসামি</w:t>
            </w:r>
            <w:proofErr w:type="spellEnd"/>
            <w:r>
              <w:rPr>
                <w:color w:val="1A1A1A"/>
                <w:sz w:val="22"/>
                <w:szCs w:val="22"/>
              </w:rPr>
              <w:t xml:space="preserve"> </w:t>
            </w:r>
            <w:proofErr w:type="spellStart"/>
            <w:r>
              <w:rPr>
                <w:color w:val="1A1A1A"/>
                <w:sz w:val="22"/>
                <w:szCs w:val="22"/>
              </w:rPr>
              <w:t>জোরপূর্বক</w:t>
            </w:r>
            <w:proofErr w:type="spellEnd"/>
            <w:r>
              <w:rPr>
                <w:color w:val="1A1A1A"/>
                <w:sz w:val="22"/>
                <w:szCs w:val="22"/>
              </w:rPr>
              <w:t xml:space="preserve"> </w:t>
            </w:r>
            <w:proofErr w:type="spellStart"/>
            <w:r>
              <w:rPr>
                <w:color w:val="1A1A1A"/>
                <w:sz w:val="22"/>
                <w:szCs w:val="22"/>
              </w:rPr>
              <w:t>বাধা</w:t>
            </w:r>
            <w:proofErr w:type="spellEnd"/>
            <w:r>
              <w:rPr>
                <w:color w:val="1A1A1A"/>
                <w:sz w:val="22"/>
                <w:szCs w:val="22"/>
              </w:rPr>
              <w:t xml:space="preserve"> </w:t>
            </w:r>
            <w:proofErr w:type="spellStart"/>
            <w:r>
              <w:rPr>
                <w:color w:val="1A1A1A"/>
                <w:sz w:val="22"/>
                <w:szCs w:val="22"/>
              </w:rPr>
              <w:t>দিলে</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পাল</w:t>
            </w:r>
            <w:r>
              <w:rPr>
                <w:color w:val="1A1A1A"/>
                <w:sz w:val="22"/>
                <w:szCs w:val="22"/>
              </w:rPr>
              <w:t>িয়ে</w:t>
            </w:r>
            <w:proofErr w:type="spellEnd"/>
            <w:r>
              <w:rPr>
                <w:color w:val="1A1A1A"/>
                <w:sz w:val="22"/>
                <w:szCs w:val="22"/>
              </w:rPr>
              <w:t xml:space="preserve"> </w:t>
            </w:r>
            <w:proofErr w:type="spellStart"/>
            <w:r>
              <w:rPr>
                <w:color w:val="1A1A1A"/>
                <w:sz w:val="22"/>
                <w:szCs w:val="22"/>
              </w:rPr>
              <w:t>যাওয়ার</w:t>
            </w:r>
            <w:proofErr w:type="spellEnd"/>
            <w:r>
              <w:rPr>
                <w:color w:val="1A1A1A"/>
                <w:sz w:val="22"/>
                <w:szCs w:val="22"/>
              </w:rPr>
              <w:t xml:space="preserve"> </w:t>
            </w:r>
            <w:proofErr w:type="spellStart"/>
            <w:r>
              <w:rPr>
                <w:color w:val="1A1A1A"/>
                <w:sz w:val="22"/>
                <w:szCs w:val="22"/>
              </w:rPr>
              <w:t>চেষ্টা</w:t>
            </w:r>
            <w:proofErr w:type="spellEnd"/>
            <w:r>
              <w:rPr>
                <w:color w:val="1A1A1A"/>
                <w:sz w:val="22"/>
                <w:szCs w:val="22"/>
              </w:rPr>
              <w:t xml:space="preserve"> </w:t>
            </w:r>
            <w:proofErr w:type="spellStart"/>
            <w:r>
              <w:rPr>
                <w:color w:val="1A1A1A"/>
                <w:sz w:val="22"/>
                <w:szCs w:val="22"/>
              </w:rPr>
              <w:t>করলে</w:t>
            </w:r>
            <w:proofErr w:type="spellEnd"/>
            <w:r>
              <w:rPr>
                <w:color w:val="1A1A1A"/>
                <w:sz w:val="22"/>
                <w:szCs w:val="22"/>
              </w:rPr>
              <w:t xml:space="preserve"> </w:t>
            </w:r>
            <w:proofErr w:type="spellStart"/>
            <w:r>
              <w:rPr>
                <w:color w:val="1A1A1A"/>
                <w:sz w:val="22"/>
                <w:szCs w:val="22"/>
              </w:rPr>
              <w:t>পুলিশ</w:t>
            </w:r>
            <w:proofErr w:type="spellEnd"/>
            <w:r>
              <w:rPr>
                <w:color w:val="1A1A1A"/>
                <w:sz w:val="22"/>
                <w:szCs w:val="22"/>
              </w:rPr>
              <w:t xml:space="preserve"> </w:t>
            </w:r>
            <w:proofErr w:type="spellStart"/>
            <w:r>
              <w:rPr>
                <w:color w:val="1A1A1A"/>
                <w:sz w:val="22"/>
                <w:szCs w:val="22"/>
              </w:rPr>
              <w:t>গ্রেফতারের</w:t>
            </w:r>
            <w:proofErr w:type="spellEnd"/>
            <w:r>
              <w:rPr>
                <w:color w:val="1A1A1A"/>
                <w:sz w:val="22"/>
                <w:szCs w:val="22"/>
              </w:rPr>
              <w:t xml:space="preserve"> </w:t>
            </w:r>
            <w:proofErr w:type="spellStart"/>
            <w:r>
              <w:rPr>
                <w:color w:val="1A1A1A"/>
                <w:sz w:val="22"/>
                <w:szCs w:val="22"/>
              </w:rPr>
              <w:t>জন্য</w:t>
            </w:r>
            <w:proofErr w:type="spellEnd"/>
            <w:r>
              <w:rPr>
                <w:color w:val="1A1A1A"/>
                <w:sz w:val="22"/>
                <w:szCs w:val="22"/>
              </w:rPr>
              <w:t xml:space="preserve"> </w:t>
            </w:r>
            <w:proofErr w:type="spellStart"/>
            <w:r>
              <w:rPr>
                <w:color w:val="1A1A1A"/>
                <w:sz w:val="22"/>
                <w:szCs w:val="22"/>
              </w:rPr>
              <w:t>প্রয়োজনীয়</w:t>
            </w:r>
            <w:proofErr w:type="spellEnd"/>
            <w:r>
              <w:rPr>
                <w:color w:val="1A1A1A"/>
                <w:sz w:val="22"/>
                <w:szCs w:val="22"/>
              </w:rPr>
              <w:t xml:space="preserve"> </w:t>
            </w:r>
            <w:proofErr w:type="spellStart"/>
            <w:r>
              <w:rPr>
                <w:color w:val="1A1A1A"/>
                <w:sz w:val="22"/>
                <w:szCs w:val="22"/>
              </w:rPr>
              <w:t>সব</w:t>
            </w:r>
            <w:proofErr w:type="spellEnd"/>
            <w:r>
              <w:rPr>
                <w:color w:val="1A1A1A"/>
                <w:sz w:val="22"/>
                <w:szCs w:val="22"/>
              </w:rPr>
              <w:t xml:space="preserve"> </w:t>
            </w:r>
            <w:proofErr w:type="spellStart"/>
            <w:r>
              <w:rPr>
                <w:color w:val="1A1A1A"/>
                <w:sz w:val="22"/>
                <w:szCs w:val="22"/>
              </w:rPr>
              <w:t>উপায়</w:t>
            </w:r>
            <w:proofErr w:type="spellEnd"/>
            <w:r>
              <w:rPr>
                <w:color w:val="1A1A1A"/>
                <w:sz w:val="22"/>
                <w:szCs w:val="22"/>
              </w:rPr>
              <w:t xml:space="preserve"> </w:t>
            </w:r>
            <w:proofErr w:type="spellStart"/>
            <w:r>
              <w:rPr>
                <w:color w:val="1A1A1A"/>
                <w:sz w:val="22"/>
                <w:szCs w:val="22"/>
              </w:rPr>
              <w:t>ব্যবহার</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678A95" w14:textId="77777777" w:rsidR="003600A8" w:rsidRDefault="008C1A1A">
            <w:pPr>
              <w:spacing w:before="40" w:after="40"/>
            </w:pPr>
            <w:r>
              <w:rPr>
                <w:color w:val="1A1A1A"/>
                <w:sz w:val="22"/>
                <w:szCs w:val="22"/>
              </w:rPr>
              <w:t>If the person forcibly resists arrest or attempts to escape, the police officer may use all necessary means to effect the arrest.</w:t>
            </w:r>
          </w:p>
        </w:tc>
      </w:tr>
      <w:tr w:rsidR="003600A8" w14:paraId="1D9239DE" w14:textId="77777777" w:rsidTr="00442D36">
        <w:tblPrEx>
          <w:tblCellMar>
            <w:top w:w="0" w:type="dxa"/>
            <w:bottom w:w="0" w:type="dxa"/>
          </w:tblCellMar>
        </w:tblPrEx>
        <w:trPr>
          <w:trHeight w:val="1262"/>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97A397" w14:textId="77777777" w:rsidR="003600A8" w:rsidRDefault="008C1A1A">
            <w:pPr>
              <w:spacing w:before="40" w:after="40"/>
            </w:pPr>
            <w:r>
              <w:rPr>
                <w:b/>
                <w:bCs/>
                <w:color w:val="1A1A1A"/>
                <w:sz w:val="22"/>
                <w:szCs w:val="22"/>
              </w:rPr>
              <w:t>গ</w:t>
            </w:r>
            <w:r>
              <w:rPr>
                <w:b/>
                <w:bCs/>
                <w:color w:val="1A1A1A"/>
                <w:sz w:val="22"/>
                <w:szCs w:val="22"/>
              </w:rPr>
              <w:t xml:space="preserve"> (Ga)</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6BBFB4" w14:textId="77777777" w:rsidR="003600A8" w:rsidRDefault="008C1A1A">
            <w:pPr>
              <w:spacing w:before="40" w:after="40"/>
            </w:pPr>
            <w:r>
              <w:rPr>
                <w:color w:val="1A1A1A"/>
                <w:sz w:val="22"/>
                <w:szCs w:val="22"/>
              </w:rPr>
              <w:t>Search in House</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A65327" w14:textId="77777777" w:rsidR="003600A8" w:rsidRDefault="008C1A1A">
            <w:pPr>
              <w:spacing w:before="40" w:after="40"/>
            </w:pPr>
            <w:proofErr w:type="spellStart"/>
            <w:r>
              <w:rPr>
                <w:color w:val="1A1A1A"/>
                <w:sz w:val="22"/>
                <w:szCs w:val="22"/>
              </w:rPr>
              <w:t>আসামি</w:t>
            </w:r>
            <w:proofErr w:type="spellEnd"/>
            <w:r>
              <w:rPr>
                <w:color w:val="1A1A1A"/>
                <w:sz w:val="22"/>
                <w:szCs w:val="22"/>
              </w:rPr>
              <w:t xml:space="preserve"> </w:t>
            </w:r>
            <w:proofErr w:type="spellStart"/>
            <w:r>
              <w:rPr>
                <w:color w:val="1A1A1A"/>
                <w:sz w:val="22"/>
                <w:szCs w:val="22"/>
              </w:rPr>
              <w:t>কোনো</w:t>
            </w:r>
            <w:proofErr w:type="spellEnd"/>
            <w:r>
              <w:rPr>
                <w:color w:val="1A1A1A"/>
                <w:sz w:val="22"/>
                <w:szCs w:val="22"/>
              </w:rPr>
              <w:t xml:space="preserve"> </w:t>
            </w:r>
            <w:proofErr w:type="spellStart"/>
            <w:r>
              <w:rPr>
                <w:color w:val="1A1A1A"/>
                <w:sz w:val="22"/>
                <w:szCs w:val="22"/>
              </w:rPr>
              <w:t>বাড</w:t>
            </w:r>
            <w:r>
              <w:rPr>
                <w:color w:val="1A1A1A"/>
                <w:sz w:val="22"/>
                <w:szCs w:val="22"/>
              </w:rPr>
              <w:t>়ি</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জাহাজে</w:t>
            </w:r>
            <w:proofErr w:type="spellEnd"/>
            <w:r>
              <w:rPr>
                <w:color w:val="1A1A1A"/>
                <w:sz w:val="22"/>
                <w:szCs w:val="22"/>
              </w:rPr>
              <w:t xml:space="preserve"> </w:t>
            </w:r>
            <w:proofErr w:type="spellStart"/>
            <w:r>
              <w:rPr>
                <w:color w:val="1A1A1A"/>
                <w:sz w:val="22"/>
                <w:szCs w:val="22"/>
              </w:rPr>
              <w:t>আশ্রয়</w:t>
            </w:r>
            <w:proofErr w:type="spellEnd"/>
            <w:r>
              <w:rPr>
                <w:color w:val="1A1A1A"/>
                <w:sz w:val="22"/>
                <w:szCs w:val="22"/>
              </w:rPr>
              <w:t xml:space="preserve"> </w:t>
            </w:r>
            <w:proofErr w:type="spellStart"/>
            <w:r>
              <w:rPr>
                <w:color w:val="1A1A1A"/>
                <w:sz w:val="22"/>
                <w:szCs w:val="22"/>
              </w:rPr>
              <w:t>নিলে</w:t>
            </w:r>
            <w:proofErr w:type="spellEnd"/>
            <w:r>
              <w:rPr>
                <w:color w:val="1A1A1A"/>
                <w:sz w:val="22"/>
                <w:szCs w:val="22"/>
              </w:rPr>
              <w:t xml:space="preserve"> </w:t>
            </w:r>
            <w:proofErr w:type="spellStart"/>
            <w:r>
              <w:rPr>
                <w:color w:val="1A1A1A"/>
                <w:sz w:val="22"/>
                <w:szCs w:val="22"/>
              </w:rPr>
              <w:t>এবং</w:t>
            </w:r>
            <w:proofErr w:type="spellEnd"/>
            <w:r>
              <w:rPr>
                <w:color w:val="1A1A1A"/>
                <w:sz w:val="22"/>
                <w:szCs w:val="22"/>
              </w:rPr>
              <w:t xml:space="preserve"> </w:t>
            </w:r>
            <w:proofErr w:type="spellStart"/>
            <w:r>
              <w:rPr>
                <w:color w:val="1A1A1A"/>
                <w:sz w:val="22"/>
                <w:szCs w:val="22"/>
              </w:rPr>
              <w:t>প্রবেশে</w:t>
            </w:r>
            <w:proofErr w:type="spellEnd"/>
            <w:r>
              <w:rPr>
                <w:color w:val="1A1A1A"/>
                <w:sz w:val="22"/>
                <w:szCs w:val="22"/>
              </w:rPr>
              <w:t xml:space="preserve"> </w:t>
            </w:r>
            <w:proofErr w:type="spellStart"/>
            <w:r>
              <w:rPr>
                <w:color w:val="1A1A1A"/>
                <w:sz w:val="22"/>
                <w:szCs w:val="22"/>
              </w:rPr>
              <w:t>বাধা</w:t>
            </w:r>
            <w:proofErr w:type="spellEnd"/>
            <w:r>
              <w:rPr>
                <w:color w:val="1A1A1A"/>
                <w:sz w:val="22"/>
                <w:szCs w:val="22"/>
              </w:rPr>
              <w:t xml:space="preserve"> </w:t>
            </w:r>
            <w:proofErr w:type="spellStart"/>
            <w:r>
              <w:rPr>
                <w:color w:val="1A1A1A"/>
                <w:sz w:val="22"/>
                <w:szCs w:val="22"/>
              </w:rPr>
              <w:t>দিলে</w:t>
            </w:r>
            <w:proofErr w:type="spellEnd"/>
            <w:r>
              <w:rPr>
                <w:color w:val="1A1A1A"/>
                <w:sz w:val="22"/>
                <w:szCs w:val="22"/>
              </w:rPr>
              <w:t xml:space="preserve">, </w:t>
            </w:r>
            <w:proofErr w:type="spellStart"/>
            <w:r>
              <w:rPr>
                <w:color w:val="1A1A1A"/>
                <w:sz w:val="22"/>
                <w:szCs w:val="22"/>
              </w:rPr>
              <w:t>পুলিশ</w:t>
            </w:r>
            <w:proofErr w:type="spellEnd"/>
            <w:r>
              <w:rPr>
                <w:color w:val="1A1A1A"/>
                <w:sz w:val="22"/>
                <w:szCs w:val="22"/>
              </w:rPr>
              <w:t xml:space="preserve"> </w:t>
            </w:r>
            <w:proofErr w:type="spellStart"/>
            <w:r>
              <w:rPr>
                <w:color w:val="1A1A1A"/>
                <w:sz w:val="22"/>
                <w:szCs w:val="22"/>
              </w:rPr>
              <w:t>প্রবেশের</w:t>
            </w:r>
            <w:proofErr w:type="spellEnd"/>
            <w:r>
              <w:rPr>
                <w:color w:val="1A1A1A"/>
                <w:sz w:val="22"/>
                <w:szCs w:val="22"/>
              </w:rPr>
              <w:t xml:space="preserve"> </w:t>
            </w:r>
            <w:proofErr w:type="spellStart"/>
            <w:r>
              <w:rPr>
                <w:color w:val="1A1A1A"/>
                <w:sz w:val="22"/>
                <w:szCs w:val="22"/>
              </w:rPr>
              <w:t>অনুমতি</w:t>
            </w:r>
            <w:proofErr w:type="spellEnd"/>
            <w:r>
              <w:rPr>
                <w:color w:val="1A1A1A"/>
                <w:sz w:val="22"/>
                <w:szCs w:val="22"/>
              </w:rPr>
              <w:t xml:space="preserve"> </w:t>
            </w:r>
            <w:proofErr w:type="spellStart"/>
            <w:r>
              <w:rPr>
                <w:color w:val="1A1A1A"/>
                <w:sz w:val="22"/>
                <w:szCs w:val="22"/>
              </w:rPr>
              <w:t>ছাড়াই</w:t>
            </w:r>
            <w:proofErr w:type="spellEnd"/>
            <w:r>
              <w:rPr>
                <w:color w:val="1A1A1A"/>
                <w:sz w:val="22"/>
                <w:szCs w:val="22"/>
              </w:rPr>
              <w:t xml:space="preserve"> </w:t>
            </w:r>
            <w:proofErr w:type="spellStart"/>
            <w:r>
              <w:rPr>
                <w:color w:val="1A1A1A"/>
                <w:sz w:val="22"/>
                <w:szCs w:val="22"/>
              </w:rPr>
              <w:t>ঢুকতে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D0D543" w14:textId="77777777" w:rsidR="003600A8" w:rsidRDefault="008C1A1A">
            <w:pPr>
              <w:spacing w:before="40" w:after="40"/>
            </w:pPr>
            <w:r>
              <w:rPr>
                <w:color w:val="1A1A1A"/>
                <w:sz w:val="22"/>
                <w:szCs w:val="22"/>
              </w:rPr>
              <w:t>If an accused hides in a house or vessel and entry is refused, police may enter to execute the arrest even without permission.</w:t>
            </w:r>
          </w:p>
        </w:tc>
      </w:tr>
      <w:tr w:rsidR="003600A8" w14:paraId="278668CC" w14:textId="77777777" w:rsidTr="00442D36">
        <w:tblPrEx>
          <w:tblCellMar>
            <w:top w:w="0" w:type="dxa"/>
            <w:bottom w:w="0" w:type="dxa"/>
          </w:tblCellMar>
        </w:tblPrEx>
        <w:trPr>
          <w:trHeight w:val="1092"/>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C2BAEA" w14:textId="77777777" w:rsidR="003600A8" w:rsidRDefault="008C1A1A">
            <w:pPr>
              <w:spacing w:before="40" w:after="40"/>
            </w:pPr>
            <w:r>
              <w:rPr>
                <w:b/>
                <w:bCs/>
                <w:color w:val="1A1A1A"/>
                <w:sz w:val="22"/>
                <w:szCs w:val="22"/>
              </w:rPr>
              <w:t>ঘ</w:t>
            </w:r>
            <w:r>
              <w:rPr>
                <w:b/>
                <w:bCs/>
                <w:color w:val="1A1A1A"/>
                <w:sz w:val="22"/>
                <w:szCs w:val="22"/>
              </w:rPr>
              <w:t xml:space="preserve"> (Gha)</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895E81" w14:textId="77777777" w:rsidR="003600A8" w:rsidRDefault="008C1A1A">
            <w:pPr>
              <w:spacing w:before="40" w:after="40"/>
            </w:pPr>
            <w:r>
              <w:rPr>
                <w:color w:val="1A1A1A"/>
                <w:sz w:val="22"/>
                <w:szCs w:val="22"/>
              </w:rPr>
              <w:t>Break Open Doors</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FB36E1" w14:textId="77777777" w:rsidR="003600A8" w:rsidRDefault="008C1A1A">
            <w:pPr>
              <w:spacing w:before="40" w:after="40"/>
            </w:pPr>
            <w:proofErr w:type="spellStart"/>
            <w:r>
              <w:rPr>
                <w:color w:val="1A1A1A"/>
                <w:sz w:val="22"/>
                <w:szCs w:val="22"/>
              </w:rPr>
              <w:t>প্রয়োজনে</w:t>
            </w:r>
            <w:proofErr w:type="spellEnd"/>
            <w:r>
              <w:rPr>
                <w:color w:val="1A1A1A"/>
                <w:sz w:val="22"/>
                <w:szCs w:val="22"/>
              </w:rPr>
              <w:t xml:space="preserve"> </w:t>
            </w:r>
            <w:proofErr w:type="spellStart"/>
            <w:r>
              <w:rPr>
                <w:color w:val="1A1A1A"/>
                <w:sz w:val="22"/>
                <w:szCs w:val="22"/>
              </w:rPr>
              <w:t>পুলিশ</w:t>
            </w:r>
            <w:proofErr w:type="spellEnd"/>
            <w:r>
              <w:rPr>
                <w:color w:val="1A1A1A"/>
                <w:sz w:val="22"/>
                <w:szCs w:val="22"/>
              </w:rPr>
              <w:t xml:space="preserve"> </w:t>
            </w:r>
            <w:proofErr w:type="spellStart"/>
            <w:r>
              <w:rPr>
                <w:color w:val="1A1A1A"/>
                <w:sz w:val="22"/>
                <w:szCs w:val="22"/>
              </w:rPr>
              <w:t>দরজা</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জানালা</w:t>
            </w:r>
            <w:proofErr w:type="spellEnd"/>
            <w:r>
              <w:rPr>
                <w:color w:val="1A1A1A"/>
                <w:sz w:val="22"/>
                <w:szCs w:val="22"/>
              </w:rPr>
              <w:t xml:space="preserve"> </w:t>
            </w:r>
            <w:proofErr w:type="spellStart"/>
            <w:r>
              <w:rPr>
                <w:color w:val="1A1A1A"/>
                <w:sz w:val="22"/>
                <w:szCs w:val="22"/>
              </w:rPr>
              <w:t>ভেঙে</w:t>
            </w:r>
            <w:proofErr w:type="spellEnd"/>
            <w:r>
              <w:rPr>
                <w:color w:val="1A1A1A"/>
                <w:sz w:val="22"/>
                <w:szCs w:val="22"/>
              </w:rPr>
              <w:t xml:space="preserve"> </w:t>
            </w:r>
            <w:proofErr w:type="spellStart"/>
            <w:r>
              <w:rPr>
                <w:color w:val="1A1A1A"/>
                <w:sz w:val="22"/>
                <w:szCs w:val="22"/>
              </w:rPr>
              <w:t>ভেতরে</w:t>
            </w:r>
            <w:proofErr w:type="spellEnd"/>
            <w:r>
              <w:rPr>
                <w:color w:val="1A1A1A"/>
                <w:sz w:val="22"/>
                <w:szCs w:val="22"/>
              </w:rPr>
              <w:t xml:space="preserve"> </w:t>
            </w:r>
            <w:proofErr w:type="spellStart"/>
            <w:r>
              <w:rPr>
                <w:color w:val="1A1A1A"/>
                <w:sz w:val="22"/>
                <w:szCs w:val="22"/>
              </w:rPr>
              <w:t>প্রবেশ</w:t>
            </w:r>
            <w:proofErr w:type="spellEnd"/>
            <w:r>
              <w:rPr>
                <w:color w:val="1A1A1A"/>
                <w:sz w:val="22"/>
                <w:szCs w:val="22"/>
              </w:rPr>
              <w:t xml:space="preserve"> </w:t>
            </w:r>
            <w:proofErr w:type="spellStart"/>
            <w:r>
              <w:rPr>
                <w:color w:val="1A1A1A"/>
                <w:sz w:val="22"/>
                <w:szCs w:val="22"/>
              </w:rPr>
              <w:t>করে</w:t>
            </w:r>
            <w:proofErr w:type="spellEnd"/>
            <w:r>
              <w:rPr>
                <w:color w:val="1A1A1A"/>
                <w:sz w:val="22"/>
                <w:szCs w:val="22"/>
              </w:rPr>
              <w:t xml:space="preserve"> </w:t>
            </w:r>
            <w:proofErr w:type="spellStart"/>
            <w:r>
              <w:rPr>
                <w:color w:val="1A1A1A"/>
                <w:sz w:val="22"/>
                <w:szCs w:val="22"/>
              </w:rPr>
              <w:t>গ্রেফতার</w:t>
            </w:r>
            <w:proofErr w:type="spellEnd"/>
            <w:r>
              <w:rPr>
                <w:color w:val="1A1A1A"/>
                <w:sz w:val="22"/>
                <w:szCs w:val="22"/>
              </w:rPr>
              <w:t xml:space="preserve"> </w:t>
            </w:r>
            <w:proofErr w:type="spellStart"/>
            <w:r>
              <w:rPr>
                <w:color w:val="1A1A1A"/>
                <w:sz w:val="22"/>
                <w:szCs w:val="22"/>
              </w:rPr>
              <w:t>সম্পন্ন</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754289" w14:textId="77777777" w:rsidR="003600A8" w:rsidRDefault="008C1A1A">
            <w:pPr>
              <w:spacing w:before="40" w:after="40"/>
            </w:pPr>
            <w:r>
              <w:rPr>
                <w:color w:val="1A1A1A"/>
                <w:sz w:val="22"/>
                <w:szCs w:val="22"/>
              </w:rPr>
              <w:t>If entry is denied, t</w:t>
            </w:r>
            <w:r>
              <w:rPr>
                <w:color w:val="1A1A1A"/>
                <w:sz w:val="22"/>
                <w:szCs w:val="22"/>
              </w:rPr>
              <w:t>he police officer is authorized to break open doors or windows to execute the arrest.</w:t>
            </w:r>
          </w:p>
        </w:tc>
      </w:tr>
      <w:tr w:rsidR="003600A8" w14:paraId="465B53F6" w14:textId="77777777" w:rsidTr="00442D36">
        <w:tblPrEx>
          <w:tblCellMar>
            <w:top w:w="0" w:type="dxa"/>
            <w:bottom w:w="0" w:type="dxa"/>
          </w:tblCellMar>
        </w:tblPrEx>
        <w:trPr>
          <w:trHeight w:val="1359"/>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6F2A95" w14:textId="77777777" w:rsidR="003600A8" w:rsidRDefault="008C1A1A">
            <w:pPr>
              <w:spacing w:before="40" w:after="40"/>
            </w:pPr>
            <w:r>
              <w:rPr>
                <w:b/>
                <w:bCs/>
                <w:color w:val="1A1A1A"/>
                <w:sz w:val="22"/>
                <w:szCs w:val="22"/>
              </w:rPr>
              <w:t>ঙ</w:t>
            </w:r>
            <w:r>
              <w:rPr>
                <w:b/>
                <w:bCs/>
                <w:color w:val="1A1A1A"/>
                <w:sz w:val="22"/>
                <w:szCs w:val="22"/>
              </w:rPr>
              <w:t xml:space="preserve"> (</w:t>
            </w:r>
            <w:proofErr w:type="spellStart"/>
            <w:r>
              <w:rPr>
                <w:b/>
                <w:bCs/>
                <w:color w:val="1A1A1A"/>
                <w:sz w:val="22"/>
                <w:szCs w:val="22"/>
              </w:rPr>
              <w:t>Ongo</w:t>
            </w:r>
            <w:proofErr w:type="spellEnd"/>
            <w:r>
              <w:rPr>
                <w:b/>
                <w:bCs/>
                <w:color w:val="1A1A1A"/>
                <w:sz w:val="22"/>
                <w:szCs w:val="22"/>
              </w:rPr>
              <w:t>)</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C1731D" w14:textId="77777777" w:rsidR="003600A8" w:rsidRDefault="008C1A1A">
            <w:pPr>
              <w:spacing w:before="40" w:after="40"/>
            </w:pPr>
            <w:r>
              <w:rPr>
                <w:color w:val="1A1A1A"/>
                <w:sz w:val="22"/>
                <w:szCs w:val="22"/>
              </w:rPr>
              <w:t>Bail in Petty Cases</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6A0956" w14:textId="77777777" w:rsidR="003600A8" w:rsidRDefault="008C1A1A">
            <w:pPr>
              <w:spacing w:before="40" w:after="40"/>
            </w:pPr>
            <w:proofErr w:type="spellStart"/>
            <w:r>
              <w:rPr>
                <w:color w:val="1A1A1A"/>
                <w:sz w:val="22"/>
                <w:szCs w:val="22"/>
              </w:rPr>
              <w:t>পরোয়ানা</w:t>
            </w:r>
            <w:proofErr w:type="spellEnd"/>
            <w:r>
              <w:rPr>
                <w:color w:val="1A1A1A"/>
                <w:sz w:val="22"/>
                <w:szCs w:val="22"/>
              </w:rPr>
              <w:t xml:space="preserve"> </w:t>
            </w:r>
            <w:proofErr w:type="spellStart"/>
            <w:r>
              <w:rPr>
                <w:color w:val="1A1A1A"/>
                <w:sz w:val="22"/>
                <w:szCs w:val="22"/>
              </w:rPr>
              <w:t>ছাড়া</w:t>
            </w:r>
            <w:proofErr w:type="spellEnd"/>
            <w:r>
              <w:rPr>
                <w:color w:val="1A1A1A"/>
                <w:sz w:val="22"/>
                <w:szCs w:val="22"/>
              </w:rPr>
              <w:t xml:space="preserve"> </w:t>
            </w:r>
            <w:proofErr w:type="spellStart"/>
            <w:r>
              <w:rPr>
                <w:color w:val="1A1A1A"/>
                <w:sz w:val="22"/>
                <w:szCs w:val="22"/>
              </w:rPr>
              <w:t>জামিনযোগ্য</w:t>
            </w:r>
            <w:proofErr w:type="spellEnd"/>
            <w:r>
              <w:rPr>
                <w:color w:val="1A1A1A"/>
                <w:sz w:val="22"/>
                <w:szCs w:val="22"/>
              </w:rPr>
              <w:t xml:space="preserve"> </w:t>
            </w:r>
            <w:proofErr w:type="spellStart"/>
            <w:r>
              <w:rPr>
                <w:color w:val="1A1A1A"/>
                <w:sz w:val="22"/>
                <w:szCs w:val="22"/>
              </w:rPr>
              <w:t>অপরাধে</w:t>
            </w:r>
            <w:proofErr w:type="spellEnd"/>
            <w:r>
              <w:rPr>
                <w:color w:val="1A1A1A"/>
                <w:sz w:val="22"/>
                <w:szCs w:val="22"/>
              </w:rPr>
              <w:t xml:space="preserve"> </w:t>
            </w:r>
            <w:proofErr w:type="spellStart"/>
            <w:r>
              <w:rPr>
                <w:color w:val="1A1A1A"/>
                <w:sz w:val="22"/>
                <w:szCs w:val="22"/>
              </w:rPr>
              <w:t>গ্রেফতার</w:t>
            </w:r>
            <w:proofErr w:type="spellEnd"/>
            <w:r>
              <w:rPr>
                <w:color w:val="1A1A1A"/>
                <w:sz w:val="22"/>
                <w:szCs w:val="22"/>
              </w:rPr>
              <w:t xml:space="preserve"> </w:t>
            </w:r>
            <w:proofErr w:type="spellStart"/>
            <w:r>
              <w:rPr>
                <w:color w:val="1A1A1A"/>
                <w:sz w:val="22"/>
                <w:szCs w:val="22"/>
              </w:rPr>
              <w:t>হলে</w:t>
            </w:r>
            <w:proofErr w:type="spellEnd"/>
            <w:r>
              <w:rPr>
                <w:color w:val="1A1A1A"/>
                <w:sz w:val="22"/>
                <w:szCs w:val="22"/>
              </w:rPr>
              <w:t xml:space="preserve">, </w:t>
            </w:r>
            <w:proofErr w:type="spellStart"/>
            <w:r>
              <w:rPr>
                <w:color w:val="1A1A1A"/>
                <w:sz w:val="22"/>
                <w:szCs w:val="22"/>
              </w:rPr>
              <w:t>পুলিশ</w:t>
            </w:r>
            <w:proofErr w:type="spellEnd"/>
            <w:r>
              <w:rPr>
                <w:color w:val="1A1A1A"/>
                <w:sz w:val="22"/>
                <w:szCs w:val="22"/>
              </w:rPr>
              <w:t xml:space="preserve"> </w:t>
            </w:r>
            <w:proofErr w:type="spellStart"/>
            <w:r>
              <w:rPr>
                <w:color w:val="1A1A1A"/>
                <w:sz w:val="22"/>
                <w:szCs w:val="22"/>
              </w:rPr>
              <w:t>আসামিকে</w:t>
            </w:r>
            <w:proofErr w:type="spellEnd"/>
            <w:r>
              <w:rPr>
                <w:color w:val="1A1A1A"/>
                <w:sz w:val="22"/>
                <w:szCs w:val="22"/>
              </w:rPr>
              <w:t xml:space="preserve"> </w:t>
            </w:r>
            <w:proofErr w:type="spellStart"/>
            <w:r>
              <w:rPr>
                <w:color w:val="1A1A1A"/>
                <w:sz w:val="22"/>
                <w:szCs w:val="22"/>
              </w:rPr>
              <w:t>জামিনের</w:t>
            </w:r>
            <w:proofErr w:type="spellEnd"/>
            <w:r>
              <w:rPr>
                <w:color w:val="1A1A1A"/>
                <w:sz w:val="22"/>
                <w:szCs w:val="22"/>
              </w:rPr>
              <w:t xml:space="preserve"> </w:t>
            </w:r>
            <w:proofErr w:type="spellStart"/>
            <w:r>
              <w:rPr>
                <w:color w:val="1A1A1A"/>
                <w:sz w:val="22"/>
                <w:szCs w:val="22"/>
              </w:rPr>
              <w:t>অধিকার</w:t>
            </w:r>
            <w:proofErr w:type="spellEnd"/>
            <w:r>
              <w:rPr>
                <w:color w:val="1A1A1A"/>
                <w:sz w:val="22"/>
                <w:szCs w:val="22"/>
              </w:rPr>
              <w:t xml:space="preserve"> </w:t>
            </w:r>
            <w:proofErr w:type="spellStart"/>
            <w:r>
              <w:rPr>
                <w:color w:val="1A1A1A"/>
                <w:sz w:val="22"/>
                <w:szCs w:val="22"/>
              </w:rPr>
              <w:t>সম্পর্কে</w:t>
            </w:r>
            <w:proofErr w:type="spellEnd"/>
            <w:r>
              <w:rPr>
                <w:color w:val="1A1A1A"/>
                <w:sz w:val="22"/>
                <w:szCs w:val="22"/>
              </w:rPr>
              <w:t xml:space="preserve"> </w:t>
            </w:r>
            <w:proofErr w:type="spellStart"/>
            <w:r>
              <w:rPr>
                <w:color w:val="1A1A1A"/>
                <w:sz w:val="22"/>
                <w:szCs w:val="22"/>
              </w:rPr>
              <w:t>অবশ্যই</w:t>
            </w:r>
            <w:proofErr w:type="spellEnd"/>
            <w:r>
              <w:rPr>
                <w:color w:val="1A1A1A"/>
                <w:sz w:val="22"/>
                <w:szCs w:val="22"/>
              </w:rPr>
              <w:t xml:space="preserve"> </w:t>
            </w:r>
            <w:proofErr w:type="spellStart"/>
            <w:r>
              <w:rPr>
                <w:color w:val="1A1A1A"/>
                <w:sz w:val="22"/>
                <w:szCs w:val="22"/>
              </w:rPr>
              <w:t>জানাবে</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F4EE00" w14:textId="77777777" w:rsidR="003600A8" w:rsidRDefault="008C1A1A">
            <w:pPr>
              <w:spacing w:before="40" w:after="40"/>
            </w:pPr>
            <w:r>
              <w:rPr>
                <w:color w:val="1A1A1A"/>
                <w:sz w:val="22"/>
                <w:szCs w:val="22"/>
              </w:rPr>
              <w:t>If arrested without a warrant for a bail</w:t>
            </w:r>
            <w:r>
              <w:rPr>
                <w:color w:val="1A1A1A"/>
                <w:sz w:val="22"/>
                <w:szCs w:val="22"/>
              </w:rPr>
              <w:t>able offence, the police officer must inform the arrested person of their right to be released on bail.</w:t>
            </w:r>
          </w:p>
        </w:tc>
      </w:tr>
      <w:tr w:rsidR="003600A8" w14:paraId="77A402C5" w14:textId="77777777" w:rsidTr="00442D36">
        <w:tblPrEx>
          <w:tblCellMar>
            <w:top w:w="0" w:type="dxa"/>
            <w:bottom w:w="0" w:type="dxa"/>
          </w:tblCellMar>
        </w:tblPrEx>
        <w:trPr>
          <w:trHeight w:val="1553"/>
        </w:trPr>
        <w:tc>
          <w:tcPr>
            <w:tcW w:w="113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B0D5AA" w14:textId="77777777" w:rsidR="003600A8" w:rsidRDefault="008C1A1A">
            <w:pPr>
              <w:spacing w:before="40" w:after="40"/>
            </w:pPr>
            <w:r>
              <w:rPr>
                <w:b/>
                <w:bCs/>
                <w:color w:val="1A1A1A"/>
                <w:sz w:val="22"/>
                <w:szCs w:val="22"/>
              </w:rPr>
              <w:t>চ</w:t>
            </w:r>
            <w:r>
              <w:rPr>
                <w:b/>
                <w:bCs/>
                <w:color w:val="1A1A1A"/>
                <w:sz w:val="22"/>
                <w:szCs w:val="22"/>
              </w:rPr>
              <w:t xml:space="preserve"> (Cha)</w:t>
            </w:r>
          </w:p>
        </w:tc>
        <w:tc>
          <w:tcPr>
            <w:tcW w:w="174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01B7AB" w14:textId="77777777" w:rsidR="003600A8" w:rsidRDefault="008C1A1A">
            <w:pPr>
              <w:spacing w:before="40" w:after="40"/>
            </w:pPr>
            <w:r>
              <w:rPr>
                <w:color w:val="1A1A1A"/>
                <w:sz w:val="22"/>
                <w:szCs w:val="22"/>
              </w:rPr>
              <w:t>Medical Examination</w:t>
            </w:r>
          </w:p>
        </w:tc>
        <w:tc>
          <w:tcPr>
            <w:tcW w:w="375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EFFDF4" w14:textId="77777777" w:rsidR="003600A8" w:rsidRDefault="008C1A1A">
            <w:pPr>
              <w:spacing w:before="40" w:after="40"/>
            </w:pPr>
            <w:proofErr w:type="spellStart"/>
            <w:r>
              <w:rPr>
                <w:color w:val="1A1A1A"/>
                <w:sz w:val="22"/>
                <w:szCs w:val="22"/>
              </w:rPr>
              <w:t>ধর্ষণ</w:t>
            </w:r>
            <w:proofErr w:type="spellEnd"/>
            <w:r>
              <w:rPr>
                <w:color w:val="1A1A1A"/>
                <w:sz w:val="22"/>
                <w:szCs w:val="22"/>
              </w:rPr>
              <w:t xml:space="preserve"> </w:t>
            </w:r>
            <w:proofErr w:type="spellStart"/>
            <w:r>
              <w:rPr>
                <w:color w:val="1A1A1A"/>
                <w:sz w:val="22"/>
                <w:szCs w:val="22"/>
              </w:rPr>
              <w:t>বা</w:t>
            </w:r>
            <w:proofErr w:type="spellEnd"/>
            <w:r>
              <w:rPr>
                <w:color w:val="1A1A1A"/>
                <w:sz w:val="22"/>
                <w:szCs w:val="22"/>
              </w:rPr>
              <w:t xml:space="preserve"> </w:t>
            </w:r>
            <w:proofErr w:type="spellStart"/>
            <w:r>
              <w:rPr>
                <w:color w:val="1A1A1A"/>
                <w:sz w:val="22"/>
                <w:szCs w:val="22"/>
              </w:rPr>
              <w:t>আঘাতের</w:t>
            </w:r>
            <w:proofErr w:type="spellEnd"/>
            <w:r>
              <w:rPr>
                <w:color w:val="1A1A1A"/>
                <w:sz w:val="22"/>
                <w:szCs w:val="22"/>
              </w:rPr>
              <w:t xml:space="preserve"> </w:t>
            </w:r>
            <w:proofErr w:type="spellStart"/>
            <w:r>
              <w:rPr>
                <w:color w:val="1A1A1A"/>
                <w:sz w:val="22"/>
                <w:szCs w:val="22"/>
              </w:rPr>
              <w:t>মতো</w:t>
            </w:r>
            <w:proofErr w:type="spellEnd"/>
            <w:r>
              <w:rPr>
                <w:color w:val="1A1A1A"/>
                <w:sz w:val="22"/>
                <w:szCs w:val="22"/>
              </w:rPr>
              <w:t xml:space="preserve"> </w:t>
            </w:r>
            <w:proofErr w:type="spellStart"/>
            <w:r>
              <w:rPr>
                <w:color w:val="1A1A1A"/>
                <w:sz w:val="22"/>
                <w:szCs w:val="22"/>
              </w:rPr>
              <w:t>অপরাধে</w:t>
            </w:r>
            <w:proofErr w:type="spellEnd"/>
            <w:r>
              <w:rPr>
                <w:color w:val="1A1A1A"/>
                <w:sz w:val="22"/>
                <w:szCs w:val="22"/>
              </w:rPr>
              <w:t xml:space="preserve"> </w:t>
            </w:r>
            <w:proofErr w:type="spellStart"/>
            <w:r>
              <w:rPr>
                <w:color w:val="1A1A1A"/>
                <w:sz w:val="22"/>
                <w:szCs w:val="22"/>
              </w:rPr>
              <w:t>যদি</w:t>
            </w:r>
            <w:proofErr w:type="spellEnd"/>
            <w:r>
              <w:rPr>
                <w:color w:val="1A1A1A"/>
                <w:sz w:val="22"/>
                <w:szCs w:val="22"/>
              </w:rPr>
              <w:t xml:space="preserve"> </w:t>
            </w:r>
            <w:proofErr w:type="spellStart"/>
            <w:r>
              <w:rPr>
                <w:color w:val="1A1A1A"/>
                <w:sz w:val="22"/>
                <w:szCs w:val="22"/>
              </w:rPr>
              <w:t>মেডিক্যাল</w:t>
            </w:r>
            <w:proofErr w:type="spellEnd"/>
            <w:r>
              <w:rPr>
                <w:color w:val="1A1A1A"/>
                <w:sz w:val="22"/>
                <w:szCs w:val="22"/>
              </w:rPr>
              <w:t xml:space="preserve"> </w:t>
            </w:r>
            <w:proofErr w:type="spellStart"/>
            <w:r>
              <w:rPr>
                <w:color w:val="1A1A1A"/>
                <w:sz w:val="22"/>
                <w:szCs w:val="22"/>
              </w:rPr>
              <w:t>পরীক্ষা</w:t>
            </w:r>
            <w:proofErr w:type="spellEnd"/>
            <w:r>
              <w:rPr>
                <w:color w:val="1A1A1A"/>
                <w:sz w:val="22"/>
                <w:szCs w:val="22"/>
              </w:rPr>
              <w:t xml:space="preserve"> </w:t>
            </w:r>
            <w:proofErr w:type="spellStart"/>
            <w:r>
              <w:rPr>
                <w:color w:val="1A1A1A"/>
                <w:sz w:val="22"/>
                <w:szCs w:val="22"/>
              </w:rPr>
              <w:t>প্রমাণ</w:t>
            </w:r>
            <w:proofErr w:type="spellEnd"/>
            <w:r>
              <w:rPr>
                <w:color w:val="1A1A1A"/>
                <w:sz w:val="22"/>
                <w:szCs w:val="22"/>
              </w:rPr>
              <w:t xml:space="preserve"> </w:t>
            </w:r>
            <w:proofErr w:type="spellStart"/>
            <w:r>
              <w:rPr>
                <w:color w:val="1A1A1A"/>
                <w:sz w:val="22"/>
                <w:szCs w:val="22"/>
              </w:rPr>
              <w:t>দিতে</w:t>
            </w:r>
            <w:proofErr w:type="spellEnd"/>
            <w:r>
              <w:rPr>
                <w:color w:val="1A1A1A"/>
                <w:sz w:val="22"/>
                <w:szCs w:val="22"/>
              </w:rPr>
              <w:t xml:space="preserve"> </w:t>
            </w:r>
            <w:proofErr w:type="spellStart"/>
            <w:r>
              <w:rPr>
                <w:color w:val="1A1A1A"/>
                <w:sz w:val="22"/>
                <w:szCs w:val="22"/>
              </w:rPr>
              <w:t>পারে</w:t>
            </w:r>
            <w:proofErr w:type="spellEnd"/>
            <w:r>
              <w:rPr>
                <w:color w:val="1A1A1A"/>
                <w:sz w:val="22"/>
                <w:szCs w:val="22"/>
              </w:rPr>
              <w:t xml:space="preserve">, </w:t>
            </w:r>
            <w:proofErr w:type="spellStart"/>
            <w:r>
              <w:rPr>
                <w:color w:val="1A1A1A"/>
                <w:sz w:val="22"/>
                <w:szCs w:val="22"/>
              </w:rPr>
              <w:t>তাহলে</w:t>
            </w:r>
            <w:proofErr w:type="spellEnd"/>
            <w:r>
              <w:rPr>
                <w:color w:val="1A1A1A"/>
                <w:sz w:val="22"/>
                <w:szCs w:val="22"/>
              </w:rPr>
              <w:t xml:space="preserve"> </w:t>
            </w:r>
            <w:proofErr w:type="spellStart"/>
            <w:r>
              <w:rPr>
                <w:color w:val="1A1A1A"/>
                <w:sz w:val="22"/>
                <w:szCs w:val="22"/>
              </w:rPr>
              <w:t>পুলিশ</w:t>
            </w:r>
            <w:proofErr w:type="spellEnd"/>
            <w:r>
              <w:rPr>
                <w:color w:val="1A1A1A"/>
                <w:sz w:val="22"/>
                <w:szCs w:val="22"/>
              </w:rPr>
              <w:t xml:space="preserve"> </w:t>
            </w:r>
            <w:proofErr w:type="spellStart"/>
            <w:r>
              <w:rPr>
                <w:color w:val="1A1A1A"/>
                <w:sz w:val="22"/>
                <w:szCs w:val="22"/>
              </w:rPr>
              <w:t>সরকারি</w:t>
            </w:r>
            <w:proofErr w:type="spellEnd"/>
            <w:r>
              <w:rPr>
                <w:color w:val="1A1A1A"/>
                <w:sz w:val="22"/>
                <w:szCs w:val="22"/>
              </w:rPr>
              <w:t xml:space="preserve"> </w:t>
            </w:r>
            <w:proofErr w:type="spellStart"/>
            <w:r>
              <w:rPr>
                <w:color w:val="1A1A1A"/>
                <w:sz w:val="22"/>
                <w:szCs w:val="22"/>
              </w:rPr>
              <w:t>ডাক্তার</w:t>
            </w:r>
            <w:proofErr w:type="spellEnd"/>
            <w:r>
              <w:rPr>
                <w:color w:val="1A1A1A"/>
                <w:sz w:val="22"/>
                <w:szCs w:val="22"/>
              </w:rPr>
              <w:t xml:space="preserve"> </w:t>
            </w:r>
            <w:proofErr w:type="spellStart"/>
            <w:r>
              <w:rPr>
                <w:color w:val="1A1A1A"/>
                <w:sz w:val="22"/>
                <w:szCs w:val="22"/>
              </w:rPr>
              <w:t>দিয়ে</w:t>
            </w:r>
            <w:proofErr w:type="spellEnd"/>
            <w:r>
              <w:rPr>
                <w:color w:val="1A1A1A"/>
                <w:sz w:val="22"/>
                <w:szCs w:val="22"/>
              </w:rPr>
              <w:t xml:space="preserve"> </w:t>
            </w:r>
            <w:proofErr w:type="spellStart"/>
            <w:r>
              <w:rPr>
                <w:color w:val="1A1A1A"/>
                <w:sz w:val="22"/>
                <w:szCs w:val="22"/>
              </w:rPr>
              <w:t>আসামির</w:t>
            </w:r>
            <w:proofErr w:type="spellEnd"/>
            <w:r>
              <w:rPr>
                <w:color w:val="1A1A1A"/>
                <w:sz w:val="22"/>
                <w:szCs w:val="22"/>
              </w:rPr>
              <w:t xml:space="preserve"> </w:t>
            </w:r>
            <w:proofErr w:type="spellStart"/>
            <w:r>
              <w:rPr>
                <w:color w:val="1A1A1A"/>
                <w:sz w:val="22"/>
                <w:szCs w:val="22"/>
              </w:rPr>
              <w:t>চিকিৎসা</w:t>
            </w:r>
            <w:proofErr w:type="spellEnd"/>
            <w:r>
              <w:rPr>
                <w:color w:val="1A1A1A"/>
                <w:sz w:val="22"/>
                <w:szCs w:val="22"/>
              </w:rPr>
              <w:t xml:space="preserve"> </w:t>
            </w:r>
            <w:proofErr w:type="spellStart"/>
            <w:r>
              <w:rPr>
                <w:color w:val="1A1A1A"/>
                <w:sz w:val="22"/>
                <w:szCs w:val="22"/>
              </w:rPr>
              <w:t>পরীক্ষা</w:t>
            </w:r>
            <w:proofErr w:type="spellEnd"/>
            <w:r>
              <w:rPr>
                <w:color w:val="1A1A1A"/>
                <w:sz w:val="22"/>
                <w:szCs w:val="22"/>
              </w:rPr>
              <w:t xml:space="preserve"> </w:t>
            </w:r>
            <w:proofErr w:type="spellStart"/>
            <w:r>
              <w:rPr>
                <w:color w:val="1A1A1A"/>
                <w:sz w:val="22"/>
                <w:szCs w:val="22"/>
              </w:rPr>
              <w:t>করাতে</w:t>
            </w:r>
            <w:proofErr w:type="spellEnd"/>
            <w:r>
              <w:rPr>
                <w:color w:val="1A1A1A"/>
                <w:sz w:val="22"/>
                <w:szCs w:val="22"/>
              </w:rPr>
              <w:t xml:space="preserve"> </w:t>
            </w:r>
            <w:proofErr w:type="spellStart"/>
            <w:r>
              <w:rPr>
                <w:color w:val="1A1A1A"/>
                <w:sz w:val="22"/>
                <w:szCs w:val="22"/>
              </w:rPr>
              <w:t>পারবে</w:t>
            </w:r>
            <w:proofErr w:type="spellEnd"/>
            <w:r>
              <w:rPr>
                <w:color w:val="1A1A1A"/>
                <w:sz w:val="22"/>
                <w:szCs w:val="22"/>
              </w:rPr>
              <w:t>।</w:t>
            </w:r>
          </w:p>
        </w:tc>
        <w:tc>
          <w:tcPr>
            <w:tcW w:w="375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EE4398" w14:textId="77777777" w:rsidR="003600A8" w:rsidRDefault="008C1A1A">
            <w:pPr>
              <w:spacing w:before="40" w:after="40"/>
            </w:pPr>
            <w:r>
              <w:rPr>
                <w:color w:val="1A1A1A"/>
                <w:sz w:val="22"/>
                <w:szCs w:val="22"/>
              </w:rPr>
              <w:t>If a medical examination can provide evidence (rape, grievous hurt, etc.), police can have the accused examined by a reg</w:t>
            </w:r>
            <w:r>
              <w:rPr>
                <w:color w:val="1A1A1A"/>
                <w:sz w:val="22"/>
                <w:szCs w:val="22"/>
              </w:rPr>
              <w:t>istered government doctor.</w:t>
            </w:r>
          </w:p>
        </w:tc>
      </w:tr>
    </w:tbl>
    <w:p w14:paraId="6A0B36A0" w14:textId="6062F9E8" w:rsidR="003600A8" w:rsidRDefault="003600A8">
      <w:pPr>
        <w:pBdr>
          <w:bottom w:val="single" w:sz="2" w:space="1" w:color="CCCCCC"/>
        </w:pBdr>
        <w:spacing w:before="60" w:after="60"/>
      </w:pPr>
    </w:p>
    <w:p w14:paraId="501A1D9C" w14:textId="77777777" w:rsidR="00442D36" w:rsidRDefault="00442D36">
      <w:pPr>
        <w:pBdr>
          <w:bottom w:val="single" w:sz="2" w:space="1" w:color="CCCCCC"/>
        </w:pBdr>
        <w:spacing w:before="60" w:after="60"/>
      </w:pPr>
    </w:p>
    <w:p w14:paraId="4B3B8A17" w14:textId="77777777" w:rsidR="003600A8" w:rsidRDefault="008C1A1A">
      <w:pPr>
        <w:pStyle w:val="Heading1"/>
        <w:pBdr>
          <w:bottom w:val="single" w:sz="6" w:space="1" w:color="1F4E79"/>
        </w:pBdr>
      </w:pPr>
      <w:r>
        <w:lastRenderedPageBreak/>
        <w:t>Part 3: The Penal Code, 1860 — Specific Sections (Marks: 20–25)</w:t>
      </w:r>
    </w:p>
    <w:p w14:paraId="462D78C2" w14:textId="77777777" w:rsidR="003600A8" w:rsidRDefault="008C1A1A">
      <w:pPr>
        <w:pStyle w:val="Heading2"/>
      </w:pPr>
      <w:r>
        <w:t>Section 53 &amp; 54 — Punishments</w:t>
      </w:r>
    </w:p>
    <w:p w14:paraId="597E939A"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67F14EB7" w14:textId="77777777" w:rsidR="003600A8" w:rsidRDefault="008C1A1A">
      <w:pPr>
        <w:spacing w:before="80" w:after="60"/>
      </w:pPr>
      <w:r>
        <w:rPr>
          <w:rFonts w:ascii="SutonnyMJ" w:eastAsia="SutonnyMJ" w:hAnsi="SutonnyMJ" w:cs="SutonnyMJ"/>
          <w:color w:val="1A1A1A"/>
        </w:rPr>
        <w:t xml:space="preserve">Section 53 </w:t>
      </w:r>
      <w:proofErr w:type="spellStart"/>
      <w:r>
        <w:rPr>
          <w:rFonts w:ascii="SutonnyMJ" w:eastAsia="SutonnyMJ" w:hAnsi="SutonnyMJ" w:cs="SutonnyMJ"/>
          <w:color w:val="1A1A1A"/>
        </w:rPr>
        <w:t>অনুযায়ী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বাংলাদেশে</w:t>
      </w:r>
      <w:proofErr w:type="spellEnd"/>
      <w:r>
        <w:rPr>
          <w:rFonts w:ascii="SutonnyMJ" w:eastAsia="SutonnyMJ" w:hAnsi="SutonnyMJ" w:cs="SutonnyMJ"/>
          <w:color w:val="1A1A1A"/>
        </w:rPr>
        <w:t xml:space="preserve"> </w:t>
      </w:r>
      <w:r>
        <w:rPr>
          <w:rFonts w:ascii="SutonnyMJ" w:eastAsia="SutonnyMJ" w:hAnsi="SutonnyMJ" w:cs="SutonnyMJ"/>
          <w:color w:val="1A1A1A"/>
        </w:rPr>
        <w:t>৫</w:t>
      </w:r>
      <w:r>
        <w:rPr>
          <w:rFonts w:ascii="SutonnyMJ" w:eastAsia="SutonnyMJ" w:hAnsi="SutonnyMJ" w:cs="SutonnyMJ"/>
          <w:color w:val="1A1A1A"/>
        </w:rPr>
        <w:t xml:space="preserve"> </w:t>
      </w:r>
      <w:proofErr w:type="spellStart"/>
      <w:r>
        <w:rPr>
          <w:rFonts w:ascii="SutonnyMJ" w:eastAsia="SutonnyMJ" w:hAnsi="SutonnyMJ" w:cs="SutonnyMJ"/>
          <w:color w:val="1A1A1A"/>
        </w:rPr>
        <w:t>ধরনের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শাস্তি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রয়েছে</w:t>
      </w:r>
      <w:proofErr w:type="spellEnd"/>
      <w:r>
        <w:rPr>
          <w:rFonts w:ascii="SutonnyMJ" w:eastAsia="SutonnyMJ" w:hAnsi="SutonnyMJ" w:cs="SutonnyMJ"/>
          <w:color w:val="1A1A1A"/>
        </w:rPr>
        <w:t>।</w:t>
      </w:r>
      <w:r>
        <w:rPr>
          <w:rFonts w:ascii="SutonnyMJ" w:eastAsia="SutonnyMJ" w:hAnsi="SutonnyMJ" w:cs="SutonnyMJ"/>
          <w:color w:val="1A1A1A"/>
        </w:rPr>
        <w:t xml:space="preserve"> Section 54 </w:t>
      </w:r>
      <w:proofErr w:type="spellStart"/>
      <w:r>
        <w:rPr>
          <w:rFonts w:ascii="SutonnyMJ" w:eastAsia="SutonnyMJ" w:hAnsi="SutonnyMJ" w:cs="SutonnyMJ"/>
          <w:color w:val="1A1A1A"/>
        </w:rPr>
        <w:t>সরকারকে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মৃত্যুদণ্ড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লঘু</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ক্ষমতা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দেয়</w:t>
      </w:r>
      <w:proofErr w:type="spellEnd"/>
      <w:r>
        <w:rPr>
          <w:rFonts w:ascii="SutonnyMJ" w:eastAsia="SutonnyMJ" w:hAnsi="SutonnyMJ" w:cs="SutonnyMJ"/>
          <w:color w:val="1A1A1A"/>
        </w:rPr>
        <w:t>।</w:t>
      </w:r>
    </w:p>
    <w:p w14:paraId="2F659F2B" w14:textId="77777777" w:rsidR="003600A8" w:rsidRDefault="008C1A1A">
      <w:pPr>
        <w:spacing w:before="100" w:after="40"/>
      </w:pPr>
      <w:r>
        <w:rPr>
          <w:b/>
          <w:bCs/>
          <w:color w:val="0070C0"/>
          <w:sz w:val="22"/>
          <w:szCs w:val="22"/>
        </w:rPr>
        <w:t>🇬🇧</w:t>
      </w:r>
      <w:r>
        <w:rPr>
          <w:b/>
          <w:bCs/>
          <w:color w:val="0070C0"/>
          <w:sz w:val="22"/>
          <w:szCs w:val="22"/>
        </w:rPr>
        <w:t xml:space="preserve"> English:</w:t>
      </w:r>
    </w:p>
    <w:p w14:paraId="6898028B" w14:textId="77777777" w:rsidR="003600A8" w:rsidRDefault="008C1A1A">
      <w:pPr>
        <w:spacing w:before="60" w:after="80"/>
      </w:pPr>
      <w:r>
        <w:rPr>
          <w:color w:val="1A1A1A"/>
        </w:rPr>
        <w:t>Section 53 defines 5 types of punishments in Bangladesh. Section 54 gives the Government power to commute (reduce) a death sentence without the convict's consent.</w:t>
      </w:r>
    </w:p>
    <w:p w14:paraId="2AA68B1A" w14:textId="77777777" w:rsidR="003600A8" w:rsidRDefault="008C1A1A">
      <w:pPr>
        <w:spacing w:before="120" w:after="60"/>
      </w:pPr>
      <w:r>
        <w:rPr>
          <w:b/>
          <w:bCs/>
          <w:color w:val="1F4E79"/>
        </w:rPr>
        <w:t>Section 53 — 5 Types of Punishment:</w:t>
      </w:r>
    </w:p>
    <w:p w14:paraId="523340E8" w14:textId="77777777" w:rsidR="003600A8" w:rsidRDefault="008C1A1A" w:rsidP="006208D3">
      <w:pPr>
        <w:pStyle w:val="ListParagraph"/>
        <w:numPr>
          <w:ilvl w:val="0"/>
          <w:numId w:val="2"/>
        </w:numPr>
        <w:spacing w:after="240"/>
      </w:pPr>
      <w:proofErr w:type="spellStart"/>
      <w:r>
        <w:rPr>
          <w:rFonts w:ascii="SutonnyMJ" w:eastAsia="SutonnyMJ" w:hAnsi="SutonnyMJ" w:cs="SutonnyMJ"/>
          <w:b/>
          <w:bCs/>
          <w:color w:val="C00000"/>
        </w:rPr>
        <w:t>মৃত্যুদণ্ড</w:t>
      </w:r>
      <w:proofErr w:type="spellEnd"/>
      <w:r>
        <w:rPr>
          <w:rFonts w:ascii="SutonnyMJ" w:eastAsia="SutonnyMJ" w:hAnsi="SutonnyMJ" w:cs="SutonnyMJ"/>
          <w:b/>
          <w:bCs/>
          <w:color w:val="C00000"/>
        </w:rPr>
        <w:t xml:space="preserve"> </w:t>
      </w:r>
      <w:r w:rsidRPr="000831EB">
        <w:rPr>
          <w:rFonts w:ascii="SutonnyMJ" w:eastAsia="SutonnyMJ" w:hAnsi="SutonnyMJ" w:cs="SutonnyMJ"/>
          <w:b/>
          <w:bCs/>
        </w:rPr>
        <w:t>(Death Penalty)</w:t>
      </w:r>
    </w:p>
    <w:p w14:paraId="134DE3AB" w14:textId="77777777" w:rsidR="003600A8" w:rsidRDefault="008C1A1A" w:rsidP="006208D3">
      <w:pPr>
        <w:pStyle w:val="ListParagraph"/>
        <w:numPr>
          <w:ilvl w:val="0"/>
          <w:numId w:val="2"/>
        </w:numPr>
        <w:spacing w:after="240"/>
      </w:pPr>
      <w:r>
        <w:rPr>
          <w:b/>
          <w:bCs/>
          <w:color w:val="C00000"/>
        </w:rPr>
        <w:t xml:space="preserve">Death — </w:t>
      </w:r>
      <w:r w:rsidRPr="000831EB">
        <w:rPr>
          <w:b/>
          <w:bCs/>
        </w:rPr>
        <w:t>capital punishment</w:t>
      </w:r>
    </w:p>
    <w:p w14:paraId="2E23D35D" w14:textId="77777777" w:rsidR="003600A8" w:rsidRDefault="008C1A1A" w:rsidP="006208D3">
      <w:pPr>
        <w:pStyle w:val="ListParagraph"/>
        <w:numPr>
          <w:ilvl w:val="0"/>
          <w:numId w:val="2"/>
        </w:numPr>
        <w:spacing w:after="240"/>
      </w:pPr>
      <w:proofErr w:type="spellStart"/>
      <w:r>
        <w:rPr>
          <w:rFonts w:ascii="SutonnyMJ" w:eastAsia="SutonnyMJ" w:hAnsi="SutonnyMJ" w:cs="SutonnyMJ"/>
          <w:b/>
          <w:bCs/>
          <w:color w:val="C00000"/>
        </w:rPr>
        <w:t>যাব</w:t>
      </w:r>
      <w:r>
        <w:rPr>
          <w:rFonts w:ascii="SutonnyMJ" w:eastAsia="SutonnyMJ" w:hAnsi="SutonnyMJ" w:cs="SutonnyMJ"/>
          <w:b/>
          <w:bCs/>
          <w:color w:val="C00000"/>
        </w:rPr>
        <w:t>জ্জীবন</w:t>
      </w:r>
      <w:proofErr w:type="spellEnd"/>
      <w:r>
        <w:rPr>
          <w:rFonts w:ascii="SutonnyMJ" w:eastAsia="SutonnyMJ" w:hAnsi="SutonnyMJ" w:cs="SutonnyMJ"/>
          <w:b/>
          <w:bCs/>
          <w:color w:val="C00000"/>
        </w:rPr>
        <w:t xml:space="preserve"> </w:t>
      </w:r>
      <w:proofErr w:type="spellStart"/>
      <w:r>
        <w:rPr>
          <w:rFonts w:ascii="SutonnyMJ" w:eastAsia="SutonnyMJ" w:hAnsi="SutonnyMJ" w:cs="SutonnyMJ"/>
          <w:b/>
          <w:bCs/>
          <w:color w:val="C00000"/>
        </w:rPr>
        <w:t>কারাদণ্ড</w:t>
      </w:r>
      <w:proofErr w:type="spellEnd"/>
      <w:r>
        <w:rPr>
          <w:rFonts w:ascii="SutonnyMJ" w:eastAsia="SutonnyMJ" w:hAnsi="SutonnyMJ" w:cs="SutonnyMJ"/>
          <w:b/>
          <w:bCs/>
          <w:color w:val="C00000"/>
        </w:rPr>
        <w:t xml:space="preserve"> </w:t>
      </w:r>
      <w:r w:rsidRPr="006208D3">
        <w:rPr>
          <w:rFonts w:ascii="SutonnyMJ" w:eastAsia="SutonnyMJ" w:hAnsi="SutonnyMJ" w:cs="SutonnyMJ"/>
          <w:b/>
          <w:bCs/>
        </w:rPr>
        <w:t>(Imprisonment for Life)</w:t>
      </w:r>
    </w:p>
    <w:p w14:paraId="07D6F937" w14:textId="3F5E4932" w:rsidR="003600A8" w:rsidRDefault="008C1A1A" w:rsidP="006208D3">
      <w:pPr>
        <w:pStyle w:val="ListParagraph"/>
        <w:numPr>
          <w:ilvl w:val="0"/>
          <w:numId w:val="2"/>
        </w:numPr>
        <w:spacing w:after="240"/>
      </w:pPr>
      <w:proofErr w:type="spellStart"/>
      <w:r>
        <w:rPr>
          <w:rFonts w:ascii="SutonnyMJ" w:eastAsia="SutonnyMJ" w:hAnsi="SutonnyMJ" w:cs="SutonnyMJ"/>
          <w:b/>
          <w:bCs/>
          <w:color w:val="C00000"/>
        </w:rPr>
        <w:t>কঠোর</w:t>
      </w:r>
      <w:proofErr w:type="spellEnd"/>
      <w:r>
        <w:rPr>
          <w:rFonts w:ascii="SutonnyMJ" w:eastAsia="SutonnyMJ" w:hAnsi="SutonnyMJ" w:cs="SutonnyMJ"/>
          <w:b/>
          <w:bCs/>
          <w:color w:val="C00000"/>
        </w:rPr>
        <w:t xml:space="preserve"> </w:t>
      </w:r>
      <w:proofErr w:type="spellStart"/>
      <w:r>
        <w:rPr>
          <w:rFonts w:ascii="SutonnyMJ" w:eastAsia="SutonnyMJ" w:hAnsi="SutonnyMJ" w:cs="SutonnyMJ"/>
          <w:b/>
          <w:bCs/>
          <w:color w:val="C00000"/>
        </w:rPr>
        <w:t>বা</w:t>
      </w:r>
      <w:proofErr w:type="spellEnd"/>
      <w:r>
        <w:rPr>
          <w:rFonts w:ascii="SutonnyMJ" w:eastAsia="SutonnyMJ" w:hAnsi="SutonnyMJ" w:cs="SutonnyMJ"/>
          <w:b/>
          <w:bCs/>
          <w:color w:val="C00000"/>
        </w:rPr>
        <w:t xml:space="preserve"> </w:t>
      </w:r>
      <w:proofErr w:type="spellStart"/>
      <w:r>
        <w:rPr>
          <w:rFonts w:ascii="SutonnyMJ" w:eastAsia="SutonnyMJ" w:hAnsi="SutonnyMJ" w:cs="SutonnyMJ"/>
          <w:b/>
          <w:bCs/>
          <w:color w:val="C00000"/>
        </w:rPr>
        <w:t>সাধারণ</w:t>
      </w:r>
      <w:proofErr w:type="spellEnd"/>
      <w:r>
        <w:rPr>
          <w:rFonts w:ascii="SutonnyMJ" w:eastAsia="SutonnyMJ" w:hAnsi="SutonnyMJ" w:cs="SutonnyMJ"/>
          <w:b/>
          <w:bCs/>
          <w:color w:val="C00000"/>
        </w:rPr>
        <w:t xml:space="preserve"> </w:t>
      </w:r>
      <w:proofErr w:type="spellStart"/>
      <w:r>
        <w:rPr>
          <w:rFonts w:ascii="SutonnyMJ" w:eastAsia="SutonnyMJ" w:hAnsi="SutonnyMJ" w:cs="SutonnyMJ"/>
          <w:b/>
          <w:bCs/>
          <w:color w:val="C00000"/>
        </w:rPr>
        <w:t>কারাদণ্ড</w:t>
      </w:r>
      <w:proofErr w:type="spellEnd"/>
      <w:r>
        <w:rPr>
          <w:rFonts w:ascii="SutonnyMJ" w:eastAsia="SutonnyMJ" w:hAnsi="SutonnyMJ" w:cs="SutonnyMJ"/>
          <w:b/>
          <w:bCs/>
          <w:color w:val="C00000"/>
        </w:rPr>
        <w:t xml:space="preserve"> </w:t>
      </w:r>
      <w:r w:rsidRPr="006208D3">
        <w:rPr>
          <w:rFonts w:ascii="SutonnyMJ" w:eastAsia="SutonnyMJ" w:hAnsi="SutonnyMJ" w:cs="SutonnyMJ"/>
          <w:b/>
          <w:bCs/>
        </w:rPr>
        <w:t xml:space="preserve">(Rigorous </w:t>
      </w:r>
      <w:r w:rsidR="006208D3" w:rsidRPr="006208D3">
        <w:rPr>
          <w:rFonts w:ascii="SutonnyMJ" w:eastAsia="SutonnyMJ" w:hAnsi="SutonnyMJ" w:cs="SutonnyMJ"/>
          <w:b/>
          <w:bCs/>
        </w:rPr>
        <w:t xml:space="preserve">[hard </w:t>
      </w:r>
      <w:proofErr w:type="spellStart"/>
      <w:r w:rsidR="006208D3" w:rsidRPr="006208D3">
        <w:rPr>
          <w:rFonts w:ascii="SutonnyMJ" w:eastAsia="SutonnyMJ" w:hAnsi="SutonnyMJ" w:cs="SutonnyMJ"/>
          <w:b/>
          <w:bCs/>
        </w:rPr>
        <w:t>labour</w:t>
      </w:r>
      <w:proofErr w:type="spellEnd"/>
      <w:r w:rsidR="006208D3" w:rsidRPr="006208D3">
        <w:rPr>
          <w:rFonts w:ascii="SutonnyMJ" w:eastAsia="SutonnyMJ" w:hAnsi="SutonnyMJ" w:cs="SutonnyMJ"/>
          <w:b/>
          <w:bCs/>
        </w:rPr>
        <w:t>]</w:t>
      </w:r>
      <w:r w:rsidRPr="006208D3">
        <w:rPr>
          <w:rFonts w:ascii="SutonnyMJ" w:eastAsia="SutonnyMJ" w:hAnsi="SutonnyMJ" w:cs="SutonnyMJ"/>
          <w:b/>
          <w:bCs/>
        </w:rPr>
        <w:t>/ Simple Imprisonment)</w:t>
      </w:r>
    </w:p>
    <w:p w14:paraId="3132B2C8" w14:textId="77777777" w:rsidR="003600A8" w:rsidRDefault="008C1A1A" w:rsidP="006208D3">
      <w:pPr>
        <w:pStyle w:val="ListParagraph"/>
        <w:numPr>
          <w:ilvl w:val="0"/>
          <w:numId w:val="2"/>
        </w:numPr>
        <w:spacing w:after="240"/>
      </w:pPr>
      <w:proofErr w:type="spellStart"/>
      <w:r>
        <w:rPr>
          <w:rFonts w:ascii="SutonnyMJ" w:eastAsia="SutonnyMJ" w:hAnsi="SutonnyMJ" w:cs="SutonnyMJ"/>
          <w:b/>
          <w:bCs/>
          <w:color w:val="C00000"/>
        </w:rPr>
        <w:t>সম্পত্তি</w:t>
      </w:r>
      <w:proofErr w:type="spellEnd"/>
      <w:r>
        <w:rPr>
          <w:rFonts w:ascii="SutonnyMJ" w:eastAsia="SutonnyMJ" w:hAnsi="SutonnyMJ" w:cs="SutonnyMJ"/>
          <w:b/>
          <w:bCs/>
          <w:color w:val="C00000"/>
        </w:rPr>
        <w:t xml:space="preserve"> </w:t>
      </w:r>
      <w:proofErr w:type="spellStart"/>
      <w:r>
        <w:rPr>
          <w:rFonts w:ascii="SutonnyMJ" w:eastAsia="SutonnyMJ" w:hAnsi="SutonnyMJ" w:cs="SutonnyMJ"/>
          <w:b/>
          <w:bCs/>
          <w:color w:val="C00000"/>
        </w:rPr>
        <w:t>বাজেয়াপ্ত</w:t>
      </w:r>
      <w:proofErr w:type="spellEnd"/>
      <w:r>
        <w:rPr>
          <w:rFonts w:ascii="SutonnyMJ" w:eastAsia="SutonnyMJ" w:hAnsi="SutonnyMJ" w:cs="SutonnyMJ"/>
          <w:b/>
          <w:bCs/>
          <w:color w:val="C00000"/>
        </w:rPr>
        <w:t xml:space="preserve"> </w:t>
      </w:r>
      <w:r w:rsidRPr="006208D3">
        <w:rPr>
          <w:rFonts w:ascii="SutonnyMJ" w:eastAsia="SutonnyMJ" w:hAnsi="SutonnyMJ" w:cs="SutonnyMJ"/>
          <w:b/>
          <w:bCs/>
        </w:rPr>
        <w:t>(Forfeiture of Property)</w:t>
      </w:r>
    </w:p>
    <w:p w14:paraId="2FE6F342" w14:textId="77777777" w:rsidR="003600A8" w:rsidRDefault="008C1A1A" w:rsidP="006208D3">
      <w:pPr>
        <w:pStyle w:val="ListParagraph"/>
        <w:numPr>
          <w:ilvl w:val="0"/>
          <w:numId w:val="2"/>
        </w:numPr>
        <w:spacing w:after="240"/>
      </w:pPr>
      <w:proofErr w:type="spellStart"/>
      <w:r>
        <w:rPr>
          <w:rFonts w:ascii="SutonnyMJ" w:eastAsia="SutonnyMJ" w:hAnsi="SutonnyMJ" w:cs="SutonnyMJ"/>
          <w:b/>
          <w:bCs/>
          <w:color w:val="C00000"/>
        </w:rPr>
        <w:t>জরিমানা</w:t>
      </w:r>
      <w:proofErr w:type="spellEnd"/>
      <w:r>
        <w:rPr>
          <w:rFonts w:ascii="SutonnyMJ" w:eastAsia="SutonnyMJ" w:hAnsi="SutonnyMJ" w:cs="SutonnyMJ"/>
          <w:b/>
          <w:bCs/>
          <w:color w:val="C00000"/>
        </w:rPr>
        <w:t xml:space="preserve"> </w:t>
      </w:r>
      <w:r w:rsidRPr="006208D3">
        <w:rPr>
          <w:rFonts w:ascii="SutonnyMJ" w:eastAsia="SutonnyMJ" w:hAnsi="SutonnyMJ" w:cs="SutonnyMJ"/>
          <w:b/>
          <w:bCs/>
        </w:rPr>
        <w:t>(F</w:t>
      </w:r>
      <w:r w:rsidRPr="006208D3">
        <w:rPr>
          <w:rFonts w:ascii="SutonnyMJ" w:eastAsia="SutonnyMJ" w:hAnsi="SutonnyMJ" w:cs="SutonnyMJ"/>
          <w:b/>
          <w:bCs/>
        </w:rPr>
        <w:t>ine)</w:t>
      </w:r>
    </w:p>
    <w:p w14:paraId="3E24587F" w14:textId="77777777" w:rsidR="003600A8" w:rsidRDefault="003600A8">
      <w:pPr>
        <w:pBdr>
          <w:bottom w:val="single" w:sz="2" w:space="1" w:color="CCCCCC"/>
        </w:pBdr>
        <w:spacing w:before="60" w:after="60"/>
      </w:pPr>
    </w:p>
    <w:p w14:paraId="1363C91F" w14:textId="77777777" w:rsidR="003600A8" w:rsidRDefault="008C1A1A">
      <w:pPr>
        <w:pStyle w:val="Heading2"/>
      </w:pPr>
      <w:r>
        <w:t xml:space="preserve">Section 96–103 — Right of Private </w:t>
      </w:r>
      <w:proofErr w:type="spellStart"/>
      <w:r>
        <w:t>Defence</w:t>
      </w:r>
      <w:proofErr w:type="spellEnd"/>
    </w:p>
    <w:p w14:paraId="76275A96"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5ECB32C3" w14:textId="77777777" w:rsidR="003600A8" w:rsidRDefault="008C1A1A">
      <w:pPr>
        <w:spacing w:before="80" w:after="60"/>
      </w:pPr>
      <w:r>
        <w:rPr>
          <w:rFonts w:ascii="SutonnyMJ" w:eastAsia="SutonnyMJ" w:hAnsi="SutonnyMJ" w:cs="SutonnyMJ"/>
          <w:color w:val="1A1A1A"/>
        </w:rPr>
        <w:t xml:space="preserve">Section 96: </w:t>
      </w:r>
      <w:proofErr w:type="spellStart"/>
      <w:r>
        <w:rPr>
          <w:rFonts w:ascii="SutonnyMJ" w:eastAsia="SutonnyMJ" w:hAnsi="SutonnyMJ" w:cs="SutonnyMJ"/>
          <w:color w:val="1A1A1A"/>
        </w:rPr>
        <w:t>আত্মরক্ষায়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কাজ</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অপরাধ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নয়</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যদি</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যুক্তিসঙ্গত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কর্তৃপক্ষের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সাহায্য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নেওয়ার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w:t>
      </w:r>
      <w:proofErr w:type="spellEnd"/>
      <w:r>
        <w:rPr>
          <w:rFonts w:ascii="SutonnyMJ" w:eastAsia="SutonnyMJ" w:hAnsi="SutonnyMJ" w:cs="SutonnyMJ"/>
          <w:color w:val="1A1A1A"/>
        </w:rPr>
        <w:t>।</w:t>
      </w:r>
      <w:r>
        <w:rPr>
          <w:rFonts w:ascii="SutonnyMJ" w:eastAsia="SutonnyMJ" w:hAnsi="SutonnyMJ" w:cs="SutonnyMJ"/>
          <w:color w:val="1A1A1A"/>
        </w:rPr>
        <w:t xml:space="preserve"> Section 97: </w:t>
      </w:r>
      <w:proofErr w:type="spellStart"/>
      <w:r>
        <w:rPr>
          <w:rFonts w:ascii="SutonnyMJ" w:eastAsia="SutonnyMJ" w:hAnsi="SutonnyMJ" w:cs="SutonnyMJ"/>
          <w:color w:val="1A1A1A"/>
        </w:rPr>
        <w:t>নিজের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অন্যের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শরীর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সম্পত্তি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স্থাবর</w:t>
      </w:r>
      <w:proofErr w:type="spellEnd"/>
      <w:r>
        <w:rPr>
          <w:rFonts w:ascii="SutonnyMJ" w:eastAsia="SutonnyMJ" w:hAnsi="SutonnyMJ" w:cs="SutonnyMJ"/>
          <w:color w:val="1A1A1A"/>
        </w:rPr>
        <w:t>/</w:t>
      </w:r>
      <w:proofErr w:type="spellStart"/>
      <w:r>
        <w:rPr>
          <w:rFonts w:ascii="SutonnyMJ" w:eastAsia="SutonnyMJ" w:hAnsi="SutonnyMJ" w:cs="SutonnyMJ"/>
          <w:color w:val="1A1A1A"/>
        </w:rPr>
        <w:t>অস্থাবর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রক্ষার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w:t>
      </w:r>
      <w:r>
        <w:rPr>
          <w:rFonts w:ascii="SutonnyMJ" w:eastAsia="SutonnyMJ" w:hAnsi="SutonnyMJ" w:cs="SutonnyMJ"/>
          <w:color w:val="1A1A1A"/>
        </w:rPr>
        <w:t>ধিকার</w:t>
      </w:r>
      <w:proofErr w:type="spellEnd"/>
      <w:r>
        <w:rPr>
          <w:rFonts w:ascii="SutonnyMJ" w:eastAsia="SutonnyMJ" w:hAnsi="SutonnyMJ" w:cs="SutonnyMJ"/>
          <w:color w:val="1A1A1A"/>
        </w:rPr>
        <w:t>।</w:t>
      </w:r>
      <w:r>
        <w:rPr>
          <w:rFonts w:ascii="SutonnyMJ" w:eastAsia="SutonnyMJ" w:hAnsi="SutonnyMJ" w:cs="SutonnyMJ"/>
          <w:color w:val="1A1A1A"/>
        </w:rPr>
        <w:t xml:space="preserve"> Section 99: </w:t>
      </w:r>
      <w:proofErr w:type="spellStart"/>
      <w:r>
        <w:rPr>
          <w:rFonts w:ascii="SutonnyMJ" w:eastAsia="SutonnyMJ" w:hAnsi="SutonnyMJ" w:cs="SutonnyMJ"/>
          <w:color w:val="1A1A1A"/>
        </w:rPr>
        <w:t>সীমাবদ্ধতা</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সরকারি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কর্মকর্তা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সরল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বিশ্বাসে</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কাজ</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পুলিশের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সাহায্য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নেওয়ার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প্রতিরক্ষার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অধিকার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নেই</w:t>
      </w:r>
      <w:proofErr w:type="spellEnd"/>
      <w:r>
        <w:rPr>
          <w:rFonts w:ascii="SutonnyMJ" w:eastAsia="SutonnyMJ" w:hAnsi="SutonnyMJ" w:cs="SutonnyMJ"/>
          <w:color w:val="1A1A1A"/>
        </w:rPr>
        <w:t>।</w:t>
      </w:r>
    </w:p>
    <w:p w14:paraId="34674FDD" w14:textId="77777777" w:rsidR="003600A8" w:rsidRDefault="008C1A1A">
      <w:pPr>
        <w:spacing w:before="100" w:after="40"/>
      </w:pPr>
      <w:r>
        <w:rPr>
          <w:b/>
          <w:bCs/>
          <w:color w:val="0070C0"/>
          <w:sz w:val="22"/>
          <w:szCs w:val="22"/>
        </w:rPr>
        <w:t>🇬🇧</w:t>
      </w:r>
      <w:r>
        <w:rPr>
          <w:b/>
          <w:bCs/>
          <w:color w:val="0070C0"/>
          <w:sz w:val="22"/>
          <w:szCs w:val="22"/>
        </w:rPr>
        <w:t xml:space="preserve"> English:</w:t>
      </w:r>
    </w:p>
    <w:p w14:paraId="7A6F8FC6" w14:textId="77777777" w:rsidR="003600A8" w:rsidRDefault="008C1A1A">
      <w:pPr>
        <w:spacing w:before="60" w:after="80"/>
      </w:pPr>
      <w:r>
        <w:rPr>
          <w:color w:val="1A1A1A"/>
        </w:rPr>
        <w:t xml:space="preserve">Section 96: Nothing done in private </w:t>
      </w:r>
      <w:proofErr w:type="spellStart"/>
      <w:r>
        <w:rPr>
          <w:color w:val="1A1A1A"/>
        </w:rPr>
        <w:t>defence</w:t>
      </w:r>
      <w:proofErr w:type="spellEnd"/>
      <w:r>
        <w:rPr>
          <w:color w:val="1A1A1A"/>
        </w:rPr>
        <w:t xml:space="preserve"> is an offence — when there is reasonable fear of danger and no time to call authorities. Section 97: The right extends to defending one's own or another's body AND property (movable/immovable). Section 99: Limita</w:t>
      </w:r>
      <w:r>
        <w:rPr>
          <w:color w:val="1A1A1A"/>
        </w:rPr>
        <w:t>tions — no right exists if there is time to seek public authority, or if the act is done by a public servant acting in good faith.</w:t>
      </w:r>
    </w:p>
    <w:p w14:paraId="24EB8B81" w14:textId="77777777" w:rsidR="003600A8" w:rsidRDefault="008C1A1A">
      <w:pPr>
        <w:spacing w:before="140" w:after="60"/>
      </w:pPr>
      <w:r>
        <w:rPr>
          <w:b/>
          <w:bCs/>
          <w:color w:val="C00000"/>
        </w:rPr>
        <w:t>Section 100 — Body: When Causing DEATH is justified (6 Scenarios):</w:t>
      </w:r>
    </w:p>
    <w:p w14:paraId="4FA11916" w14:textId="7B9A67F7" w:rsidR="003600A8" w:rsidRDefault="008C1A1A" w:rsidP="006208D3">
      <w:pPr>
        <w:pStyle w:val="ListParagraph"/>
        <w:numPr>
          <w:ilvl w:val="0"/>
          <w:numId w:val="2"/>
        </w:numPr>
        <w:spacing w:after="240"/>
      </w:pPr>
      <w:proofErr w:type="spellStart"/>
      <w:r>
        <w:rPr>
          <w:rFonts w:ascii="SutonnyMJ" w:eastAsia="SutonnyMJ" w:hAnsi="SutonnyMJ" w:cs="SutonnyMJ"/>
          <w:color w:val="1A1A1A"/>
        </w:rPr>
        <w:t>মৃত্যুর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আশংকা</w:t>
      </w:r>
      <w:proofErr w:type="spellEnd"/>
      <w:r>
        <w:rPr>
          <w:rFonts w:ascii="SutonnyMJ" w:eastAsia="SutonnyMJ" w:hAnsi="SutonnyMJ" w:cs="SutonnyMJ"/>
          <w:color w:val="1A1A1A"/>
        </w:rPr>
        <w:t xml:space="preserve"> </w:t>
      </w:r>
      <w:proofErr w:type="gramStart"/>
      <w:r>
        <w:rPr>
          <w:rFonts w:ascii="SutonnyMJ" w:eastAsia="SutonnyMJ" w:hAnsi="SutonnyMJ" w:cs="SutonnyMJ"/>
          <w:color w:val="1A1A1A"/>
        </w:rPr>
        <w:t>(</w:t>
      </w:r>
      <w:r w:rsidR="00AB10E2">
        <w:rPr>
          <w:rFonts w:ascii="SutonnyMJ" w:eastAsia="SutonnyMJ" w:hAnsi="SutonnyMJ" w:cs="SutonnyMJ"/>
          <w:color w:val="1A1A1A"/>
        </w:rPr>
        <w:t xml:space="preserve"> </w:t>
      </w:r>
      <w:r w:rsidR="00AB10E2" w:rsidRPr="00AB10E2">
        <w:rPr>
          <w:rFonts w:ascii="SutonnyMJ" w:eastAsia="SutonnyMJ" w:hAnsi="SutonnyMJ" w:cs="SutonnyMJ"/>
          <w:color w:val="1A1A1A"/>
        </w:rPr>
        <w:t>Reasonable</w:t>
      </w:r>
      <w:proofErr w:type="gramEnd"/>
      <w:r w:rsidR="00AB10E2" w:rsidRPr="00AB10E2">
        <w:rPr>
          <w:rFonts w:ascii="SutonnyMJ" w:eastAsia="SutonnyMJ" w:hAnsi="SutonnyMJ" w:cs="SutonnyMJ"/>
          <w:color w:val="1A1A1A"/>
        </w:rPr>
        <w:t xml:space="preserve"> </w:t>
      </w:r>
      <w:r>
        <w:rPr>
          <w:rFonts w:ascii="SutonnyMJ" w:eastAsia="SutonnyMJ" w:hAnsi="SutonnyMJ" w:cs="SutonnyMJ"/>
          <w:color w:val="1A1A1A"/>
        </w:rPr>
        <w:t>Apprehension of Death)</w:t>
      </w:r>
    </w:p>
    <w:p w14:paraId="724C3C07" w14:textId="4CAA373A" w:rsidR="003600A8" w:rsidRDefault="008C1A1A" w:rsidP="006208D3">
      <w:pPr>
        <w:pStyle w:val="ListParagraph"/>
        <w:numPr>
          <w:ilvl w:val="0"/>
          <w:numId w:val="2"/>
        </w:numPr>
        <w:spacing w:after="240"/>
      </w:pPr>
      <w:proofErr w:type="spellStart"/>
      <w:r>
        <w:rPr>
          <w:rFonts w:ascii="Nirmala UI" w:eastAsia="SutonnyMJ" w:hAnsi="Nirmala UI" w:cs="Nirmala UI"/>
          <w:color w:val="1A1A1A"/>
        </w:rPr>
        <w:t>গ</w:t>
      </w:r>
      <w:r>
        <w:rPr>
          <w:rFonts w:ascii="SutonnyMJ" w:eastAsia="SutonnyMJ" w:hAnsi="SutonnyMJ" w:cs="SutonnyMJ"/>
          <w:color w:val="1A1A1A"/>
        </w:rPr>
        <w:t>ুরুতর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আঘাতের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আশংকা</w:t>
      </w:r>
      <w:proofErr w:type="spellEnd"/>
      <w:r>
        <w:rPr>
          <w:rFonts w:ascii="SutonnyMJ" w:eastAsia="SutonnyMJ" w:hAnsi="SutonnyMJ" w:cs="SutonnyMJ"/>
          <w:color w:val="1A1A1A"/>
        </w:rPr>
        <w:t xml:space="preserve"> (</w:t>
      </w:r>
      <w:r w:rsidR="00AB10E2" w:rsidRPr="00AB10E2">
        <w:rPr>
          <w:rFonts w:ascii="SutonnyMJ" w:eastAsia="SutonnyMJ" w:hAnsi="SutonnyMJ" w:cs="SutonnyMJ"/>
          <w:color w:val="1A1A1A"/>
        </w:rPr>
        <w:t xml:space="preserve">Reasonable </w:t>
      </w:r>
      <w:r>
        <w:rPr>
          <w:rFonts w:ascii="SutonnyMJ" w:eastAsia="SutonnyMJ" w:hAnsi="SutonnyMJ" w:cs="SutonnyMJ"/>
          <w:color w:val="1A1A1A"/>
        </w:rPr>
        <w:t>Apprehension of Grievous Hurt)</w:t>
      </w:r>
    </w:p>
    <w:p w14:paraId="4D6F9D83" w14:textId="77777777" w:rsidR="003600A8" w:rsidRDefault="008C1A1A" w:rsidP="006208D3">
      <w:pPr>
        <w:pStyle w:val="ListParagraph"/>
        <w:numPr>
          <w:ilvl w:val="0"/>
          <w:numId w:val="2"/>
        </w:numPr>
        <w:spacing w:after="240"/>
      </w:pPr>
      <w:proofErr w:type="spellStart"/>
      <w:r>
        <w:rPr>
          <w:rFonts w:ascii="SutonnyMJ" w:eastAsia="SutonnyMJ" w:hAnsi="SutonnyMJ" w:cs="SutonnyMJ"/>
          <w:color w:val="1A1A1A"/>
        </w:rPr>
        <w:t>ধর্ষণের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উদ্দেশ্যে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আক্রমণ</w:t>
      </w:r>
      <w:proofErr w:type="spellEnd"/>
      <w:r>
        <w:rPr>
          <w:rFonts w:ascii="SutonnyMJ" w:eastAsia="SutonnyMJ" w:hAnsi="SutonnyMJ" w:cs="SutonnyMJ"/>
          <w:color w:val="1A1A1A"/>
        </w:rPr>
        <w:t xml:space="preserve"> (Assault to commit Rape)</w:t>
      </w:r>
    </w:p>
    <w:p w14:paraId="362C10FF" w14:textId="73B4F6A6" w:rsidR="003600A8" w:rsidRDefault="008C1A1A" w:rsidP="006208D3">
      <w:pPr>
        <w:pStyle w:val="ListParagraph"/>
        <w:numPr>
          <w:ilvl w:val="0"/>
          <w:numId w:val="2"/>
        </w:numPr>
        <w:spacing w:after="240"/>
      </w:pPr>
      <w:proofErr w:type="spellStart"/>
      <w:r>
        <w:rPr>
          <w:rFonts w:ascii="SutonnyMJ" w:eastAsia="SutonnyMJ" w:hAnsi="SutonnyMJ" w:cs="SutonnyMJ"/>
          <w:color w:val="1A1A1A"/>
        </w:rPr>
        <w:t>অস্বাভাবিক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কামনার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উদ্দেশ্যে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আক্রমণ</w:t>
      </w:r>
      <w:proofErr w:type="spellEnd"/>
      <w:r>
        <w:rPr>
          <w:rFonts w:ascii="SutonnyMJ" w:eastAsia="SutonnyMJ" w:hAnsi="SutonnyMJ" w:cs="SutonnyMJ"/>
          <w:color w:val="1A1A1A"/>
        </w:rPr>
        <w:t xml:space="preserve"> (</w:t>
      </w:r>
      <w:r w:rsidR="006208D3" w:rsidRPr="006208D3">
        <w:rPr>
          <w:rFonts w:ascii="SutonnyMJ" w:eastAsia="SutonnyMJ" w:hAnsi="SutonnyMJ" w:cs="SutonnyMJ"/>
          <w:color w:val="1A1A1A"/>
        </w:rPr>
        <w:t>Assault with intent to commit unnatural lust</w:t>
      </w:r>
      <w:r>
        <w:rPr>
          <w:rFonts w:ascii="SutonnyMJ" w:eastAsia="SutonnyMJ" w:hAnsi="SutonnyMJ" w:cs="SutonnyMJ"/>
          <w:color w:val="1A1A1A"/>
        </w:rPr>
        <w:t>)</w:t>
      </w:r>
    </w:p>
    <w:p w14:paraId="1040E7D5" w14:textId="5C9E5F23" w:rsidR="003600A8" w:rsidRDefault="008C1A1A" w:rsidP="006208D3">
      <w:pPr>
        <w:pStyle w:val="ListParagraph"/>
        <w:numPr>
          <w:ilvl w:val="0"/>
          <w:numId w:val="2"/>
        </w:numPr>
        <w:spacing w:after="240"/>
      </w:pPr>
      <w:proofErr w:type="spellStart"/>
      <w:r>
        <w:rPr>
          <w:rFonts w:ascii="Nirmala UI" w:eastAsia="SutonnyMJ" w:hAnsi="Nirmala UI" w:cs="Nirmala UI"/>
          <w:color w:val="1A1A1A"/>
        </w:rPr>
        <w:t>অ</w:t>
      </w:r>
      <w:r>
        <w:rPr>
          <w:rFonts w:ascii="SutonnyMJ" w:eastAsia="SutonnyMJ" w:hAnsi="SutonnyMJ" w:cs="SutonnyMJ"/>
          <w:color w:val="1A1A1A"/>
        </w:rPr>
        <w:t>পহরণের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উদ্দেশ্যে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আক্রমণ</w:t>
      </w:r>
      <w:proofErr w:type="spellEnd"/>
      <w:r>
        <w:rPr>
          <w:rFonts w:ascii="SutonnyMJ" w:eastAsia="SutonnyMJ" w:hAnsi="SutonnyMJ" w:cs="SutonnyMJ"/>
          <w:color w:val="1A1A1A"/>
        </w:rPr>
        <w:t xml:space="preserve"> (Assault to Kidnap/Abduct)</w:t>
      </w:r>
    </w:p>
    <w:p w14:paraId="231D684A" w14:textId="07F946C8" w:rsidR="003600A8" w:rsidRDefault="008C1A1A" w:rsidP="006208D3">
      <w:pPr>
        <w:pStyle w:val="ListParagraph"/>
        <w:numPr>
          <w:ilvl w:val="0"/>
          <w:numId w:val="2"/>
        </w:numPr>
        <w:spacing w:after="240"/>
      </w:pPr>
      <w:proofErr w:type="spellStart"/>
      <w:r>
        <w:rPr>
          <w:rFonts w:ascii="Nirmala UI" w:eastAsia="SutonnyMJ" w:hAnsi="Nirmala UI" w:cs="Nirmala UI"/>
          <w:color w:val="1A1A1A"/>
        </w:rPr>
        <w:t>এ</w:t>
      </w:r>
      <w:r>
        <w:rPr>
          <w:rFonts w:ascii="SutonnyMJ" w:eastAsia="SutonnyMJ" w:hAnsi="SutonnyMJ" w:cs="SutonnyMJ"/>
          <w:color w:val="1A1A1A"/>
        </w:rPr>
        <w:t>মনভাবে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আটক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রাখা</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কর্তৃপক্ষের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সাহায্য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নেওয়া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সম্ভব</w:t>
      </w:r>
      <w:proofErr w:type="spellEnd"/>
      <w:r>
        <w:rPr>
          <w:rFonts w:ascii="SutonnyMJ" w:eastAsia="SutonnyMJ" w:hAnsi="SutonnyMJ" w:cs="SutonnyMJ"/>
          <w:color w:val="1A1A1A"/>
        </w:rPr>
        <w:t xml:space="preserve"> </w:t>
      </w:r>
      <w:proofErr w:type="spellStart"/>
      <w:proofErr w:type="gramStart"/>
      <w:r>
        <w:rPr>
          <w:rFonts w:ascii="SutonnyMJ" w:eastAsia="SutonnyMJ" w:hAnsi="SutonnyMJ" w:cs="SutonnyMJ"/>
          <w:color w:val="1A1A1A"/>
        </w:rPr>
        <w:t>নয়</w:t>
      </w:r>
      <w:proofErr w:type="spellEnd"/>
      <w:r w:rsidR="006208D3">
        <w:rPr>
          <w:rFonts w:ascii="SutonnyMJ" w:eastAsia="SutonnyMJ" w:hAnsi="SutonnyMJ" w:cs="SutonnyMJ"/>
          <w:color w:val="1A1A1A"/>
        </w:rPr>
        <w:t>(</w:t>
      </w:r>
      <w:proofErr w:type="gramEnd"/>
      <w:r w:rsidRPr="006208D3">
        <w:rPr>
          <w:color w:val="1A1A1A"/>
        </w:rPr>
        <w:t>Wrongful confinement in a way that prevents reaching authorities</w:t>
      </w:r>
      <w:r w:rsidR="006208D3">
        <w:rPr>
          <w:color w:val="1A1A1A"/>
        </w:rPr>
        <w:t>)</w:t>
      </w:r>
    </w:p>
    <w:p w14:paraId="3A36A3D1" w14:textId="77777777" w:rsidR="003600A8" w:rsidRDefault="008C1A1A">
      <w:pPr>
        <w:spacing w:before="140" w:after="60"/>
      </w:pPr>
      <w:r>
        <w:rPr>
          <w:b/>
          <w:bCs/>
          <w:color w:val="C00000"/>
        </w:rPr>
        <w:lastRenderedPageBreak/>
        <w:t>S</w:t>
      </w:r>
      <w:r>
        <w:rPr>
          <w:b/>
          <w:bCs/>
          <w:color w:val="C00000"/>
        </w:rPr>
        <w:t>ection 103 — Property: When Causing DEATH is justified (4 Scenarios):</w:t>
      </w:r>
    </w:p>
    <w:p w14:paraId="5D3766F6" w14:textId="77777777" w:rsidR="003600A8" w:rsidRDefault="008C1A1A" w:rsidP="006208D3">
      <w:pPr>
        <w:pStyle w:val="ListParagraph"/>
        <w:numPr>
          <w:ilvl w:val="0"/>
          <w:numId w:val="2"/>
        </w:numPr>
        <w:spacing w:after="240"/>
      </w:pPr>
      <w:proofErr w:type="spellStart"/>
      <w:r>
        <w:rPr>
          <w:rFonts w:ascii="SutonnyMJ" w:eastAsia="SutonnyMJ" w:hAnsi="SutonnyMJ" w:cs="SutonnyMJ"/>
          <w:color w:val="1A1A1A"/>
        </w:rPr>
        <w:t>ডাকাতি</w:t>
      </w:r>
      <w:proofErr w:type="spellEnd"/>
      <w:r>
        <w:rPr>
          <w:rFonts w:ascii="SutonnyMJ" w:eastAsia="SutonnyMJ" w:hAnsi="SutonnyMJ" w:cs="SutonnyMJ"/>
          <w:color w:val="1A1A1A"/>
        </w:rPr>
        <w:t xml:space="preserve"> (Robbery)</w:t>
      </w:r>
    </w:p>
    <w:p w14:paraId="0DDEF6A5" w14:textId="77777777" w:rsidR="003600A8" w:rsidRDefault="008C1A1A" w:rsidP="006208D3">
      <w:pPr>
        <w:pStyle w:val="ListParagraph"/>
        <w:numPr>
          <w:ilvl w:val="0"/>
          <w:numId w:val="2"/>
        </w:numPr>
        <w:spacing w:after="240"/>
      </w:pPr>
      <w:proofErr w:type="spellStart"/>
      <w:r>
        <w:rPr>
          <w:rFonts w:ascii="SutonnyMJ" w:eastAsia="SutonnyMJ" w:hAnsi="SutonnyMJ" w:cs="SutonnyMJ"/>
          <w:color w:val="1A1A1A"/>
        </w:rPr>
        <w:t>রাতের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গৃহভেদ</w:t>
      </w:r>
      <w:proofErr w:type="spellEnd"/>
      <w:r>
        <w:rPr>
          <w:rFonts w:ascii="SutonnyMJ" w:eastAsia="SutonnyMJ" w:hAnsi="SutonnyMJ" w:cs="SutonnyMJ"/>
          <w:color w:val="1A1A1A"/>
        </w:rPr>
        <w:t xml:space="preserve"> (House-breaking by Night)</w:t>
      </w:r>
    </w:p>
    <w:p w14:paraId="10F7E961" w14:textId="255A9D27" w:rsidR="003600A8" w:rsidRDefault="008C1A1A" w:rsidP="006208D3">
      <w:pPr>
        <w:pStyle w:val="ListParagraph"/>
        <w:numPr>
          <w:ilvl w:val="0"/>
          <w:numId w:val="2"/>
        </w:numPr>
        <w:spacing w:after="240"/>
      </w:pPr>
      <w:proofErr w:type="spellStart"/>
      <w:r>
        <w:rPr>
          <w:rFonts w:ascii="SutonnyMJ" w:eastAsia="SutonnyMJ" w:hAnsi="SutonnyMJ" w:cs="SutonnyMJ"/>
          <w:color w:val="1A1A1A"/>
        </w:rPr>
        <w:t>বাসস্থানে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অগ্নিসংয</w:t>
      </w:r>
      <w:r>
        <w:rPr>
          <w:rFonts w:ascii="SutonnyMJ" w:eastAsia="SutonnyMJ" w:hAnsi="SutonnyMJ" w:cs="SutonnyMJ"/>
          <w:color w:val="1A1A1A"/>
        </w:rPr>
        <w:t>োগ</w:t>
      </w:r>
      <w:proofErr w:type="spellEnd"/>
      <w:r>
        <w:rPr>
          <w:rFonts w:ascii="SutonnyMJ" w:eastAsia="SutonnyMJ" w:hAnsi="SutonnyMJ" w:cs="SutonnyMJ"/>
          <w:color w:val="1A1A1A"/>
        </w:rPr>
        <w:t xml:space="preserve"> (Arson </w:t>
      </w:r>
      <w:r w:rsidR="006208D3">
        <w:rPr>
          <w:rFonts w:ascii="SutonnyMJ" w:eastAsia="SutonnyMJ" w:hAnsi="SutonnyMJ" w:cs="SutonnyMJ"/>
          <w:color w:val="1A1A1A"/>
        </w:rPr>
        <w:t xml:space="preserve">(setting </w:t>
      </w:r>
      <w:proofErr w:type="gramStart"/>
      <w:r w:rsidR="006208D3">
        <w:rPr>
          <w:rFonts w:ascii="SutonnyMJ" w:eastAsia="SutonnyMJ" w:hAnsi="SutonnyMJ" w:cs="SutonnyMJ"/>
          <w:color w:val="1A1A1A"/>
        </w:rPr>
        <w:t>fire)</w:t>
      </w:r>
      <w:r>
        <w:rPr>
          <w:rFonts w:ascii="SutonnyMJ" w:eastAsia="SutonnyMJ" w:hAnsi="SutonnyMJ" w:cs="SutonnyMJ"/>
          <w:color w:val="1A1A1A"/>
        </w:rPr>
        <w:t>of</w:t>
      </w:r>
      <w:proofErr w:type="gramEnd"/>
      <w:r>
        <w:rPr>
          <w:rFonts w:ascii="SutonnyMJ" w:eastAsia="SutonnyMJ" w:hAnsi="SutonnyMJ" w:cs="SutonnyMJ"/>
          <w:color w:val="1A1A1A"/>
        </w:rPr>
        <w:t xml:space="preserve"> Dwelling House)</w:t>
      </w:r>
    </w:p>
    <w:p w14:paraId="4863972D" w14:textId="0DEB622F" w:rsidR="003600A8" w:rsidRDefault="008C1A1A" w:rsidP="006208D3">
      <w:pPr>
        <w:pStyle w:val="ListParagraph"/>
        <w:spacing w:after="240"/>
        <w:ind w:left="720"/>
      </w:pPr>
      <w:proofErr w:type="spellStart"/>
      <w:r>
        <w:rPr>
          <w:rFonts w:ascii="Nirmala UI" w:eastAsia="SutonnyMJ" w:hAnsi="Nirmala UI" w:cs="Nirmala UI"/>
          <w:color w:val="1A1A1A"/>
        </w:rPr>
        <w:t>মৃত্যু</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বা</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গুরুতর</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আঘাতের</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ভয়</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সৃষ্টিকারী</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চুরি</w:t>
      </w:r>
      <w:proofErr w:type="spellEnd"/>
      <w:r>
        <w:rPr>
          <w:rFonts w:ascii="SutonnyMJ" w:eastAsia="SutonnyMJ" w:hAnsi="SutonnyMJ" w:cs="SutonnyMJ"/>
          <w:color w:val="1A1A1A"/>
        </w:rPr>
        <w:t>/</w:t>
      </w:r>
      <w:proofErr w:type="spellStart"/>
      <w:r>
        <w:rPr>
          <w:rFonts w:ascii="Nirmala UI" w:eastAsia="SutonnyMJ" w:hAnsi="Nirmala UI" w:cs="Nirmala UI"/>
          <w:color w:val="1A1A1A"/>
        </w:rPr>
        <w:t>দুর্বৃত্তি</w:t>
      </w:r>
      <w:proofErr w:type="spellEnd"/>
      <w:r>
        <w:rPr>
          <w:rFonts w:ascii="SutonnyMJ" w:eastAsia="SutonnyMJ" w:hAnsi="SutonnyMJ" w:cs="SutonnyMJ"/>
          <w:color w:val="1A1A1A"/>
        </w:rPr>
        <w:t>/</w:t>
      </w:r>
      <w:proofErr w:type="spellStart"/>
      <w:r>
        <w:rPr>
          <w:rFonts w:ascii="Nirmala UI" w:eastAsia="SutonnyMJ" w:hAnsi="Nirmala UI" w:cs="Nirmala UI"/>
          <w:color w:val="1A1A1A"/>
        </w:rPr>
        <w:t>অনধিকার</w:t>
      </w:r>
      <w:proofErr w:type="spellEnd"/>
      <w:r>
        <w:rPr>
          <w:rFonts w:ascii="SutonnyMJ" w:eastAsia="SutonnyMJ" w:hAnsi="SutonnyMJ" w:cs="SutonnyMJ"/>
          <w:color w:val="1A1A1A"/>
        </w:rPr>
        <w:t xml:space="preserve"> </w:t>
      </w:r>
      <w:proofErr w:type="spellStart"/>
      <w:r>
        <w:rPr>
          <w:rFonts w:ascii="Nirmala UI" w:eastAsia="SutonnyMJ" w:hAnsi="Nirmala UI" w:cs="Nirmala UI"/>
          <w:color w:val="1A1A1A"/>
        </w:rPr>
        <w:t>প্রবেশ</w:t>
      </w:r>
      <w:proofErr w:type="spellEnd"/>
      <w:r w:rsidR="006208D3">
        <w:rPr>
          <w:rFonts w:ascii="Nirmala UI" w:eastAsia="SutonnyMJ" w:hAnsi="Nirmala UI" w:cs="Nirmala UI"/>
          <w:color w:val="1A1A1A"/>
        </w:rPr>
        <w:t xml:space="preserve"> (</w:t>
      </w:r>
      <w:r w:rsidRPr="006208D3">
        <w:rPr>
          <w:color w:val="1A1A1A"/>
        </w:rPr>
        <w:t>Theft, mischief, or trespass causing reasonable fear of death or grievous hurt</w:t>
      </w:r>
      <w:r w:rsidR="006208D3">
        <w:rPr>
          <w:color w:val="1A1A1A"/>
        </w:rPr>
        <w:t>)</w:t>
      </w:r>
    </w:p>
    <w:p w14:paraId="2FAB865F" w14:textId="77777777" w:rsidR="003600A8" w:rsidRDefault="003600A8">
      <w:pPr>
        <w:pBdr>
          <w:bottom w:val="single" w:sz="2" w:space="1" w:color="CCCCCC"/>
        </w:pBdr>
        <w:spacing w:before="60" w:after="60"/>
      </w:pPr>
    </w:p>
    <w:p w14:paraId="624EA900" w14:textId="77777777" w:rsidR="003600A8" w:rsidRDefault="008C1A1A">
      <w:pPr>
        <w:pStyle w:val="Heading2"/>
      </w:pPr>
      <w:r>
        <w:t>Sections 299–376 — Offences Ag</w:t>
      </w:r>
      <w:r>
        <w:t>ainst Body &amp; Rape</w:t>
      </w:r>
    </w:p>
    <w:p w14:paraId="7EB65191" w14:textId="77777777" w:rsidR="003600A8" w:rsidRDefault="008C1A1A">
      <w:pPr>
        <w:spacing w:before="120" w:after="60"/>
      </w:pPr>
      <w:r>
        <w:rPr>
          <w:b/>
          <w:bCs/>
          <w:color w:val="1F4E79"/>
        </w:rPr>
        <w:t>Culpable Homicide &amp; Murder:</w:t>
      </w:r>
    </w:p>
    <w:p w14:paraId="33642F72"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591C396E" w14:textId="6098B769" w:rsidR="003A4C1F" w:rsidRDefault="008C1A1A">
      <w:pPr>
        <w:spacing w:before="80" w:after="60"/>
        <w:rPr>
          <w:rFonts w:ascii="SutonnyMJ" w:eastAsia="SutonnyMJ" w:hAnsi="SutonnyMJ" w:cs="SutonnyMJ"/>
          <w:color w:val="1A1A1A"/>
        </w:rPr>
      </w:pPr>
      <w:r>
        <w:rPr>
          <w:rFonts w:ascii="SutonnyMJ" w:eastAsia="SutonnyMJ" w:hAnsi="SutonnyMJ" w:cs="SutonnyMJ"/>
          <w:color w:val="1A1A1A"/>
        </w:rPr>
        <w:t xml:space="preserve">Section 299 — Culpable </w:t>
      </w:r>
      <w:proofErr w:type="gramStart"/>
      <w:r>
        <w:rPr>
          <w:rFonts w:ascii="SutonnyMJ" w:eastAsia="SutonnyMJ" w:hAnsi="SutonnyMJ" w:cs="SutonnyMJ"/>
          <w:color w:val="1A1A1A"/>
        </w:rPr>
        <w:t>Homicide</w:t>
      </w:r>
      <w:r w:rsidR="003A4C1F">
        <w:t>(</w:t>
      </w:r>
      <w:proofErr w:type="spellStart"/>
      <w:proofErr w:type="gramEnd"/>
      <w:r w:rsidR="003A4C1F">
        <w:t>অপরাধজনক</w:t>
      </w:r>
      <w:proofErr w:type="spellEnd"/>
      <w:r w:rsidR="003A4C1F">
        <w:t xml:space="preserve"> </w:t>
      </w:r>
      <w:proofErr w:type="spellStart"/>
      <w:r w:rsidR="003A4C1F">
        <w:t>নরহত্যা</w:t>
      </w:r>
      <w:proofErr w:type="spellEnd"/>
      <w:r w:rsidR="003A4C1F">
        <w:t>)</w:t>
      </w:r>
      <w:r>
        <w:rPr>
          <w:rFonts w:ascii="SutonnyMJ" w:eastAsia="SutonnyMJ" w:hAnsi="SutonnyMJ" w:cs="SutonnyMJ"/>
          <w:color w:val="1A1A1A"/>
        </w:rPr>
        <w:t xml:space="preserve">: </w:t>
      </w:r>
      <w:proofErr w:type="spellStart"/>
      <w:r>
        <w:rPr>
          <w:rFonts w:ascii="SutonnyMJ" w:eastAsia="SutonnyMJ" w:hAnsi="SutonnyMJ" w:cs="SutonnyMJ"/>
          <w:color w:val="1A1A1A"/>
        </w:rPr>
        <w:t>মৃত্যু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ঘটাতে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অভিপ্রায়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জ্ঞান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কাজ</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করলে</w:t>
      </w:r>
      <w:proofErr w:type="spellEnd"/>
    </w:p>
    <w:p w14:paraId="23F708EA" w14:textId="387E4E90" w:rsidR="003A4C1F" w:rsidRDefault="008C1A1A">
      <w:pPr>
        <w:spacing w:before="80" w:after="60"/>
        <w:rPr>
          <w:rFonts w:ascii="SutonnyMJ" w:eastAsia="SutonnyMJ" w:hAnsi="SutonnyMJ" w:cs="SutonnyMJ"/>
          <w:color w:val="1A1A1A"/>
        </w:rPr>
      </w:pPr>
      <w:r>
        <w:rPr>
          <w:rFonts w:ascii="SutonnyMJ" w:eastAsia="SutonnyMJ" w:hAnsi="SutonnyMJ" w:cs="SutonnyMJ"/>
          <w:color w:val="1A1A1A"/>
        </w:rPr>
        <w:t xml:space="preserve"> Section 300 — Murder</w:t>
      </w:r>
      <w:r w:rsidR="003A4C1F">
        <w:t>(</w:t>
      </w:r>
      <w:proofErr w:type="spellStart"/>
      <w:r w:rsidR="003A4C1F">
        <w:t>খুন</w:t>
      </w:r>
      <w:proofErr w:type="spellEnd"/>
      <w:r w:rsidR="003A4C1F">
        <w:t>)</w:t>
      </w:r>
      <w:r>
        <w:rPr>
          <w:rFonts w:ascii="SutonnyMJ" w:eastAsia="SutonnyMJ" w:hAnsi="SutonnyMJ" w:cs="SutonnyMJ"/>
          <w:color w:val="1A1A1A"/>
        </w:rPr>
        <w:t xml:space="preserve">: </w:t>
      </w:r>
      <w:proofErr w:type="spellStart"/>
      <w:r>
        <w:rPr>
          <w:rFonts w:ascii="SutonnyMJ" w:eastAsia="SutonnyMJ" w:hAnsi="SutonnyMJ" w:cs="SutonnyMJ"/>
          <w:color w:val="1A1A1A"/>
        </w:rPr>
        <w:t>উচ্চ</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মাত্রার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অভিপ্রায়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জ্ঞান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থাকলে</w:t>
      </w:r>
      <w:proofErr w:type="spellEnd"/>
      <w:r>
        <w:rPr>
          <w:rFonts w:ascii="SutonnyMJ" w:eastAsia="SutonnyMJ" w:hAnsi="SutonnyMJ" w:cs="SutonnyMJ"/>
          <w:color w:val="1A1A1A"/>
        </w:rPr>
        <w:t xml:space="preserve"> Culpable Homicide </w:t>
      </w:r>
      <w:proofErr w:type="spellStart"/>
      <w:r>
        <w:rPr>
          <w:rFonts w:ascii="SutonnyMJ" w:eastAsia="SutonnyMJ" w:hAnsi="SutonnyMJ" w:cs="SutonnyMJ"/>
          <w:color w:val="1A1A1A"/>
        </w:rPr>
        <w:t>হয়ে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যায়</w:t>
      </w:r>
      <w:proofErr w:type="spellEnd"/>
      <w:r>
        <w:rPr>
          <w:rFonts w:ascii="SutonnyMJ" w:eastAsia="SutonnyMJ" w:hAnsi="SutonnyMJ" w:cs="SutonnyMJ"/>
          <w:color w:val="1A1A1A"/>
        </w:rPr>
        <w:t xml:space="preserve"> Murder</w:t>
      </w:r>
    </w:p>
    <w:p w14:paraId="257D075A" w14:textId="1FB94875" w:rsidR="003600A8" w:rsidRDefault="008C1A1A">
      <w:pPr>
        <w:spacing w:before="80" w:after="60"/>
      </w:pPr>
      <w:r>
        <w:rPr>
          <w:rFonts w:ascii="SutonnyMJ" w:eastAsia="SutonnyMJ" w:hAnsi="SutonnyMJ" w:cs="SutonnyMJ"/>
          <w:color w:val="1A1A1A"/>
        </w:rPr>
        <w:t>Section 302</w:t>
      </w:r>
      <w:r w:rsidR="003A4C1F">
        <w:rPr>
          <w:rFonts w:ascii="SutonnyMJ" w:eastAsia="SutonnyMJ" w:hAnsi="SutonnyMJ" w:cs="SutonnyMJ"/>
          <w:color w:val="1A1A1A"/>
        </w:rPr>
        <w:t>(punishment)</w:t>
      </w:r>
      <w:r>
        <w:rPr>
          <w:rFonts w:ascii="SutonnyMJ" w:eastAsia="SutonnyMJ" w:hAnsi="SutonnyMJ" w:cs="SutonnyMJ"/>
          <w:color w:val="1A1A1A"/>
        </w:rPr>
        <w:t xml:space="preserve">: </w:t>
      </w:r>
      <w:proofErr w:type="spellStart"/>
      <w:r w:rsidRPr="000A4476">
        <w:rPr>
          <w:rFonts w:ascii="SutonnyMJ" w:eastAsia="SutonnyMJ" w:hAnsi="SutonnyMJ" w:cs="SutonnyMJ"/>
          <w:b/>
          <w:bCs/>
          <w:color w:val="1A1A1A"/>
        </w:rPr>
        <w:t>মৃত্যুদণ্ড</w:t>
      </w:r>
      <w:proofErr w:type="spellEnd"/>
      <w:r w:rsidRPr="000A4476">
        <w:rPr>
          <w:rFonts w:ascii="SutonnyMJ" w:eastAsia="SutonnyMJ" w:hAnsi="SutonnyMJ" w:cs="SutonnyMJ"/>
          <w:b/>
          <w:bCs/>
          <w:color w:val="1A1A1A"/>
        </w:rPr>
        <w:t xml:space="preserve"> </w:t>
      </w:r>
      <w:proofErr w:type="spellStart"/>
      <w:r w:rsidRPr="000A4476">
        <w:rPr>
          <w:rFonts w:ascii="SutonnyMJ" w:eastAsia="SutonnyMJ" w:hAnsi="SutonnyMJ" w:cs="SutonnyMJ"/>
          <w:b/>
          <w:bCs/>
          <w:color w:val="1A1A1A"/>
        </w:rPr>
        <w:t>বা</w:t>
      </w:r>
      <w:proofErr w:type="spellEnd"/>
      <w:r w:rsidRPr="000A4476">
        <w:rPr>
          <w:rFonts w:ascii="SutonnyMJ" w:eastAsia="SutonnyMJ" w:hAnsi="SutonnyMJ" w:cs="SutonnyMJ"/>
          <w:b/>
          <w:bCs/>
          <w:color w:val="1A1A1A"/>
        </w:rPr>
        <w:t xml:space="preserve"> </w:t>
      </w:r>
      <w:proofErr w:type="spellStart"/>
      <w:r w:rsidRPr="000A4476">
        <w:rPr>
          <w:rFonts w:ascii="SutonnyMJ" w:eastAsia="SutonnyMJ" w:hAnsi="SutonnyMJ" w:cs="SutonnyMJ"/>
          <w:b/>
          <w:bCs/>
          <w:color w:val="1A1A1A"/>
        </w:rPr>
        <w:t>যাবজ্জীবন</w:t>
      </w:r>
      <w:proofErr w:type="spellEnd"/>
      <w:r w:rsidRPr="000A4476">
        <w:rPr>
          <w:rFonts w:ascii="SutonnyMJ" w:eastAsia="SutonnyMJ" w:hAnsi="SutonnyMJ" w:cs="SutonnyMJ"/>
          <w:b/>
          <w:bCs/>
          <w:color w:val="1A1A1A"/>
        </w:rPr>
        <w:t xml:space="preserve"> + </w:t>
      </w:r>
      <w:proofErr w:type="spellStart"/>
      <w:r w:rsidRPr="000A4476">
        <w:rPr>
          <w:rFonts w:ascii="SutonnyMJ" w:eastAsia="SutonnyMJ" w:hAnsi="SutonnyMJ" w:cs="SutonnyMJ"/>
          <w:b/>
          <w:bCs/>
          <w:color w:val="1A1A1A"/>
        </w:rPr>
        <w:t>জরিমানা</w:t>
      </w:r>
      <w:proofErr w:type="spellEnd"/>
      <w:r w:rsidRPr="000A4476">
        <w:rPr>
          <w:rFonts w:ascii="SutonnyMJ" w:eastAsia="SutonnyMJ" w:hAnsi="SutonnyMJ" w:cs="SutonnyMJ"/>
          <w:b/>
          <w:bCs/>
          <w:color w:val="1A1A1A"/>
        </w:rPr>
        <w:t>।</w:t>
      </w:r>
    </w:p>
    <w:p w14:paraId="488FC07E" w14:textId="77777777" w:rsidR="003600A8" w:rsidRDefault="008C1A1A">
      <w:pPr>
        <w:spacing w:before="100" w:after="40"/>
      </w:pPr>
      <w:r>
        <w:rPr>
          <w:b/>
          <w:bCs/>
          <w:color w:val="0070C0"/>
          <w:sz w:val="22"/>
          <w:szCs w:val="22"/>
        </w:rPr>
        <w:t>🇬🇧</w:t>
      </w:r>
      <w:r>
        <w:rPr>
          <w:b/>
          <w:bCs/>
          <w:color w:val="0070C0"/>
          <w:sz w:val="22"/>
          <w:szCs w:val="22"/>
        </w:rPr>
        <w:t xml:space="preserve"> English:</w:t>
      </w:r>
    </w:p>
    <w:p w14:paraId="4DD86F79" w14:textId="77777777" w:rsidR="003600A8" w:rsidRPr="000A4476" w:rsidRDefault="008C1A1A">
      <w:pPr>
        <w:spacing w:before="60" w:after="80"/>
        <w:rPr>
          <w:b/>
          <w:bCs/>
        </w:rPr>
      </w:pPr>
      <w:r>
        <w:rPr>
          <w:color w:val="1A1A1A"/>
        </w:rPr>
        <w:t xml:space="preserve">Section 299 (Culpable Homicide): Causing death with intention or knowledge that death is likely. Section 300 (Murder): Culpable homicide becomes murder when done with a higher degree of intention or knowledge. Punishment under Section 302: </w:t>
      </w:r>
      <w:r w:rsidRPr="000A4476">
        <w:rPr>
          <w:b/>
          <w:bCs/>
          <w:color w:val="1A1A1A"/>
        </w:rPr>
        <w:t>Death or Impriso</w:t>
      </w:r>
      <w:r w:rsidRPr="000A4476">
        <w:rPr>
          <w:b/>
          <w:bCs/>
          <w:color w:val="1A1A1A"/>
        </w:rPr>
        <w:t>nment for Life + Fine.</w:t>
      </w:r>
    </w:p>
    <w:p w14:paraId="57EE0915" w14:textId="77777777" w:rsidR="003A4C1F" w:rsidRDefault="003A4C1F">
      <w:pPr>
        <w:spacing w:before="120" w:after="60"/>
        <w:rPr>
          <w:b/>
          <w:bCs/>
          <w:color w:val="1F4E79"/>
        </w:rPr>
      </w:pPr>
    </w:p>
    <w:p w14:paraId="03395CA9" w14:textId="60C967FC" w:rsidR="003600A8" w:rsidRDefault="008C1A1A">
      <w:pPr>
        <w:spacing w:before="120" w:after="60"/>
      </w:pPr>
      <w:proofErr w:type="gramStart"/>
      <w:r>
        <w:rPr>
          <w:b/>
          <w:bCs/>
          <w:color w:val="1F4E79"/>
        </w:rPr>
        <w:t>Hurt</w:t>
      </w:r>
      <w:r w:rsidR="003A4C1F">
        <w:rPr>
          <w:b/>
          <w:bCs/>
          <w:color w:val="1F4E79"/>
        </w:rPr>
        <w:t>(</w:t>
      </w:r>
      <w:proofErr w:type="gramEnd"/>
      <w:r w:rsidR="003A4C1F">
        <w:rPr>
          <w:b/>
          <w:bCs/>
          <w:color w:val="1F4E79"/>
        </w:rPr>
        <w:t>Section 319)</w:t>
      </w:r>
      <w:r>
        <w:rPr>
          <w:b/>
          <w:bCs/>
          <w:color w:val="1F4E79"/>
        </w:rPr>
        <w:t>:</w:t>
      </w:r>
    </w:p>
    <w:p w14:paraId="4AA481DB"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24168CD3" w14:textId="77777777" w:rsidR="003600A8" w:rsidRPr="008C1A1A" w:rsidRDefault="008C1A1A">
      <w:pPr>
        <w:spacing w:before="80" w:after="60"/>
        <w:rPr>
          <w:b/>
          <w:bCs/>
        </w:rPr>
      </w:pPr>
      <w:r>
        <w:rPr>
          <w:rFonts w:ascii="SutonnyMJ" w:eastAsia="SutonnyMJ" w:hAnsi="SutonnyMJ" w:cs="SutonnyMJ"/>
          <w:color w:val="1A1A1A"/>
        </w:rPr>
        <w:t xml:space="preserve">Section 319 — Simple Hurt: </w:t>
      </w:r>
      <w:proofErr w:type="spellStart"/>
      <w:r>
        <w:rPr>
          <w:rFonts w:ascii="SutonnyMJ" w:eastAsia="SutonnyMJ" w:hAnsi="SutonnyMJ" w:cs="SutonnyMJ"/>
          <w:color w:val="1A1A1A"/>
        </w:rPr>
        <w:t>শারীরিক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ব্যথা</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রোগ</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অক্ষমতা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সৃষ্টি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w:t>
      </w:r>
      <w:r>
        <w:rPr>
          <w:rFonts w:ascii="SutonnyMJ" w:eastAsia="SutonnyMJ" w:hAnsi="SutonnyMJ" w:cs="SutonnyMJ"/>
          <w:color w:val="1A1A1A"/>
        </w:rPr>
        <w:t xml:space="preserve"> Section 320 — Grievous Hurt: </w:t>
      </w:r>
      <w:proofErr w:type="spellStart"/>
      <w:r>
        <w:rPr>
          <w:rFonts w:ascii="SutonnyMJ" w:eastAsia="SutonnyMJ" w:hAnsi="SutonnyMJ" w:cs="SutonnyMJ"/>
          <w:color w:val="1A1A1A"/>
        </w:rPr>
        <w:t>অঙ্গহানি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দৃষ্টি</w:t>
      </w:r>
      <w:proofErr w:type="spellEnd"/>
      <w:r>
        <w:rPr>
          <w:rFonts w:ascii="SutonnyMJ" w:eastAsia="SutonnyMJ" w:hAnsi="SutonnyMJ" w:cs="SutonnyMJ"/>
          <w:color w:val="1A1A1A"/>
        </w:rPr>
        <w:t>/</w:t>
      </w:r>
      <w:proofErr w:type="spellStart"/>
      <w:r>
        <w:rPr>
          <w:rFonts w:ascii="SutonnyMJ" w:eastAsia="SutonnyMJ" w:hAnsi="SutonnyMJ" w:cs="SutonnyMJ"/>
          <w:color w:val="1A1A1A"/>
        </w:rPr>
        <w:t>শ্রবণশক্তি</w:t>
      </w:r>
      <w:proofErr w:type="spellEnd"/>
      <w:r>
        <w:rPr>
          <w:rFonts w:ascii="SutonnyMJ" w:eastAsia="SutonnyMJ" w:hAnsi="SutonnyMJ" w:cs="SutonnyMJ"/>
          <w:color w:val="1A1A1A"/>
        </w:rPr>
        <w:t>/</w:t>
      </w:r>
      <w:proofErr w:type="spellStart"/>
      <w:r>
        <w:rPr>
          <w:rFonts w:ascii="SutonnyMJ" w:eastAsia="SutonnyMJ" w:hAnsi="SutonnyMJ" w:cs="SutonnyMJ"/>
          <w:color w:val="1A1A1A"/>
        </w:rPr>
        <w:t>সন্ধি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নষ্ট</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অস্থিভাঙা</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মাথা</w:t>
      </w:r>
      <w:proofErr w:type="spellEnd"/>
      <w:r>
        <w:rPr>
          <w:rFonts w:ascii="SutonnyMJ" w:eastAsia="SutonnyMJ" w:hAnsi="SutonnyMJ" w:cs="SutonnyMJ"/>
          <w:color w:val="1A1A1A"/>
        </w:rPr>
        <w:t>/</w:t>
      </w:r>
      <w:proofErr w:type="spellStart"/>
      <w:r>
        <w:rPr>
          <w:rFonts w:ascii="SutonnyMJ" w:eastAsia="SutonnyMJ" w:hAnsi="SutonnyMJ" w:cs="SutonnyMJ"/>
          <w:color w:val="1A1A1A"/>
        </w:rPr>
        <w:t>মুখ</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স্থায়ীভাবে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বিকৃত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proofErr w:type="gramStart"/>
      <w:r>
        <w:rPr>
          <w:rFonts w:ascii="SutonnyMJ" w:eastAsia="SutonnyMJ" w:hAnsi="SutonnyMJ" w:cs="SutonnyMJ"/>
          <w:color w:val="1A1A1A"/>
        </w:rPr>
        <w:t>।</w:t>
      </w:r>
      <w:r>
        <w:rPr>
          <w:rFonts w:ascii="SutonnyMJ" w:eastAsia="SutonnyMJ" w:hAnsi="SutonnyMJ" w:cs="SutonnyMJ"/>
          <w:color w:val="1A1A1A"/>
        </w:rPr>
        <w:t xml:space="preserve">  Section</w:t>
      </w:r>
      <w:proofErr w:type="gramEnd"/>
      <w:r>
        <w:rPr>
          <w:rFonts w:ascii="SutonnyMJ" w:eastAsia="SutonnyMJ" w:hAnsi="SutonnyMJ" w:cs="SutonnyMJ"/>
          <w:color w:val="1A1A1A"/>
        </w:rPr>
        <w:t xml:space="preserve"> 325</w:t>
      </w:r>
      <w:r w:rsidRPr="008C1A1A">
        <w:rPr>
          <w:rFonts w:ascii="SutonnyMJ" w:eastAsia="SutonnyMJ" w:hAnsi="SutonnyMJ" w:cs="SutonnyMJ"/>
          <w:b/>
          <w:bCs/>
          <w:color w:val="1A1A1A"/>
        </w:rPr>
        <w:t xml:space="preserve">: </w:t>
      </w:r>
      <w:proofErr w:type="spellStart"/>
      <w:r w:rsidRPr="008C1A1A">
        <w:rPr>
          <w:rFonts w:ascii="SutonnyMJ" w:eastAsia="SutonnyMJ" w:hAnsi="SutonnyMJ" w:cs="SutonnyMJ"/>
          <w:b/>
          <w:bCs/>
          <w:color w:val="1A1A1A"/>
        </w:rPr>
        <w:t>সর্বোচ্চ</w:t>
      </w:r>
      <w:proofErr w:type="spellEnd"/>
      <w:r w:rsidRPr="008C1A1A">
        <w:rPr>
          <w:rFonts w:ascii="SutonnyMJ" w:eastAsia="SutonnyMJ" w:hAnsi="SutonnyMJ" w:cs="SutonnyMJ"/>
          <w:b/>
          <w:bCs/>
          <w:color w:val="1A1A1A"/>
        </w:rPr>
        <w:t xml:space="preserve"> </w:t>
      </w:r>
      <w:r w:rsidRPr="008C1A1A">
        <w:rPr>
          <w:rFonts w:ascii="SutonnyMJ" w:eastAsia="SutonnyMJ" w:hAnsi="SutonnyMJ" w:cs="SutonnyMJ"/>
          <w:b/>
          <w:bCs/>
          <w:color w:val="1A1A1A"/>
        </w:rPr>
        <w:t>৭</w:t>
      </w:r>
      <w:r w:rsidRPr="008C1A1A">
        <w:rPr>
          <w:rFonts w:ascii="SutonnyMJ" w:eastAsia="SutonnyMJ" w:hAnsi="SutonnyMJ" w:cs="SutonnyMJ"/>
          <w:b/>
          <w:bCs/>
          <w:color w:val="1A1A1A"/>
        </w:rPr>
        <w:t xml:space="preserve"> </w:t>
      </w:r>
      <w:proofErr w:type="spellStart"/>
      <w:r w:rsidRPr="008C1A1A">
        <w:rPr>
          <w:rFonts w:ascii="SutonnyMJ" w:eastAsia="SutonnyMJ" w:hAnsi="SutonnyMJ" w:cs="SutonnyMJ"/>
          <w:b/>
          <w:bCs/>
          <w:color w:val="1A1A1A"/>
        </w:rPr>
        <w:t>বছর</w:t>
      </w:r>
      <w:proofErr w:type="spellEnd"/>
      <w:r w:rsidRPr="008C1A1A">
        <w:rPr>
          <w:rFonts w:ascii="SutonnyMJ" w:eastAsia="SutonnyMJ" w:hAnsi="SutonnyMJ" w:cs="SutonnyMJ"/>
          <w:b/>
          <w:bCs/>
          <w:color w:val="1A1A1A"/>
        </w:rPr>
        <w:t xml:space="preserve"> </w:t>
      </w:r>
      <w:proofErr w:type="spellStart"/>
      <w:r w:rsidRPr="008C1A1A">
        <w:rPr>
          <w:rFonts w:ascii="SutonnyMJ" w:eastAsia="SutonnyMJ" w:hAnsi="SutonnyMJ" w:cs="SutonnyMJ"/>
          <w:b/>
          <w:bCs/>
          <w:color w:val="1A1A1A"/>
        </w:rPr>
        <w:t>কারাদ</w:t>
      </w:r>
      <w:r w:rsidRPr="008C1A1A">
        <w:rPr>
          <w:rFonts w:ascii="SutonnyMJ" w:eastAsia="SutonnyMJ" w:hAnsi="SutonnyMJ" w:cs="SutonnyMJ"/>
          <w:b/>
          <w:bCs/>
          <w:color w:val="1A1A1A"/>
        </w:rPr>
        <w:t>ণ্ড</w:t>
      </w:r>
      <w:proofErr w:type="spellEnd"/>
      <w:r w:rsidRPr="008C1A1A">
        <w:rPr>
          <w:rFonts w:ascii="SutonnyMJ" w:eastAsia="SutonnyMJ" w:hAnsi="SutonnyMJ" w:cs="SutonnyMJ"/>
          <w:b/>
          <w:bCs/>
          <w:color w:val="1A1A1A"/>
        </w:rPr>
        <w:t xml:space="preserve"> + </w:t>
      </w:r>
      <w:proofErr w:type="spellStart"/>
      <w:r w:rsidRPr="008C1A1A">
        <w:rPr>
          <w:rFonts w:ascii="SutonnyMJ" w:eastAsia="SutonnyMJ" w:hAnsi="SutonnyMJ" w:cs="SutonnyMJ"/>
          <w:b/>
          <w:bCs/>
          <w:color w:val="1A1A1A"/>
        </w:rPr>
        <w:t>জরিমানা</w:t>
      </w:r>
      <w:proofErr w:type="spellEnd"/>
      <w:r w:rsidRPr="008C1A1A">
        <w:rPr>
          <w:rFonts w:ascii="SutonnyMJ" w:eastAsia="SutonnyMJ" w:hAnsi="SutonnyMJ" w:cs="SutonnyMJ"/>
          <w:b/>
          <w:bCs/>
          <w:color w:val="1A1A1A"/>
        </w:rPr>
        <w:t>।</w:t>
      </w:r>
    </w:p>
    <w:p w14:paraId="1025321A" w14:textId="77777777" w:rsidR="003600A8" w:rsidRDefault="008C1A1A">
      <w:pPr>
        <w:spacing w:before="100" w:after="40"/>
      </w:pPr>
      <w:r>
        <w:rPr>
          <w:b/>
          <w:bCs/>
          <w:color w:val="0070C0"/>
          <w:sz w:val="22"/>
          <w:szCs w:val="22"/>
        </w:rPr>
        <w:t>🇬🇧</w:t>
      </w:r>
      <w:r>
        <w:rPr>
          <w:b/>
          <w:bCs/>
          <w:color w:val="0070C0"/>
          <w:sz w:val="22"/>
          <w:szCs w:val="22"/>
        </w:rPr>
        <w:t xml:space="preserve"> English:</w:t>
      </w:r>
    </w:p>
    <w:p w14:paraId="7DFFD2CD" w14:textId="77777777" w:rsidR="003600A8" w:rsidRPr="008C1A1A" w:rsidRDefault="008C1A1A">
      <w:pPr>
        <w:spacing w:before="60" w:after="80"/>
        <w:rPr>
          <w:b/>
          <w:bCs/>
        </w:rPr>
      </w:pPr>
      <w:r>
        <w:rPr>
          <w:color w:val="1A1A1A"/>
        </w:rPr>
        <w:t>Section 319 (Simple Hurt): Causing bodily pain, disease, or infirmity. Section 320 (Grievous Hurt): Emasculation, permanent loss of sight/hearing/any organ, destruction of joints, bone fractures, permanent disfiguration of head</w:t>
      </w:r>
      <w:r>
        <w:rPr>
          <w:color w:val="1A1A1A"/>
        </w:rPr>
        <w:t xml:space="preserve">/face. Punishment </w:t>
      </w:r>
      <w:r w:rsidRPr="008C1A1A">
        <w:rPr>
          <w:b/>
          <w:bCs/>
          <w:color w:val="1A1A1A"/>
        </w:rPr>
        <w:t>under Section 325: Up to 7 years imprisonment + Fine.</w:t>
      </w:r>
    </w:p>
    <w:p w14:paraId="7739513A" w14:textId="77777777" w:rsidR="006D6A50" w:rsidRDefault="006D6A50">
      <w:pPr>
        <w:spacing w:before="120" w:after="60"/>
        <w:rPr>
          <w:b/>
          <w:bCs/>
          <w:color w:val="1F4E79"/>
        </w:rPr>
      </w:pPr>
    </w:p>
    <w:p w14:paraId="5A470DFD" w14:textId="5866B4F7" w:rsidR="003600A8" w:rsidRDefault="008C1A1A">
      <w:pPr>
        <w:spacing w:before="120" w:after="60"/>
      </w:pPr>
      <w:r>
        <w:rPr>
          <w:b/>
          <w:bCs/>
          <w:color w:val="1F4E79"/>
        </w:rPr>
        <w:t>Kidnapping (Section 359):</w:t>
      </w:r>
    </w:p>
    <w:p w14:paraId="72F08523"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103094F1" w14:textId="77777777" w:rsidR="003600A8" w:rsidRDefault="008C1A1A">
      <w:pPr>
        <w:spacing w:before="80" w:after="60"/>
      </w:pPr>
      <w:proofErr w:type="spellStart"/>
      <w:r>
        <w:rPr>
          <w:rFonts w:ascii="SutonnyMJ" w:eastAsia="SutonnyMJ" w:hAnsi="SutonnyMJ" w:cs="SutonnyMJ"/>
          <w:color w:val="1A1A1A"/>
        </w:rPr>
        <w:t>অপ্রাপ্তবয়স্ক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পুরুষ</w:t>
      </w:r>
      <w:proofErr w:type="spellEnd"/>
      <w:r>
        <w:rPr>
          <w:rFonts w:ascii="SutonnyMJ" w:eastAsia="SutonnyMJ" w:hAnsi="SutonnyMJ" w:cs="SutonnyMJ"/>
          <w:color w:val="1A1A1A"/>
        </w:rPr>
        <w:t xml:space="preserve"> </w:t>
      </w:r>
      <w:r>
        <w:rPr>
          <w:rFonts w:ascii="SutonnyMJ" w:eastAsia="SutonnyMJ" w:hAnsi="SutonnyMJ" w:cs="SutonnyMJ"/>
          <w:color w:val="1A1A1A"/>
        </w:rPr>
        <w:t>১৬</w:t>
      </w:r>
      <w:r>
        <w:rPr>
          <w:rFonts w:ascii="SutonnyMJ" w:eastAsia="SutonnyMJ" w:hAnsi="SutonnyMJ" w:cs="SutonnyMJ"/>
          <w:color w:val="1A1A1A"/>
        </w:rPr>
        <w:t xml:space="preserve"> </w:t>
      </w:r>
      <w:proofErr w:type="spellStart"/>
      <w:r>
        <w:rPr>
          <w:rFonts w:ascii="SutonnyMJ" w:eastAsia="SutonnyMJ" w:hAnsi="SutonnyMJ" w:cs="SutonnyMJ"/>
          <w:color w:val="1A1A1A"/>
        </w:rPr>
        <w:t>বছরের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নিচে</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মহিলা</w:t>
      </w:r>
      <w:proofErr w:type="spellEnd"/>
      <w:r>
        <w:rPr>
          <w:rFonts w:ascii="SutonnyMJ" w:eastAsia="SutonnyMJ" w:hAnsi="SutonnyMJ" w:cs="SutonnyMJ"/>
          <w:color w:val="1A1A1A"/>
        </w:rPr>
        <w:t xml:space="preserve"> </w:t>
      </w:r>
      <w:r>
        <w:rPr>
          <w:rFonts w:ascii="SutonnyMJ" w:eastAsia="SutonnyMJ" w:hAnsi="SutonnyMJ" w:cs="SutonnyMJ"/>
          <w:color w:val="1A1A1A"/>
        </w:rPr>
        <w:t>১৮</w:t>
      </w:r>
      <w:r>
        <w:rPr>
          <w:rFonts w:ascii="SutonnyMJ" w:eastAsia="SutonnyMJ" w:hAnsi="SutonnyMJ" w:cs="SutonnyMJ"/>
          <w:color w:val="1A1A1A"/>
        </w:rPr>
        <w:t xml:space="preserve"> </w:t>
      </w:r>
      <w:proofErr w:type="spellStart"/>
      <w:r>
        <w:rPr>
          <w:rFonts w:ascii="SutonnyMJ" w:eastAsia="SutonnyMJ" w:hAnsi="SutonnyMJ" w:cs="SutonnyMJ"/>
          <w:color w:val="1A1A1A"/>
        </w:rPr>
        <w:t>বছরের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নিচে</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ছাড়া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যাওয়া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অথবা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ব্যক্তিকে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বাংলাদেশের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বাইরে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যাওয়া</w:t>
      </w:r>
      <w:proofErr w:type="spellEnd"/>
      <w:r>
        <w:rPr>
          <w:rFonts w:ascii="SutonnyMJ" w:eastAsia="SutonnyMJ" w:hAnsi="SutonnyMJ" w:cs="SutonnyMJ"/>
          <w:color w:val="1A1A1A"/>
        </w:rPr>
        <w:t>।</w:t>
      </w:r>
    </w:p>
    <w:p w14:paraId="32CE9387" w14:textId="77777777" w:rsidR="003600A8" w:rsidRDefault="008C1A1A">
      <w:pPr>
        <w:spacing w:before="100" w:after="40"/>
      </w:pPr>
      <w:r>
        <w:rPr>
          <w:b/>
          <w:bCs/>
          <w:color w:val="0070C0"/>
          <w:sz w:val="22"/>
          <w:szCs w:val="22"/>
        </w:rPr>
        <w:t>🇬</w:t>
      </w:r>
      <w:r>
        <w:rPr>
          <w:b/>
          <w:bCs/>
          <w:color w:val="0070C0"/>
          <w:sz w:val="22"/>
          <w:szCs w:val="22"/>
        </w:rPr>
        <w:t>🇧</w:t>
      </w:r>
      <w:r>
        <w:rPr>
          <w:b/>
          <w:bCs/>
          <w:color w:val="0070C0"/>
          <w:sz w:val="22"/>
          <w:szCs w:val="22"/>
        </w:rPr>
        <w:t xml:space="preserve"> English:</w:t>
      </w:r>
    </w:p>
    <w:p w14:paraId="39FE81CD" w14:textId="77777777" w:rsidR="003600A8" w:rsidRDefault="008C1A1A">
      <w:pPr>
        <w:spacing w:before="60" w:after="80"/>
      </w:pPr>
      <w:r>
        <w:rPr>
          <w:color w:val="1A1A1A"/>
        </w:rPr>
        <w:t>Section 359 defines Kidnapping as taking a minor (male under 16 or female under 18) without consent, OR taking any person beyond the territorial limits of Bangladesh. The key elements are: age of the victim and lack of valid consent.</w:t>
      </w:r>
    </w:p>
    <w:p w14:paraId="049C45BC" w14:textId="14EECBD5" w:rsidR="006D6A50" w:rsidRDefault="006D6A50">
      <w:pPr>
        <w:spacing w:before="120" w:after="60"/>
        <w:rPr>
          <w:b/>
          <w:bCs/>
          <w:color w:val="C00000"/>
        </w:rPr>
      </w:pPr>
    </w:p>
    <w:p w14:paraId="280E5BE9" w14:textId="77777777" w:rsidR="00442D36" w:rsidRDefault="00442D36">
      <w:pPr>
        <w:spacing w:before="120" w:after="60"/>
        <w:rPr>
          <w:b/>
          <w:bCs/>
          <w:color w:val="C00000"/>
        </w:rPr>
      </w:pPr>
    </w:p>
    <w:p w14:paraId="73C6748E" w14:textId="6CEE14AE" w:rsidR="003600A8" w:rsidRDefault="008C1A1A">
      <w:pPr>
        <w:spacing w:before="120" w:after="60"/>
      </w:pPr>
      <w:r>
        <w:rPr>
          <w:b/>
          <w:bCs/>
          <w:color w:val="C00000"/>
        </w:rPr>
        <w:lastRenderedPageBreak/>
        <w:t xml:space="preserve">Rape </w:t>
      </w:r>
      <w:r w:rsidRPr="006D6A50">
        <w:rPr>
          <w:b/>
          <w:bCs/>
          <w:color w:val="1F3864" w:themeColor="accent1" w:themeShade="80"/>
        </w:rPr>
        <w:t>(Sec</w:t>
      </w:r>
      <w:r w:rsidRPr="006D6A50">
        <w:rPr>
          <w:b/>
          <w:bCs/>
          <w:color w:val="1F3864" w:themeColor="accent1" w:themeShade="80"/>
        </w:rPr>
        <w:t>tion 375 &amp; 376):</w:t>
      </w:r>
    </w:p>
    <w:p w14:paraId="1F7258AF"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00C0F709" w14:textId="77777777" w:rsidR="003600A8" w:rsidRDefault="008C1A1A">
      <w:pPr>
        <w:spacing w:before="80" w:after="60"/>
      </w:pPr>
      <w:r>
        <w:rPr>
          <w:rFonts w:ascii="SutonnyMJ" w:eastAsia="SutonnyMJ" w:hAnsi="SutonnyMJ" w:cs="SutonnyMJ"/>
          <w:color w:val="1A1A1A"/>
        </w:rPr>
        <w:t xml:space="preserve">Section 375: </w:t>
      </w:r>
      <w:proofErr w:type="spellStart"/>
      <w:r>
        <w:rPr>
          <w:rFonts w:ascii="SutonnyMJ" w:eastAsia="SutonnyMJ" w:hAnsi="SutonnyMJ" w:cs="SutonnyMJ"/>
          <w:color w:val="1A1A1A"/>
        </w:rPr>
        <w:t>ধর্ষণ</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যখন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পুরুষ</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একজন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সাথে</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ইচ্ছার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বিরুদ্ধে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ছাড়া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প্রতারণামূলক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সম্মতিতে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অথবা</w:t>
      </w:r>
      <w:proofErr w:type="spellEnd"/>
      <w:r>
        <w:rPr>
          <w:rFonts w:ascii="SutonnyMJ" w:eastAsia="SutonnyMJ" w:hAnsi="SutonnyMJ" w:cs="SutonnyMJ"/>
          <w:color w:val="1A1A1A"/>
        </w:rPr>
        <w:t xml:space="preserve"> </w:t>
      </w:r>
      <w:r>
        <w:rPr>
          <w:rFonts w:ascii="SutonnyMJ" w:eastAsia="SutonnyMJ" w:hAnsi="SutonnyMJ" w:cs="SutonnyMJ"/>
          <w:color w:val="1A1A1A"/>
        </w:rPr>
        <w:t>১৮</w:t>
      </w:r>
      <w:r>
        <w:rPr>
          <w:rFonts w:ascii="SutonnyMJ" w:eastAsia="SutonnyMJ" w:hAnsi="SutonnyMJ" w:cs="SutonnyMJ"/>
          <w:color w:val="1A1A1A"/>
        </w:rPr>
        <w:t xml:space="preserve"> </w:t>
      </w:r>
      <w:proofErr w:type="spellStart"/>
      <w:r>
        <w:rPr>
          <w:rFonts w:ascii="SutonnyMJ" w:eastAsia="SutonnyMJ" w:hAnsi="SutonnyMJ" w:cs="SutonnyMJ"/>
          <w:color w:val="1A1A1A"/>
        </w:rPr>
        <w:t>বছরের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নিচে</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সম্পর্ক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স্থাপন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w:t>
      </w:r>
      <w:r>
        <w:rPr>
          <w:rFonts w:ascii="SutonnyMJ" w:eastAsia="SutonnyMJ" w:hAnsi="SutonnyMJ" w:cs="SutonnyMJ"/>
          <w:color w:val="1A1A1A"/>
        </w:rPr>
        <w:t xml:space="preserve"> Section 376: </w:t>
      </w:r>
      <w:proofErr w:type="spellStart"/>
      <w:r>
        <w:rPr>
          <w:rFonts w:ascii="SutonnyMJ" w:eastAsia="SutonnyMJ" w:hAnsi="SutonnyMJ" w:cs="SutonnyMJ"/>
          <w:color w:val="1A1A1A"/>
        </w:rPr>
        <w:t>কঠোর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কারাদণ্ড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যাবজ্জীবন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পর্যন্ত</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জরিমানা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ভিক</w:t>
      </w:r>
      <w:r>
        <w:rPr>
          <w:rFonts w:ascii="SutonnyMJ" w:eastAsia="SutonnyMJ" w:hAnsi="SutonnyMJ" w:cs="SutonnyMJ"/>
          <w:color w:val="1A1A1A"/>
        </w:rPr>
        <w:t>টিমের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চিকিৎসা</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পরিশোধে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ব্যবহৃত</w:t>
      </w:r>
      <w:proofErr w:type="spellEnd"/>
      <w:r>
        <w:rPr>
          <w:rFonts w:ascii="SutonnyMJ" w:eastAsia="SutonnyMJ" w:hAnsi="SutonnyMJ" w:cs="SutonnyMJ"/>
          <w:color w:val="1A1A1A"/>
        </w:rPr>
        <w:t xml:space="preserve"> </w:t>
      </w:r>
      <w:proofErr w:type="spellStart"/>
      <w:proofErr w:type="gramStart"/>
      <w:r>
        <w:rPr>
          <w:rFonts w:ascii="SutonnyMJ" w:eastAsia="SutonnyMJ" w:hAnsi="SutonnyMJ" w:cs="SutonnyMJ"/>
          <w:color w:val="1A1A1A"/>
        </w:rPr>
        <w:t>হবে</w:t>
      </w:r>
      <w:proofErr w:type="spellEnd"/>
      <w:r>
        <w:rPr>
          <w:rFonts w:ascii="SutonnyMJ" w:eastAsia="SutonnyMJ" w:hAnsi="SutonnyMJ" w:cs="SutonnyMJ"/>
          <w:color w:val="1A1A1A"/>
        </w:rPr>
        <w:t>)</w:t>
      </w:r>
      <w:r>
        <w:rPr>
          <w:rFonts w:ascii="SutonnyMJ" w:eastAsia="SutonnyMJ" w:hAnsi="SutonnyMJ" w:cs="SutonnyMJ"/>
          <w:color w:val="1A1A1A"/>
        </w:rPr>
        <w:t>।</w:t>
      </w:r>
      <w:proofErr w:type="gramEnd"/>
    </w:p>
    <w:p w14:paraId="05D1D65C" w14:textId="77777777" w:rsidR="003600A8" w:rsidRDefault="008C1A1A">
      <w:pPr>
        <w:spacing w:before="100" w:after="40"/>
      </w:pPr>
      <w:r>
        <w:rPr>
          <w:b/>
          <w:bCs/>
          <w:color w:val="0070C0"/>
          <w:sz w:val="22"/>
          <w:szCs w:val="22"/>
        </w:rPr>
        <w:t>🇬🇧</w:t>
      </w:r>
      <w:r>
        <w:rPr>
          <w:b/>
          <w:bCs/>
          <w:color w:val="0070C0"/>
          <w:sz w:val="22"/>
          <w:szCs w:val="22"/>
        </w:rPr>
        <w:t xml:space="preserve"> English:</w:t>
      </w:r>
    </w:p>
    <w:p w14:paraId="5E1942D7" w14:textId="77777777" w:rsidR="003600A8" w:rsidRDefault="008C1A1A">
      <w:pPr>
        <w:spacing w:before="60" w:after="80"/>
      </w:pPr>
      <w:r>
        <w:rPr>
          <w:color w:val="1A1A1A"/>
        </w:rPr>
        <w:t xml:space="preserve">Section 375 (Rape): A man commits rape when he has sexual intercourse with a woman: (1) against her will, (2) without consent, (3) with consent obtained by fear or deceit, or (4) when she is under 18 </w:t>
      </w:r>
      <w:r>
        <w:rPr>
          <w:color w:val="1A1A1A"/>
        </w:rPr>
        <w:t>years of age. Punishment under Section 376: Rigorous imprisonment up to life + Fine (the fine amount shall be used for the victim's medical and rehabilitation expenses).</w:t>
      </w:r>
    </w:p>
    <w:p w14:paraId="0A261905" w14:textId="77777777" w:rsidR="003600A8" w:rsidRDefault="003600A8">
      <w:pPr>
        <w:pBdr>
          <w:bottom w:val="single" w:sz="2" w:space="1" w:color="CCCCCC"/>
        </w:pBdr>
        <w:spacing w:before="60" w:after="60"/>
      </w:pPr>
    </w:p>
    <w:p w14:paraId="729A800C" w14:textId="77777777" w:rsidR="003600A8" w:rsidRDefault="008C1A1A">
      <w:pPr>
        <w:pStyle w:val="Heading2"/>
      </w:pPr>
      <w:r>
        <w:t>Sections 378–395 — Offences Against Property</w:t>
      </w:r>
    </w:p>
    <w:p w14:paraId="2C2F4525"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2C7C6ECA" w14:textId="77777777" w:rsidR="003600A8" w:rsidRDefault="008C1A1A">
      <w:pPr>
        <w:spacing w:before="80" w:after="60"/>
      </w:pPr>
      <w:r>
        <w:rPr>
          <w:rFonts w:ascii="SutonnyMJ" w:eastAsia="SutonnyMJ" w:hAnsi="SutonnyMJ" w:cs="SutonnyMJ"/>
          <w:color w:val="1A1A1A"/>
        </w:rPr>
        <w:t>Section 378 — Theft (</w:t>
      </w:r>
      <w:proofErr w:type="spellStart"/>
      <w:r>
        <w:rPr>
          <w:rFonts w:ascii="SutonnyMJ" w:eastAsia="SutonnyMJ" w:hAnsi="SutonnyMJ" w:cs="SutonnyMJ"/>
          <w:color w:val="1A1A1A"/>
        </w:rPr>
        <w:t>চুরি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বেআইনিভাবে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ছাড়া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অসাধুতার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সাথে</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অস্থাবর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সম্পত্তি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নেওয়া</w:t>
      </w:r>
      <w:proofErr w:type="spellEnd"/>
      <w:r>
        <w:rPr>
          <w:rFonts w:ascii="SutonnyMJ" w:eastAsia="SutonnyMJ" w:hAnsi="SutonnyMJ" w:cs="SutonnyMJ"/>
          <w:color w:val="1A1A1A"/>
        </w:rPr>
        <w:t>।</w:t>
      </w:r>
      <w:r>
        <w:rPr>
          <w:rFonts w:ascii="SutonnyMJ" w:eastAsia="SutonnyMJ" w:hAnsi="SutonnyMJ" w:cs="SutonnyMJ"/>
          <w:color w:val="1A1A1A"/>
        </w:rPr>
        <w:t xml:space="preserve"> Section 379: </w:t>
      </w:r>
      <w:proofErr w:type="spellStart"/>
      <w:r>
        <w:rPr>
          <w:rFonts w:ascii="SutonnyMJ" w:eastAsia="SutonnyMJ" w:hAnsi="SutonnyMJ" w:cs="SutonnyMJ"/>
          <w:color w:val="1A1A1A"/>
        </w:rPr>
        <w:t>সর্বোচ্চ</w:t>
      </w:r>
      <w:proofErr w:type="spellEnd"/>
      <w:r>
        <w:rPr>
          <w:rFonts w:ascii="SutonnyMJ" w:eastAsia="SutonnyMJ" w:hAnsi="SutonnyMJ" w:cs="SutonnyMJ"/>
          <w:color w:val="1A1A1A"/>
        </w:rPr>
        <w:t xml:space="preserve"> </w:t>
      </w:r>
      <w:r>
        <w:rPr>
          <w:rFonts w:ascii="SutonnyMJ" w:eastAsia="SutonnyMJ" w:hAnsi="SutonnyMJ" w:cs="SutonnyMJ"/>
          <w:color w:val="1A1A1A"/>
        </w:rPr>
        <w:t>৩</w:t>
      </w:r>
      <w:r>
        <w:rPr>
          <w:rFonts w:ascii="SutonnyMJ" w:eastAsia="SutonnyMJ" w:hAnsi="SutonnyMJ" w:cs="SutonnyMJ"/>
          <w:color w:val="1A1A1A"/>
        </w:rPr>
        <w:t xml:space="preserve"> </w:t>
      </w:r>
      <w:proofErr w:type="spellStart"/>
      <w:r>
        <w:rPr>
          <w:rFonts w:ascii="SutonnyMJ" w:eastAsia="SutonnyMJ" w:hAnsi="SutonnyMJ" w:cs="SutonnyMJ"/>
          <w:color w:val="1A1A1A"/>
        </w:rPr>
        <w:t>বছর</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জরিমানা</w:t>
      </w:r>
      <w:proofErr w:type="spellEnd"/>
      <w:r>
        <w:rPr>
          <w:rFonts w:ascii="SutonnyMJ" w:eastAsia="SutonnyMJ" w:hAnsi="SutonnyMJ" w:cs="SutonnyMJ"/>
          <w:color w:val="1A1A1A"/>
        </w:rPr>
        <w:t>।</w:t>
      </w:r>
      <w:r>
        <w:rPr>
          <w:rFonts w:ascii="SutonnyMJ" w:eastAsia="SutonnyMJ" w:hAnsi="SutonnyMJ" w:cs="SutonnyMJ"/>
          <w:color w:val="1A1A1A"/>
        </w:rPr>
        <w:t xml:space="preserve"> Section 391 — Robbery (</w:t>
      </w:r>
      <w:proofErr w:type="spellStart"/>
      <w:r>
        <w:rPr>
          <w:rFonts w:ascii="SutonnyMJ" w:eastAsia="SutonnyMJ" w:hAnsi="SutonnyMJ" w:cs="SutonnyMJ"/>
          <w:color w:val="1A1A1A"/>
        </w:rPr>
        <w:t>ডাকাতি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চুরি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চাঁদাবাজিতে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মৃত্যু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আঘাত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অন্যায়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আটকের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দেখানো</w:t>
      </w:r>
      <w:proofErr w:type="spellEnd"/>
      <w:r>
        <w:rPr>
          <w:rFonts w:ascii="SutonnyMJ" w:eastAsia="SutonnyMJ" w:hAnsi="SutonnyMJ" w:cs="SutonnyMJ"/>
          <w:color w:val="1A1A1A"/>
        </w:rPr>
        <w:t>।</w:t>
      </w:r>
      <w:r>
        <w:rPr>
          <w:rFonts w:ascii="SutonnyMJ" w:eastAsia="SutonnyMJ" w:hAnsi="SutonnyMJ" w:cs="SutonnyMJ"/>
          <w:color w:val="1A1A1A"/>
        </w:rPr>
        <w:t xml:space="preserve"> Section 395 — Dacoity (</w:t>
      </w:r>
      <w:proofErr w:type="spellStart"/>
      <w:r>
        <w:rPr>
          <w:rFonts w:ascii="SutonnyMJ" w:eastAsia="SutonnyMJ" w:hAnsi="SutonnyMJ" w:cs="SutonnyMJ"/>
          <w:color w:val="1A1A1A"/>
        </w:rPr>
        <w:t>দস্যুতা</w:t>
      </w:r>
      <w:proofErr w:type="spellEnd"/>
      <w:r>
        <w:rPr>
          <w:rFonts w:ascii="SutonnyMJ" w:eastAsia="SutonnyMJ" w:hAnsi="SutonnyMJ" w:cs="SutonnyMJ"/>
          <w:color w:val="1A1A1A"/>
        </w:rPr>
        <w:t xml:space="preserve">): </w:t>
      </w:r>
      <w:r>
        <w:rPr>
          <w:rFonts w:ascii="SutonnyMJ" w:eastAsia="SutonnyMJ" w:hAnsi="SutonnyMJ" w:cs="SutonnyMJ"/>
          <w:color w:val="1A1A1A"/>
        </w:rPr>
        <w:t>৫</w:t>
      </w:r>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বেশি</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ব্যক্তি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ডাকাতি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করলে</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সর্বোচ্চ</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যাবজ্জীবন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r>
        <w:rPr>
          <w:rFonts w:ascii="SutonnyMJ" w:eastAsia="SutonnyMJ" w:hAnsi="SutonnyMJ" w:cs="SutonnyMJ"/>
          <w:color w:val="1A1A1A"/>
        </w:rPr>
        <w:t>১০</w:t>
      </w:r>
      <w:r>
        <w:rPr>
          <w:rFonts w:ascii="SutonnyMJ" w:eastAsia="SutonnyMJ" w:hAnsi="SutonnyMJ" w:cs="SutonnyMJ"/>
          <w:color w:val="1A1A1A"/>
        </w:rPr>
        <w:t xml:space="preserve"> </w:t>
      </w:r>
      <w:proofErr w:type="spellStart"/>
      <w:r>
        <w:rPr>
          <w:rFonts w:ascii="SutonnyMJ" w:eastAsia="SutonnyMJ" w:hAnsi="SutonnyMJ" w:cs="SutonnyMJ"/>
          <w:color w:val="1A1A1A"/>
        </w:rPr>
        <w:t>বছর</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জরিমানা</w:t>
      </w:r>
      <w:proofErr w:type="spellEnd"/>
      <w:r>
        <w:rPr>
          <w:rFonts w:ascii="SutonnyMJ" w:eastAsia="SutonnyMJ" w:hAnsi="SutonnyMJ" w:cs="SutonnyMJ"/>
          <w:color w:val="1A1A1A"/>
        </w:rPr>
        <w:t>।</w:t>
      </w:r>
    </w:p>
    <w:p w14:paraId="3CB306C3" w14:textId="77777777" w:rsidR="003600A8" w:rsidRDefault="008C1A1A">
      <w:pPr>
        <w:spacing w:before="100" w:after="40"/>
      </w:pPr>
      <w:r>
        <w:rPr>
          <w:b/>
          <w:bCs/>
          <w:color w:val="0070C0"/>
          <w:sz w:val="22"/>
          <w:szCs w:val="22"/>
        </w:rPr>
        <w:t>🇬🇧</w:t>
      </w:r>
      <w:r>
        <w:rPr>
          <w:b/>
          <w:bCs/>
          <w:color w:val="0070C0"/>
          <w:sz w:val="22"/>
          <w:szCs w:val="22"/>
        </w:rPr>
        <w:t xml:space="preserve"> English:</w:t>
      </w:r>
    </w:p>
    <w:p w14:paraId="3B173657" w14:textId="77777777" w:rsidR="003600A8" w:rsidRDefault="008C1A1A">
      <w:pPr>
        <w:spacing w:before="60" w:after="80"/>
      </w:pPr>
      <w:r>
        <w:rPr>
          <w:color w:val="1A1A1A"/>
        </w:rPr>
        <w:t>Section 378 (Theft): Dishonestly taking movable property out of the possession of any person without their consent. Punishment under Section 379: Up to 3 years + Fine. Section 391 (Robbery): Theft or extortion where the offender voluntarily causes or threa</w:t>
      </w:r>
      <w:r>
        <w:rPr>
          <w:color w:val="1A1A1A"/>
        </w:rPr>
        <w:t>tens death, hurt, or wrongful restraint. Section 395 (Dacoity): When 5 or more persons together commit robbery. Punishment: Imprisonment for Life OR up to 10 years + Fine.</w:t>
      </w:r>
    </w:p>
    <w:p w14:paraId="048C76BC" w14:textId="77777777" w:rsidR="003600A8" w:rsidRDefault="003600A8">
      <w:pPr>
        <w:pBdr>
          <w:bottom w:val="single" w:sz="2" w:space="1" w:color="CCCCCC"/>
        </w:pBdr>
        <w:spacing w:before="60" w:after="60"/>
      </w:pPr>
    </w:p>
    <w:p w14:paraId="7EA52BAA" w14:textId="77777777" w:rsidR="00442D36" w:rsidRDefault="00442D36">
      <w:pPr>
        <w:pStyle w:val="Heading1"/>
        <w:pBdr>
          <w:bottom w:val="single" w:sz="6" w:space="1" w:color="1F4E79"/>
        </w:pBdr>
      </w:pPr>
    </w:p>
    <w:p w14:paraId="205C2C0D" w14:textId="77777777" w:rsidR="00442D36" w:rsidRDefault="00442D36">
      <w:pPr>
        <w:pStyle w:val="Heading1"/>
        <w:pBdr>
          <w:bottom w:val="single" w:sz="6" w:space="1" w:color="1F4E79"/>
        </w:pBdr>
      </w:pPr>
    </w:p>
    <w:p w14:paraId="1BB3B695" w14:textId="2189039C" w:rsidR="003600A8" w:rsidRDefault="008C1A1A">
      <w:pPr>
        <w:pStyle w:val="Heading1"/>
        <w:pBdr>
          <w:bottom w:val="single" w:sz="6" w:space="1" w:color="1F4E79"/>
        </w:pBdr>
      </w:pPr>
      <w:r>
        <w:t>Part 4: Self-</w:t>
      </w:r>
      <w:proofErr w:type="spellStart"/>
      <w:r>
        <w:t>Defence</w:t>
      </w:r>
      <w:proofErr w:type="spellEnd"/>
      <w:r>
        <w:t xml:space="preserve"> &amp; Rape — Definition &amp; Prevention (Marks: 10)</w:t>
      </w:r>
    </w:p>
    <w:p w14:paraId="58703304" w14:textId="77777777" w:rsidR="003600A8" w:rsidRDefault="008C1A1A">
      <w:pPr>
        <w:pStyle w:val="Heading2"/>
      </w:pPr>
      <w:r>
        <w:t xml:space="preserve">Right of Private </w:t>
      </w:r>
      <w:proofErr w:type="spellStart"/>
      <w:r>
        <w:t>Defence</w:t>
      </w:r>
      <w:proofErr w:type="spellEnd"/>
      <w:r>
        <w:t xml:space="preserve"> — Definition &amp; Punishment</w:t>
      </w:r>
    </w:p>
    <w:p w14:paraId="636205D4"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42868D00" w14:textId="77777777" w:rsidR="003600A8" w:rsidRDefault="008C1A1A">
      <w:pPr>
        <w:spacing w:before="80" w:after="60"/>
      </w:pPr>
      <w:r>
        <w:rPr>
          <w:rFonts w:ascii="SutonnyMJ" w:eastAsia="SutonnyMJ" w:hAnsi="SutonnyMJ" w:cs="SutonnyMJ"/>
          <w:color w:val="1A1A1A"/>
        </w:rPr>
        <w:t xml:space="preserve">Section 96-97: </w:t>
      </w:r>
      <w:proofErr w:type="spellStart"/>
      <w:r>
        <w:rPr>
          <w:rFonts w:ascii="SutonnyMJ" w:eastAsia="SutonnyMJ" w:hAnsi="SutonnyMJ" w:cs="SutonnyMJ"/>
          <w:color w:val="1A1A1A"/>
        </w:rPr>
        <w:t>নিজের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অন্যের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শরীর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সম্পত্তি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তাৎক্ষণিক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বিপদ</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রক্ষার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অধিকার</w:t>
      </w:r>
      <w:proofErr w:type="spellEnd"/>
      <w:r>
        <w:rPr>
          <w:rFonts w:ascii="SutonnyMJ" w:eastAsia="SutonnyMJ" w:hAnsi="SutonnyMJ" w:cs="SutonnyMJ"/>
          <w:color w:val="1A1A1A"/>
        </w:rPr>
        <w:t>।</w:t>
      </w:r>
      <w:r>
        <w:rPr>
          <w:rFonts w:ascii="SutonnyMJ" w:eastAsia="SutonnyMJ" w:hAnsi="SutonnyMJ" w:cs="SutonnyMJ"/>
          <w:color w:val="1A1A1A"/>
        </w:rPr>
        <w:t xml:space="preserve"> Section 99: </w:t>
      </w:r>
      <w:proofErr w:type="spellStart"/>
      <w:r>
        <w:rPr>
          <w:rFonts w:ascii="SutonnyMJ" w:eastAsia="SutonnyMJ" w:hAnsi="SutonnyMJ" w:cs="SutonnyMJ"/>
          <w:color w:val="1A1A1A"/>
        </w:rPr>
        <w:t>সীমাবদ্ধতা</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পুলিশের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সাহায্য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w:t>
      </w:r>
      <w:r>
        <w:rPr>
          <w:rFonts w:ascii="SutonnyMJ" w:eastAsia="SutonnyMJ" w:hAnsi="SutonnyMJ" w:cs="SutonnyMJ"/>
          <w:color w:val="1A1A1A"/>
        </w:rPr>
        <w:t>ওয়ার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থাকলে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এই</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অধিকার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নেই</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ক্ষতি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অপরিহার্যের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বেশি</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হওয়া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না</w:t>
      </w:r>
      <w:proofErr w:type="spellEnd"/>
      <w:r>
        <w:rPr>
          <w:rFonts w:ascii="SutonnyMJ" w:eastAsia="SutonnyMJ" w:hAnsi="SutonnyMJ" w:cs="SutonnyMJ"/>
          <w:color w:val="1A1A1A"/>
        </w:rPr>
        <w:t>।</w:t>
      </w:r>
      <w:r>
        <w:rPr>
          <w:rFonts w:ascii="SutonnyMJ" w:eastAsia="SutonnyMJ" w:hAnsi="SutonnyMJ" w:cs="SutonnyMJ"/>
          <w:color w:val="1A1A1A"/>
        </w:rPr>
        <w:t xml:space="preserve"> Section 100 &amp; 103: </w:t>
      </w:r>
      <w:proofErr w:type="spellStart"/>
      <w:r>
        <w:rPr>
          <w:rFonts w:ascii="SutonnyMJ" w:eastAsia="SutonnyMJ" w:hAnsi="SutonnyMJ" w:cs="SutonnyMJ"/>
          <w:color w:val="1A1A1A"/>
        </w:rPr>
        <w:t>শুধু</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উপরে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উল্লিখিত</w:t>
      </w:r>
      <w:proofErr w:type="spellEnd"/>
      <w:r>
        <w:rPr>
          <w:rFonts w:ascii="SutonnyMJ" w:eastAsia="SutonnyMJ" w:hAnsi="SutonnyMJ" w:cs="SutonnyMJ"/>
          <w:color w:val="1A1A1A"/>
        </w:rPr>
        <w:t xml:space="preserve"> </w:t>
      </w:r>
      <w:r>
        <w:rPr>
          <w:rFonts w:ascii="SutonnyMJ" w:eastAsia="SutonnyMJ" w:hAnsi="SutonnyMJ" w:cs="SutonnyMJ"/>
          <w:color w:val="1A1A1A"/>
        </w:rPr>
        <w:t>৬</w:t>
      </w:r>
      <w:r>
        <w:rPr>
          <w:rFonts w:ascii="SutonnyMJ" w:eastAsia="SutonnyMJ" w:hAnsi="SutonnyMJ" w:cs="SutonnyMJ"/>
          <w:color w:val="1A1A1A"/>
        </w:rPr>
        <w:t>+</w:t>
      </w:r>
      <w:r>
        <w:rPr>
          <w:rFonts w:ascii="SutonnyMJ" w:eastAsia="SutonnyMJ" w:hAnsi="SutonnyMJ" w:cs="SutonnyMJ"/>
          <w:color w:val="1A1A1A"/>
        </w:rPr>
        <w:t>৪</w:t>
      </w:r>
      <w:r>
        <w:rPr>
          <w:rFonts w:ascii="SutonnyMJ" w:eastAsia="SutonnyMJ" w:hAnsi="SutonnyMJ" w:cs="SutonnyMJ"/>
          <w:color w:val="1A1A1A"/>
        </w:rPr>
        <w:t xml:space="preserve"> </w:t>
      </w:r>
      <w:proofErr w:type="spellStart"/>
      <w:r>
        <w:rPr>
          <w:rFonts w:ascii="SutonnyMJ" w:eastAsia="SutonnyMJ" w:hAnsi="SutonnyMJ" w:cs="SutonnyMJ"/>
          <w:color w:val="1A1A1A"/>
        </w:rPr>
        <w:t>পরিস্থিতিতেই</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মৃত্যু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ঘটানো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যাবে</w:t>
      </w:r>
      <w:proofErr w:type="spellEnd"/>
      <w:r>
        <w:rPr>
          <w:rFonts w:ascii="SutonnyMJ" w:eastAsia="SutonnyMJ" w:hAnsi="SutonnyMJ" w:cs="SutonnyMJ"/>
          <w:color w:val="1A1A1A"/>
        </w:rPr>
        <w:t>।</w:t>
      </w:r>
    </w:p>
    <w:p w14:paraId="3EDC23EC" w14:textId="77777777" w:rsidR="003600A8" w:rsidRDefault="008C1A1A">
      <w:pPr>
        <w:spacing w:before="100" w:after="40"/>
      </w:pPr>
      <w:r>
        <w:rPr>
          <w:b/>
          <w:bCs/>
          <w:color w:val="0070C0"/>
          <w:sz w:val="22"/>
          <w:szCs w:val="22"/>
        </w:rPr>
        <w:t>🇬🇧</w:t>
      </w:r>
      <w:r>
        <w:rPr>
          <w:b/>
          <w:bCs/>
          <w:color w:val="0070C0"/>
          <w:sz w:val="22"/>
          <w:szCs w:val="22"/>
        </w:rPr>
        <w:t xml:space="preserve"> English:</w:t>
      </w:r>
    </w:p>
    <w:p w14:paraId="1E5AF64B" w14:textId="77777777" w:rsidR="003600A8" w:rsidRDefault="008C1A1A">
      <w:pPr>
        <w:spacing w:before="60" w:after="80"/>
      </w:pPr>
      <w:r>
        <w:rPr>
          <w:color w:val="1A1A1A"/>
        </w:rPr>
        <w:t>Sections 96-97 define the right to protect one's own or another's body and property from immediate</w:t>
      </w:r>
      <w:r>
        <w:rPr>
          <w:color w:val="1A1A1A"/>
        </w:rPr>
        <w:t xml:space="preserve"> harm. Section 99 limitations: the right doesn't exist if there is time to call police, and harm inflicted must not exceed what is necessary. Section 100 &amp; 103 allow causing death ONLY in the specific 6 (body) + 4 (property) scenarios listed earlier. If yo</w:t>
      </w:r>
      <w:r>
        <w:rPr>
          <w:color w:val="1A1A1A"/>
        </w:rPr>
        <w:t>u exceed this right (e.g., kill a fleeing thief), you are guilty under Section 304 (Culpable Homicide not amounting to murder) — punishable by up to 10 years or life imprisonment.</w:t>
      </w:r>
    </w:p>
    <w:p w14:paraId="22A761C1" w14:textId="77777777" w:rsidR="003600A8" w:rsidRDefault="003600A8">
      <w:pPr>
        <w:pBdr>
          <w:bottom w:val="single" w:sz="2" w:space="1" w:color="CCCCCC"/>
        </w:pBdr>
        <w:spacing w:before="60" w:after="60"/>
      </w:pPr>
    </w:p>
    <w:p w14:paraId="0A5E0009" w14:textId="77777777" w:rsidR="003600A8" w:rsidRDefault="008C1A1A">
      <w:pPr>
        <w:pStyle w:val="Heading2"/>
      </w:pPr>
      <w:r>
        <w:lastRenderedPageBreak/>
        <w:t>Rape — Definition &amp; Prevention (</w:t>
      </w:r>
      <w:proofErr w:type="spellStart"/>
      <w:r>
        <w:t>ধর্ষণ</w:t>
      </w:r>
      <w:proofErr w:type="spellEnd"/>
      <w:r>
        <w:t xml:space="preserve">: </w:t>
      </w:r>
      <w:proofErr w:type="spellStart"/>
      <w:r>
        <w:t>সংজ্ঞা</w:t>
      </w:r>
      <w:proofErr w:type="spellEnd"/>
      <w:r>
        <w:t xml:space="preserve"> </w:t>
      </w:r>
      <w:r>
        <w:t>ও</w:t>
      </w:r>
      <w:r>
        <w:t xml:space="preserve"> </w:t>
      </w:r>
      <w:proofErr w:type="spellStart"/>
      <w:r>
        <w:t>প্রতিরোধ</w:t>
      </w:r>
      <w:proofErr w:type="spellEnd"/>
      <w:r>
        <w:t>)</w:t>
      </w:r>
    </w:p>
    <w:p w14:paraId="5334015B"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0D24E0B8" w14:textId="77777777" w:rsidR="003600A8" w:rsidRDefault="008C1A1A">
      <w:pPr>
        <w:spacing w:before="80" w:after="60"/>
      </w:pPr>
      <w:proofErr w:type="spellStart"/>
      <w:r>
        <w:rPr>
          <w:rFonts w:ascii="SutonnyMJ" w:eastAsia="SutonnyMJ" w:hAnsi="SutonnyMJ" w:cs="SutonnyMJ"/>
          <w:color w:val="1A1A1A"/>
        </w:rPr>
        <w:t>সংজ্ঞ</w:t>
      </w:r>
      <w:r>
        <w:rPr>
          <w:rFonts w:ascii="SutonnyMJ" w:eastAsia="SutonnyMJ" w:hAnsi="SutonnyMJ" w:cs="SutonnyMJ"/>
          <w:color w:val="1A1A1A"/>
        </w:rPr>
        <w:t>া</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সম্মতি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ছাড়া</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ভয়</w:t>
      </w:r>
      <w:proofErr w:type="spellEnd"/>
      <w:r>
        <w:rPr>
          <w:rFonts w:ascii="SutonnyMJ" w:eastAsia="SutonnyMJ" w:hAnsi="SutonnyMJ" w:cs="SutonnyMJ"/>
          <w:color w:val="1A1A1A"/>
        </w:rPr>
        <w:t>/</w:t>
      </w:r>
      <w:proofErr w:type="spellStart"/>
      <w:r>
        <w:rPr>
          <w:rFonts w:ascii="SutonnyMJ" w:eastAsia="SutonnyMJ" w:hAnsi="SutonnyMJ" w:cs="SutonnyMJ"/>
          <w:color w:val="1A1A1A"/>
        </w:rPr>
        <w:t>জোরের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মাধ্যমে</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পাওয়া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সম্মতিতে</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মুখ</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মূত্রনালি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মলদ্বারে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প্রবেশ</w:t>
      </w:r>
      <w:proofErr w:type="spellEnd"/>
      <w:r>
        <w:rPr>
          <w:rFonts w:ascii="SutonnyMJ" w:eastAsia="SutonnyMJ" w:hAnsi="SutonnyMJ" w:cs="SutonnyMJ"/>
          <w:color w:val="1A1A1A"/>
        </w:rPr>
        <w:t>।</w:t>
      </w:r>
      <w:r>
        <w:rPr>
          <w:rFonts w:ascii="SutonnyMJ" w:eastAsia="SutonnyMJ" w:hAnsi="SutonnyMJ" w:cs="SutonnyMJ"/>
          <w:color w:val="1A1A1A"/>
        </w:rPr>
        <w:t xml:space="preserve"> </w:t>
      </w:r>
      <w:proofErr w:type="spellStart"/>
      <w:r>
        <w:rPr>
          <w:rFonts w:ascii="SutonnyMJ" w:eastAsia="SutonnyMJ" w:hAnsi="SutonnyMJ" w:cs="SutonnyMJ"/>
          <w:color w:val="1A1A1A"/>
        </w:rPr>
        <w:t>প্রতিরোধ</w:t>
      </w:r>
      <w:proofErr w:type="spellEnd"/>
      <w:r>
        <w:rPr>
          <w:rFonts w:ascii="SutonnyMJ" w:eastAsia="SutonnyMJ" w:hAnsi="SutonnyMJ" w:cs="SutonnyMJ"/>
          <w:color w:val="1A1A1A"/>
        </w:rPr>
        <w:t>: (</w:t>
      </w:r>
      <w:r>
        <w:rPr>
          <w:rFonts w:ascii="SutonnyMJ" w:eastAsia="SutonnyMJ" w:hAnsi="SutonnyMJ" w:cs="SutonnyMJ"/>
          <w:color w:val="1A1A1A"/>
        </w:rPr>
        <w:t>১</w:t>
      </w:r>
      <w:r>
        <w:rPr>
          <w:rFonts w:ascii="SutonnyMJ" w:eastAsia="SutonnyMJ" w:hAnsi="SutonnyMJ" w:cs="SutonnyMJ"/>
          <w:color w:val="1A1A1A"/>
        </w:rPr>
        <w:t xml:space="preserve">) </w:t>
      </w:r>
      <w:proofErr w:type="spellStart"/>
      <w:r>
        <w:rPr>
          <w:rFonts w:ascii="SutonnyMJ" w:eastAsia="SutonnyMJ" w:hAnsi="SutonnyMJ" w:cs="SutonnyMJ"/>
          <w:color w:val="1A1A1A"/>
        </w:rPr>
        <w:t>আইনি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যাবজ্জীবন</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কারাদণ্ড</w:t>
      </w:r>
      <w:proofErr w:type="spellEnd"/>
      <w:r>
        <w:rPr>
          <w:rFonts w:ascii="SutonnyMJ" w:eastAsia="SutonnyMJ" w:hAnsi="SutonnyMJ" w:cs="SutonnyMJ"/>
          <w:color w:val="1A1A1A"/>
        </w:rPr>
        <w:t xml:space="preserve"> + </w:t>
      </w:r>
      <w:proofErr w:type="spellStart"/>
      <w:r>
        <w:rPr>
          <w:rFonts w:ascii="SutonnyMJ" w:eastAsia="SutonnyMJ" w:hAnsi="SutonnyMJ" w:cs="SutonnyMJ"/>
          <w:color w:val="1A1A1A"/>
        </w:rPr>
        <w:t>জরিমানা</w:t>
      </w:r>
      <w:proofErr w:type="spellEnd"/>
      <w:r>
        <w:rPr>
          <w:rFonts w:ascii="SutonnyMJ" w:eastAsia="SutonnyMJ" w:hAnsi="SutonnyMJ" w:cs="SutonnyMJ"/>
          <w:color w:val="1A1A1A"/>
        </w:rPr>
        <w:t>; (</w:t>
      </w:r>
      <w:r>
        <w:rPr>
          <w:rFonts w:ascii="SutonnyMJ" w:eastAsia="SutonnyMJ" w:hAnsi="SutonnyMJ" w:cs="SutonnyMJ"/>
          <w:color w:val="1A1A1A"/>
        </w:rPr>
        <w:t>২</w:t>
      </w:r>
      <w:r>
        <w:rPr>
          <w:rFonts w:ascii="SutonnyMJ" w:eastAsia="SutonnyMJ" w:hAnsi="SutonnyMJ" w:cs="SutonnyMJ"/>
          <w:color w:val="1A1A1A"/>
        </w:rPr>
        <w:t xml:space="preserve">) </w:t>
      </w:r>
      <w:proofErr w:type="spellStart"/>
      <w:r>
        <w:rPr>
          <w:rFonts w:ascii="SutonnyMJ" w:eastAsia="SutonnyMJ" w:hAnsi="SutonnyMJ" w:cs="SutonnyMJ"/>
          <w:color w:val="1A1A1A"/>
        </w:rPr>
        <w:t>প্রমাণগত</w:t>
      </w:r>
      <w:proofErr w:type="spellEnd"/>
      <w:r>
        <w:rPr>
          <w:rFonts w:ascii="SutonnyMJ" w:eastAsia="SutonnyMJ" w:hAnsi="SutonnyMJ" w:cs="SutonnyMJ"/>
          <w:color w:val="1A1A1A"/>
        </w:rPr>
        <w:t xml:space="preserve">: Two-finger test </w:t>
      </w:r>
      <w:proofErr w:type="spellStart"/>
      <w:r>
        <w:rPr>
          <w:rFonts w:ascii="SutonnyMJ" w:eastAsia="SutonnyMJ" w:hAnsi="SutonnyMJ" w:cs="SutonnyMJ"/>
          <w:color w:val="1A1A1A"/>
        </w:rPr>
        <w:t>নিষিদ্ধ</w:t>
      </w:r>
      <w:proofErr w:type="spellEnd"/>
      <w:r>
        <w:rPr>
          <w:rFonts w:ascii="SutonnyMJ" w:eastAsia="SutonnyMJ" w:hAnsi="SutonnyMJ" w:cs="SutonnyMJ"/>
          <w:color w:val="1A1A1A"/>
        </w:rPr>
        <w:t xml:space="preserve">, DNA </w:t>
      </w:r>
      <w:proofErr w:type="spellStart"/>
      <w:r>
        <w:rPr>
          <w:rFonts w:ascii="SutonnyMJ" w:eastAsia="SutonnyMJ" w:hAnsi="SutonnyMJ" w:cs="SutonnyMJ"/>
          <w:color w:val="1A1A1A"/>
        </w:rPr>
        <w:t>পরীক্ষা</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বাধ্যতামূলক</w:t>
      </w:r>
      <w:proofErr w:type="spellEnd"/>
      <w:r>
        <w:rPr>
          <w:rFonts w:ascii="SutonnyMJ" w:eastAsia="SutonnyMJ" w:hAnsi="SutonnyMJ" w:cs="SutonnyMJ"/>
          <w:color w:val="1A1A1A"/>
        </w:rPr>
        <w:t>; (</w:t>
      </w:r>
      <w:r>
        <w:rPr>
          <w:rFonts w:ascii="SutonnyMJ" w:eastAsia="SutonnyMJ" w:hAnsi="SutonnyMJ" w:cs="SutonnyMJ"/>
          <w:color w:val="1A1A1A"/>
        </w:rPr>
        <w:t>৩</w:t>
      </w:r>
      <w:r>
        <w:rPr>
          <w:rFonts w:ascii="SutonnyMJ" w:eastAsia="SutonnyMJ" w:hAnsi="SutonnyMJ" w:cs="SutonnyMJ"/>
          <w:color w:val="1A1A1A"/>
        </w:rPr>
        <w:t xml:space="preserve">) </w:t>
      </w:r>
      <w:proofErr w:type="spellStart"/>
      <w:r>
        <w:rPr>
          <w:rFonts w:ascii="SutonnyMJ" w:eastAsia="SutonnyMJ" w:hAnsi="SutonnyMJ" w:cs="SutonnyMJ"/>
          <w:color w:val="1A1A1A"/>
        </w:rPr>
        <w:t>সামাজিক</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বিশেষ</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ট্রাইব্যুনালে</w:t>
      </w:r>
      <w:proofErr w:type="spellEnd"/>
      <w:r>
        <w:rPr>
          <w:rFonts w:ascii="SutonnyMJ" w:eastAsia="SutonnyMJ" w:hAnsi="SutonnyMJ" w:cs="SutonnyMJ"/>
          <w:color w:val="1A1A1A"/>
        </w:rPr>
        <w:t xml:space="preserve"> </w:t>
      </w:r>
      <w:r>
        <w:rPr>
          <w:rFonts w:ascii="SutonnyMJ" w:eastAsia="SutonnyMJ" w:hAnsi="SutonnyMJ" w:cs="SutonnyMJ"/>
          <w:color w:val="1A1A1A"/>
        </w:rPr>
        <w:t>১৮০</w:t>
      </w:r>
      <w:r>
        <w:rPr>
          <w:rFonts w:ascii="SutonnyMJ" w:eastAsia="SutonnyMJ" w:hAnsi="SutonnyMJ" w:cs="SutonnyMJ"/>
          <w:color w:val="1A1A1A"/>
        </w:rPr>
        <w:t xml:space="preserve"> </w:t>
      </w:r>
      <w:proofErr w:type="spellStart"/>
      <w:r>
        <w:rPr>
          <w:rFonts w:ascii="SutonnyMJ" w:eastAsia="SutonnyMJ" w:hAnsi="SutonnyMJ" w:cs="SutonnyMJ"/>
          <w:color w:val="1A1A1A"/>
        </w:rPr>
        <w:t>দিনের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মধ্যে</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বিচার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সম্পন্ন</w:t>
      </w:r>
      <w:proofErr w:type="spellEnd"/>
      <w:r>
        <w:rPr>
          <w:rFonts w:ascii="SutonnyMJ" w:eastAsia="SutonnyMJ" w:hAnsi="SutonnyMJ" w:cs="SutonnyMJ"/>
          <w:color w:val="1A1A1A"/>
        </w:rPr>
        <w:t>।</w:t>
      </w:r>
    </w:p>
    <w:p w14:paraId="5ACDB275" w14:textId="77777777" w:rsidR="003600A8" w:rsidRDefault="008C1A1A">
      <w:pPr>
        <w:spacing w:before="100" w:after="40"/>
      </w:pPr>
      <w:r>
        <w:rPr>
          <w:b/>
          <w:bCs/>
          <w:color w:val="0070C0"/>
          <w:sz w:val="22"/>
          <w:szCs w:val="22"/>
        </w:rPr>
        <w:t>🇬🇧</w:t>
      </w:r>
      <w:r>
        <w:rPr>
          <w:b/>
          <w:bCs/>
          <w:color w:val="0070C0"/>
          <w:sz w:val="22"/>
          <w:szCs w:val="22"/>
        </w:rPr>
        <w:t xml:space="preserve"> English:</w:t>
      </w:r>
    </w:p>
    <w:p w14:paraId="20441483" w14:textId="77777777" w:rsidR="003600A8" w:rsidRDefault="008C1A1A">
      <w:pPr>
        <w:spacing w:before="60" w:after="80"/>
      </w:pPr>
      <w:r>
        <w:rPr>
          <w:color w:val="1A1A1A"/>
        </w:rPr>
        <w:t>Definition: Rape is any penetration (to any degree) of the vagina, mouth, urethra, or anus without consent or with consent obtained through fear or duress. Prevention mechanisms: (1) Legal — Section 376: Life imprisonment + Fi</w:t>
      </w:r>
      <w:r>
        <w:rPr>
          <w:color w:val="1A1A1A"/>
        </w:rPr>
        <w:t xml:space="preserve">ne for victim rehabilitation; (2) Evidentiary — Two-finger test is completely </w:t>
      </w:r>
      <w:proofErr w:type="gramStart"/>
      <w:r>
        <w:rPr>
          <w:color w:val="1A1A1A"/>
        </w:rPr>
        <w:t>banned,</w:t>
      </w:r>
      <w:proofErr w:type="gramEnd"/>
      <w:r>
        <w:rPr>
          <w:color w:val="1A1A1A"/>
        </w:rPr>
        <w:t xml:space="preserve"> DNA profiling is the primary evidence method; (3) Social — Fast-track special tribunals (</w:t>
      </w:r>
      <w:proofErr w:type="spellStart"/>
      <w:r>
        <w:rPr>
          <w:color w:val="1A1A1A"/>
        </w:rPr>
        <w:t>বিশেষ</w:t>
      </w:r>
      <w:proofErr w:type="spellEnd"/>
      <w:r>
        <w:rPr>
          <w:color w:val="1A1A1A"/>
        </w:rPr>
        <w:t xml:space="preserve"> </w:t>
      </w:r>
      <w:proofErr w:type="spellStart"/>
      <w:r>
        <w:rPr>
          <w:color w:val="1A1A1A"/>
        </w:rPr>
        <w:t>ট্রাইব্যুনাল</w:t>
      </w:r>
      <w:proofErr w:type="spellEnd"/>
      <w:r>
        <w:rPr>
          <w:color w:val="1A1A1A"/>
        </w:rPr>
        <w:t>) must complete trials within 180 days.</w:t>
      </w:r>
    </w:p>
    <w:p w14:paraId="6ED3AF8B" w14:textId="77777777" w:rsidR="003600A8" w:rsidRDefault="003600A8">
      <w:pPr>
        <w:pBdr>
          <w:bottom w:val="single" w:sz="2" w:space="1" w:color="CCCCCC"/>
        </w:pBdr>
        <w:spacing w:before="60" w:after="60"/>
      </w:pPr>
    </w:p>
    <w:p w14:paraId="4A024C0D" w14:textId="77777777" w:rsidR="003600A8" w:rsidRDefault="008C1A1A">
      <w:pPr>
        <w:pStyle w:val="Heading1"/>
        <w:pBdr>
          <w:bottom w:val="single" w:sz="6" w:space="1" w:color="1F4E79"/>
        </w:pBdr>
      </w:pPr>
      <w:r>
        <w:t>Part 5: Cyber Security</w:t>
      </w:r>
      <w:r>
        <w:t xml:space="preserve"> Act, 2025 (Bangladesh) (Marks: 5)</w:t>
      </w:r>
    </w:p>
    <w:p w14:paraId="552C5F92" w14:textId="77777777" w:rsidR="003600A8" w:rsidRDefault="008C1A1A">
      <w:pPr>
        <w:pStyle w:val="Heading2"/>
      </w:pPr>
      <w:r>
        <w:t>Section 25 — Cyber Terrorism / Critical Infrastructure Attack</w:t>
      </w:r>
    </w:p>
    <w:p w14:paraId="225B3D81"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19CAD048" w14:textId="14A50F35" w:rsidR="00575601" w:rsidRPr="00575601" w:rsidRDefault="00575601" w:rsidP="00575601">
      <w:pPr>
        <w:rPr>
          <w:b/>
        </w:rPr>
      </w:pPr>
      <w:proofErr w:type="spellStart"/>
      <w:r>
        <w:t>ধারা</w:t>
      </w:r>
      <w:proofErr w:type="spellEnd"/>
      <w:r>
        <w:t xml:space="preserve"> ২৫ (</w:t>
      </w:r>
      <w:proofErr w:type="spellStart"/>
      <w:r>
        <w:t>সাইবার</w:t>
      </w:r>
      <w:proofErr w:type="spellEnd"/>
      <w:r>
        <w:t xml:space="preserve"> </w:t>
      </w:r>
      <w:proofErr w:type="spellStart"/>
      <w:r>
        <w:t>সন্ত্রাসবাদ</w:t>
      </w:r>
      <w:proofErr w:type="spellEnd"/>
      <w:r>
        <w:t xml:space="preserve">): </w:t>
      </w:r>
      <w:proofErr w:type="spellStart"/>
      <w:r>
        <w:t>গুরুত্বপূর্ণ</w:t>
      </w:r>
      <w:proofErr w:type="spellEnd"/>
      <w:r>
        <w:t xml:space="preserve"> </w:t>
      </w:r>
      <w:proofErr w:type="spellStart"/>
      <w:r>
        <w:t>তথ্য</w:t>
      </w:r>
      <w:proofErr w:type="spellEnd"/>
      <w:r>
        <w:t xml:space="preserve"> </w:t>
      </w:r>
      <w:proofErr w:type="spellStart"/>
      <w:r>
        <w:t>পরিকাঠামোতে</w:t>
      </w:r>
      <w:proofErr w:type="spellEnd"/>
      <w:r>
        <w:t xml:space="preserve"> (</w:t>
      </w:r>
      <w:proofErr w:type="spellStart"/>
      <w:r>
        <w:t>যেমন</w:t>
      </w:r>
      <w:proofErr w:type="spellEnd"/>
      <w:r>
        <w:t xml:space="preserve">- </w:t>
      </w:r>
      <w:proofErr w:type="spellStart"/>
      <w:r>
        <w:t>ব্যাংকিং</w:t>
      </w:r>
      <w:proofErr w:type="spellEnd"/>
      <w:r>
        <w:t xml:space="preserve"> </w:t>
      </w:r>
      <w:proofErr w:type="spellStart"/>
      <w:r>
        <w:t>সার্ভার</w:t>
      </w:r>
      <w:proofErr w:type="spellEnd"/>
      <w:r>
        <w:t xml:space="preserve"> </w:t>
      </w:r>
      <w:proofErr w:type="spellStart"/>
      <w:r>
        <w:t>বা</w:t>
      </w:r>
      <w:proofErr w:type="spellEnd"/>
      <w:r>
        <w:t xml:space="preserve"> </w:t>
      </w:r>
      <w:proofErr w:type="spellStart"/>
      <w:r>
        <w:t>সামরিক</w:t>
      </w:r>
      <w:proofErr w:type="spellEnd"/>
      <w:r>
        <w:t xml:space="preserve"> </w:t>
      </w:r>
      <w:proofErr w:type="spellStart"/>
      <w:r>
        <w:t>নেটওয়ার্ক</w:t>
      </w:r>
      <w:proofErr w:type="spellEnd"/>
      <w:r>
        <w:t xml:space="preserve">) </w:t>
      </w:r>
      <w:proofErr w:type="spellStart"/>
      <w:r>
        <w:t>অননুমোদিত</w:t>
      </w:r>
      <w:proofErr w:type="spellEnd"/>
      <w:r>
        <w:t xml:space="preserve"> </w:t>
      </w:r>
      <w:proofErr w:type="spellStart"/>
      <w:r>
        <w:t>প্রবেশ</w:t>
      </w:r>
      <w:proofErr w:type="spellEnd"/>
      <w:r>
        <w:t xml:space="preserve"> </w:t>
      </w:r>
      <w:proofErr w:type="spellStart"/>
      <w:r>
        <w:t>বা</w:t>
      </w:r>
      <w:proofErr w:type="spellEnd"/>
      <w:r>
        <w:t xml:space="preserve"> </w:t>
      </w:r>
      <w:proofErr w:type="spellStart"/>
      <w:r>
        <w:t>ক্ষতি</w:t>
      </w:r>
      <w:proofErr w:type="spellEnd"/>
      <w:r>
        <w:t xml:space="preserve"> </w:t>
      </w:r>
      <w:proofErr w:type="spellStart"/>
      <w:r>
        <w:t>সাধন</w:t>
      </w:r>
      <w:proofErr w:type="spellEnd"/>
      <w:r>
        <w:t xml:space="preserve"> </w:t>
      </w:r>
      <w:proofErr w:type="spellStart"/>
      <w:r>
        <w:t>করলে</w:t>
      </w:r>
      <w:proofErr w:type="spellEnd"/>
      <w:r>
        <w:t xml:space="preserve"> </w:t>
      </w:r>
      <w:proofErr w:type="spellStart"/>
      <w:r>
        <w:t>তা</w:t>
      </w:r>
      <w:proofErr w:type="spellEnd"/>
      <w:r>
        <w:t xml:space="preserve"> </w:t>
      </w:r>
      <w:proofErr w:type="spellStart"/>
      <w:r>
        <w:t>সাইবার</w:t>
      </w:r>
      <w:proofErr w:type="spellEnd"/>
      <w:r>
        <w:t xml:space="preserve"> </w:t>
      </w:r>
      <w:proofErr w:type="spellStart"/>
      <w:r>
        <w:t>সন্ত্রাসবাদ</w:t>
      </w:r>
      <w:proofErr w:type="spellEnd"/>
      <w:r>
        <w:t xml:space="preserve"> </w:t>
      </w:r>
      <w:proofErr w:type="spellStart"/>
      <w:r>
        <w:t>হিসেবে</w:t>
      </w:r>
      <w:proofErr w:type="spellEnd"/>
      <w:r>
        <w:t xml:space="preserve"> </w:t>
      </w:r>
      <w:proofErr w:type="spellStart"/>
      <w:r>
        <w:t>গণ্য</w:t>
      </w:r>
      <w:proofErr w:type="spellEnd"/>
      <w:r>
        <w:t xml:space="preserve"> </w:t>
      </w:r>
      <w:proofErr w:type="spellStart"/>
      <w:r>
        <w:t>হবে</w:t>
      </w:r>
      <w:proofErr w:type="spellEnd"/>
      <w:r>
        <w:t xml:space="preserve">। </w:t>
      </w:r>
      <w:proofErr w:type="spellStart"/>
      <w:r>
        <w:t>এর</w:t>
      </w:r>
      <w:proofErr w:type="spellEnd"/>
      <w:r>
        <w:t xml:space="preserve"> </w:t>
      </w:r>
      <w:proofErr w:type="spellStart"/>
      <w:r>
        <w:t>শাস্তি</w:t>
      </w:r>
      <w:proofErr w:type="spellEnd"/>
      <w:r>
        <w:t xml:space="preserve"> </w:t>
      </w:r>
      <w:proofErr w:type="spellStart"/>
      <w:r>
        <w:t>অত্যন্ত</w:t>
      </w:r>
      <w:proofErr w:type="spellEnd"/>
      <w:r>
        <w:t xml:space="preserve"> </w:t>
      </w:r>
      <w:proofErr w:type="spellStart"/>
      <w:r>
        <w:t>কঠোর</w:t>
      </w:r>
      <w:proofErr w:type="spellEnd"/>
      <w:r>
        <w:t xml:space="preserve">, </w:t>
      </w:r>
      <w:proofErr w:type="spellStart"/>
      <w:r>
        <w:t>যা</w:t>
      </w:r>
      <w:proofErr w:type="spellEnd"/>
      <w:r>
        <w:t xml:space="preserve"> </w:t>
      </w:r>
      <w:proofErr w:type="spellStart"/>
      <w:r>
        <w:rPr>
          <w:b/>
        </w:rPr>
        <w:t>যাবজ্জীবন</w:t>
      </w:r>
      <w:proofErr w:type="spellEnd"/>
      <w:r>
        <w:rPr>
          <w:b/>
        </w:rPr>
        <w:t xml:space="preserve"> </w:t>
      </w:r>
      <w:proofErr w:type="spellStart"/>
      <w:r>
        <w:rPr>
          <w:b/>
        </w:rPr>
        <w:t>কারাদণ্ড</w:t>
      </w:r>
      <w:proofErr w:type="spellEnd"/>
      <w:r>
        <w:rPr>
          <w:b/>
        </w:rPr>
        <w:t xml:space="preserve"> </w:t>
      </w:r>
      <w:proofErr w:type="spellStart"/>
      <w:r>
        <w:rPr>
          <w:b/>
        </w:rPr>
        <w:t>বা</w:t>
      </w:r>
      <w:proofErr w:type="spellEnd"/>
      <w:r>
        <w:rPr>
          <w:b/>
        </w:rPr>
        <w:t xml:space="preserve"> </w:t>
      </w:r>
      <w:proofErr w:type="spellStart"/>
      <w:r>
        <w:rPr>
          <w:b/>
        </w:rPr>
        <w:t>ন্যূনতম</w:t>
      </w:r>
      <w:proofErr w:type="spellEnd"/>
      <w:r>
        <w:rPr>
          <w:b/>
        </w:rPr>
        <w:t xml:space="preserve"> ১৪ </w:t>
      </w:r>
      <w:proofErr w:type="spellStart"/>
      <w:r>
        <w:rPr>
          <w:b/>
        </w:rPr>
        <w:t>বছরের</w:t>
      </w:r>
      <w:proofErr w:type="spellEnd"/>
      <w:r>
        <w:rPr>
          <w:b/>
        </w:rPr>
        <w:t xml:space="preserve"> </w:t>
      </w:r>
      <w:proofErr w:type="spellStart"/>
      <w:r>
        <w:rPr>
          <w:b/>
        </w:rPr>
        <w:t>সশ্রম</w:t>
      </w:r>
      <w:proofErr w:type="spellEnd"/>
      <w:r>
        <w:rPr>
          <w:b/>
        </w:rPr>
        <w:t xml:space="preserve"> </w:t>
      </w:r>
      <w:proofErr w:type="spellStart"/>
      <w:r>
        <w:rPr>
          <w:b/>
        </w:rPr>
        <w:t>কারাদণ্ড</w:t>
      </w:r>
      <w:proofErr w:type="spellEnd"/>
      <w:r>
        <w:rPr>
          <w:b/>
        </w:rPr>
        <w:t xml:space="preserve"> </w:t>
      </w:r>
      <w:proofErr w:type="spellStart"/>
      <w:r>
        <w:rPr>
          <w:b/>
        </w:rPr>
        <w:t>এবং</w:t>
      </w:r>
      <w:proofErr w:type="spellEnd"/>
      <w:r>
        <w:rPr>
          <w:b/>
        </w:rPr>
        <w:t xml:space="preserve"> </w:t>
      </w:r>
      <w:proofErr w:type="spellStart"/>
      <w:r>
        <w:rPr>
          <w:b/>
        </w:rPr>
        <w:t>কোটি</w:t>
      </w:r>
      <w:proofErr w:type="spellEnd"/>
      <w:r>
        <w:rPr>
          <w:b/>
        </w:rPr>
        <w:t xml:space="preserve"> </w:t>
      </w:r>
      <w:proofErr w:type="spellStart"/>
      <w:r>
        <w:rPr>
          <w:b/>
        </w:rPr>
        <w:t>টাকা</w:t>
      </w:r>
      <w:proofErr w:type="spellEnd"/>
      <w:r>
        <w:rPr>
          <w:b/>
        </w:rPr>
        <w:t xml:space="preserve"> </w:t>
      </w:r>
      <w:proofErr w:type="spellStart"/>
      <w:r>
        <w:rPr>
          <w:b/>
        </w:rPr>
        <w:t>পর্যন্ত</w:t>
      </w:r>
      <w:proofErr w:type="spellEnd"/>
      <w:r>
        <w:rPr>
          <w:b/>
        </w:rPr>
        <w:t xml:space="preserve"> </w:t>
      </w:r>
      <w:proofErr w:type="spellStart"/>
      <w:r>
        <w:rPr>
          <w:b/>
        </w:rPr>
        <w:t>জরিমানা</w:t>
      </w:r>
      <w:proofErr w:type="spellEnd"/>
      <w:r>
        <w:rPr>
          <w:b/>
        </w:rPr>
        <w:t xml:space="preserve"> </w:t>
      </w:r>
      <w:proofErr w:type="spellStart"/>
      <w:r>
        <w:rPr>
          <w:b/>
        </w:rPr>
        <w:t>হতে</w:t>
      </w:r>
      <w:proofErr w:type="spellEnd"/>
      <w:r>
        <w:rPr>
          <w:b/>
        </w:rPr>
        <w:t xml:space="preserve"> </w:t>
      </w:r>
      <w:proofErr w:type="spellStart"/>
      <w:r>
        <w:rPr>
          <w:b/>
        </w:rPr>
        <w:t>পারে</w:t>
      </w:r>
      <w:proofErr w:type="spellEnd"/>
      <w:r>
        <w:rPr>
          <w:b/>
        </w:rPr>
        <w:t>।</w:t>
      </w:r>
    </w:p>
    <w:p w14:paraId="14A62E15" w14:textId="77777777" w:rsidR="003600A8" w:rsidRDefault="008C1A1A">
      <w:pPr>
        <w:spacing w:before="100" w:after="40"/>
      </w:pPr>
      <w:r>
        <w:rPr>
          <w:b/>
          <w:bCs/>
          <w:color w:val="0070C0"/>
          <w:sz w:val="22"/>
          <w:szCs w:val="22"/>
        </w:rPr>
        <w:t>🇬🇧</w:t>
      </w:r>
      <w:r>
        <w:rPr>
          <w:b/>
          <w:bCs/>
          <w:color w:val="0070C0"/>
          <w:sz w:val="22"/>
          <w:szCs w:val="22"/>
        </w:rPr>
        <w:t xml:space="preserve"> English:</w:t>
      </w:r>
    </w:p>
    <w:p w14:paraId="48218AC6" w14:textId="77777777" w:rsidR="00575601" w:rsidRDefault="00575601" w:rsidP="00575601">
      <w:r>
        <w:t xml:space="preserve">Section 25 (Cyber Terrorism): This section covers unauthorized access or damage to Critical Information Infrastructure (CII), such as central bank servers or military networks. The punishment is very high, involving </w:t>
      </w:r>
      <w:r>
        <w:rPr>
          <w:b/>
        </w:rPr>
        <w:t>Imprisonment for Life or a minimum of 14 years of rigorous imprisonment, plus heavy fines in Crores of Taka.</w:t>
      </w:r>
    </w:p>
    <w:p w14:paraId="0633258C" w14:textId="77777777" w:rsidR="003600A8" w:rsidRDefault="003600A8">
      <w:pPr>
        <w:pBdr>
          <w:bottom w:val="single" w:sz="2" w:space="1" w:color="CCCCCC"/>
        </w:pBdr>
        <w:spacing w:before="60" w:after="60"/>
      </w:pPr>
    </w:p>
    <w:p w14:paraId="73342BC5" w14:textId="77777777" w:rsidR="003600A8" w:rsidRDefault="008C1A1A">
      <w:pPr>
        <w:pStyle w:val="Heading2"/>
      </w:pPr>
      <w:r>
        <w:t>Section 26 — Cyber Extortion / Ransomware</w:t>
      </w:r>
    </w:p>
    <w:p w14:paraId="33802272" w14:textId="77777777" w:rsidR="003600A8" w:rsidRDefault="008C1A1A">
      <w:pPr>
        <w:spacing w:before="120" w:after="40"/>
      </w:pPr>
      <w:r>
        <w:rPr>
          <w:b/>
          <w:bCs/>
          <w:color w:val="C00000"/>
          <w:sz w:val="22"/>
          <w:szCs w:val="22"/>
        </w:rPr>
        <w:t>🇧🇩</w:t>
      </w:r>
      <w:r>
        <w:rPr>
          <w:b/>
          <w:bCs/>
          <w:color w:val="C00000"/>
          <w:sz w:val="22"/>
          <w:szCs w:val="22"/>
        </w:rPr>
        <w:t xml:space="preserve"> </w:t>
      </w:r>
      <w:proofErr w:type="spellStart"/>
      <w:r>
        <w:rPr>
          <w:b/>
          <w:bCs/>
          <w:color w:val="C00000"/>
          <w:sz w:val="22"/>
          <w:szCs w:val="22"/>
        </w:rPr>
        <w:t>বাংলা</w:t>
      </w:r>
      <w:proofErr w:type="spellEnd"/>
      <w:r>
        <w:rPr>
          <w:b/>
          <w:bCs/>
          <w:color w:val="C00000"/>
          <w:sz w:val="22"/>
          <w:szCs w:val="22"/>
        </w:rPr>
        <w:t>:</w:t>
      </w:r>
    </w:p>
    <w:p w14:paraId="1DACF56A" w14:textId="6F43F14F" w:rsidR="00AB10E2" w:rsidRDefault="00AB10E2" w:rsidP="00AB10E2">
      <w:proofErr w:type="spellStart"/>
      <w:r>
        <w:t>ধারা</w:t>
      </w:r>
      <w:proofErr w:type="spellEnd"/>
      <w:r>
        <w:t xml:space="preserve"> ২৬ (</w:t>
      </w:r>
      <w:proofErr w:type="spellStart"/>
      <w:r>
        <w:t>সাইবার</w:t>
      </w:r>
      <w:proofErr w:type="spellEnd"/>
      <w:r>
        <w:t xml:space="preserve"> </w:t>
      </w:r>
      <w:r>
        <w:rPr>
          <w:rFonts w:ascii="SutonnyMJ" w:eastAsia="SutonnyMJ" w:hAnsi="SutonnyMJ" w:cs="SutonnyMJ"/>
          <w:color w:val="1A1A1A"/>
        </w:rPr>
        <w:t>Ransomware</w:t>
      </w:r>
      <w:r>
        <w:t>):</w:t>
      </w:r>
      <w:r>
        <w:t xml:space="preserve"> </w:t>
      </w:r>
      <w:proofErr w:type="spellStart"/>
      <w:r>
        <w:rPr>
          <w:rFonts w:ascii="SutonnyMJ" w:eastAsia="SutonnyMJ" w:hAnsi="SutonnyMJ" w:cs="SutonnyMJ"/>
          <w:color w:val="1A1A1A"/>
        </w:rPr>
        <w:t>এই</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ধারা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ডিজিটাল</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স্পেসে</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ধারা</w:t>
      </w:r>
      <w:proofErr w:type="spellEnd"/>
      <w:r>
        <w:rPr>
          <w:rFonts w:ascii="SutonnyMJ" w:eastAsia="SutonnyMJ" w:hAnsi="SutonnyMJ" w:cs="SutonnyMJ"/>
          <w:color w:val="1A1A1A"/>
        </w:rPr>
        <w:t xml:space="preserve"> ৩৮৪ Penal Code-</w:t>
      </w:r>
      <w:proofErr w:type="spellStart"/>
      <w:r>
        <w:rPr>
          <w:rFonts w:ascii="SutonnyMJ" w:eastAsia="SutonnyMJ" w:hAnsi="SutonnyMJ" w:cs="SutonnyMJ"/>
          <w:color w:val="1A1A1A"/>
        </w:rPr>
        <w:t>এর</w:t>
      </w:r>
      <w:proofErr w:type="spellEnd"/>
      <w:r>
        <w:rPr>
          <w:rFonts w:ascii="SutonnyMJ" w:eastAsia="SutonnyMJ" w:hAnsi="SutonnyMJ" w:cs="SutonnyMJ"/>
          <w:color w:val="1A1A1A"/>
        </w:rPr>
        <w:t xml:space="preserve"> </w:t>
      </w:r>
      <w:proofErr w:type="spellStart"/>
      <w:r>
        <w:rPr>
          <w:rFonts w:ascii="SutonnyMJ" w:eastAsia="SutonnyMJ" w:hAnsi="SutonnyMJ" w:cs="SutonnyMJ"/>
          <w:color w:val="1A1A1A"/>
        </w:rPr>
        <w:t>সমতুল্য</w:t>
      </w:r>
      <w:proofErr w:type="spellEnd"/>
      <w:r>
        <w:rPr>
          <w:rFonts w:ascii="SutonnyMJ" w:eastAsia="SutonnyMJ" w:hAnsi="SutonnyMJ" w:cs="SutonnyMJ"/>
          <w:color w:val="1A1A1A"/>
        </w:rPr>
        <w:t>।</w:t>
      </w:r>
      <w:r>
        <w:t xml:space="preserve"> </w:t>
      </w:r>
      <w:proofErr w:type="spellStart"/>
      <w:r>
        <w:t>ডিজিটাল</w:t>
      </w:r>
      <w:proofErr w:type="spellEnd"/>
      <w:r>
        <w:t xml:space="preserve"> </w:t>
      </w:r>
      <w:proofErr w:type="spellStart"/>
      <w:r>
        <w:t>মাধ্যম</w:t>
      </w:r>
      <w:proofErr w:type="spellEnd"/>
      <w:r>
        <w:t xml:space="preserve"> </w:t>
      </w:r>
      <w:proofErr w:type="spellStart"/>
      <w:r>
        <w:t>ব্যবহার</w:t>
      </w:r>
      <w:proofErr w:type="spellEnd"/>
      <w:r>
        <w:t xml:space="preserve"> </w:t>
      </w:r>
      <w:proofErr w:type="spellStart"/>
      <w:r>
        <w:t>করে</w:t>
      </w:r>
      <w:proofErr w:type="spellEnd"/>
      <w:r>
        <w:t xml:space="preserve"> </w:t>
      </w:r>
      <w:proofErr w:type="spellStart"/>
      <w:r>
        <w:t>কাউকে</w:t>
      </w:r>
      <w:proofErr w:type="spellEnd"/>
      <w:r>
        <w:t xml:space="preserve"> </w:t>
      </w:r>
      <w:proofErr w:type="spellStart"/>
      <w:r>
        <w:t>ভয়</w:t>
      </w:r>
      <w:proofErr w:type="spellEnd"/>
      <w:r>
        <w:t xml:space="preserve"> </w:t>
      </w:r>
      <w:proofErr w:type="spellStart"/>
      <w:r>
        <w:t>দেখিয়ে</w:t>
      </w:r>
      <w:proofErr w:type="spellEnd"/>
      <w:r>
        <w:t xml:space="preserve"> </w:t>
      </w:r>
      <w:proofErr w:type="spellStart"/>
      <w:r>
        <w:t>অর্থ</w:t>
      </w:r>
      <w:proofErr w:type="spellEnd"/>
      <w:r>
        <w:t xml:space="preserve"> </w:t>
      </w:r>
      <w:proofErr w:type="spellStart"/>
      <w:r>
        <w:t>আদায়</w:t>
      </w:r>
      <w:proofErr w:type="spellEnd"/>
      <w:r>
        <w:t xml:space="preserve"> </w:t>
      </w:r>
      <w:proofErr w:type="spellStart"/>
      <w:r>
        <w:t>করা</w:t>
      </w:r>
      <w:proofErr w:type="spellEnd"/>
      <w:r>
        <w:t xml:space="preserve"> </w:t>
      </w:r>
      <w:proofErr w:type="spellStart"/>
      <w:r>
        <w:t>বা</w:t>
      </w:r>
      <w:proofErr w:type="spellEnd"/>
      <w:r>
        <w:t xml:space="preserve"> </w:t>
      </w:r>
      <w:proofErr w:type="spellStart"/>
      <w:r>
        <w:t>ব্যক্তিগত</w:t>
      </w:r>
      <w:proofErr w:type="spellEnd"/>
      <w:r>
        <w:t xml:space="preserve"> </w:t>
      </w:r>
      <w:proofErr w:type="spellStart"/>
      <w:r>
        <w:t>তথ্য</w:t>
      </w:r>
      <w:proofErr w:type="spellEnd"/>
      <w:r>
        <w:t xml:space="preserve"> </w:t>
      </w:r>
      <w:proofErr w:type="spellStart"/>
      <w:r>
        <w:t>প্রকাশের</w:t>
      </w:r>
      <w:proofErr w:type="spellEnd"/>
      <w:r>
        <w:t xml:space="preserve"> </w:t>
      </w:r>
      <w:proofErr w:type="spellStart"/>
      <w:r>
        <w:t>হুমকি</w:t>
      </w:r>
      <w:proofErr w:type="spellEnd"/>
      <w:r>
        <w:t xml:space="preserve"> </w:t>
      </w:r>
      <w:proofErr w:type="spellStart"/>
      <w:r>
        <w:t>দেওয়াকে</w:t>
      </w:r>
      <w:proofErr w:type="spellEnd"/>
      <w:r>
        <w:t xml:space="preserve"> </w:t>
      </w:r>
      <w:proofErr w:type="spellStart"/>
      <w:r>
        <w:t>সাইবার</w:t>
      </w:r>
      <w:proofErr w:type="spellEnd"/>
      <w:r>
        <w:t xml:space="preserve"> </w:t>
      </w:r>
      <w:proofErr w:type="spellStart"/>
      <w:r>
        <w:t>চাঁদাবাজি</w:t>
      </w:r>
      <w:proofErr w:type="spellEnd"/>
      <w:r>
        <w:t xml:space="preserve"> </w:t>
      </w:r>
      <w:proofErr w:type="spellStart"/>
      <w:r>
        <w:t>বলে</w:t>
      </w:r>
      <w:proofErr w:type="spellEnd"/>
      <w:r>
        <w:t xml:space="preserve">। </w:t>
      </w:r>
      <w:proofErr w:type="spellStart"/>
      <w:r>
        <w:t>এর</w:t>
      </w:r>
      <w:proofErr w:type="spellEnd"/>
      <w:r>
        <w:t xml:space="preserve"> </w:t>
      </w:r>
      <w:proofErr w:type="spellStart"/>
      <w:r>
        <w:t>শাস্তি</w:t>
      </w:r>
      <w:proofErr w:type="spellEnd"/>
      <w:r>
        <w:t xml:space="preserve"> </w:t>
      </w:r>
      <w:r>
        <w:rPr>
          <w:b/>
        </w:rPr>
        <w:t xml:space="preserve">১০ </w:t>
      </w:r>
      <w:proofErr w:type="spellStart"/>
      <w:r>
        <w:rPr>
          <w:b/>
        </w:rPr>
        <w:t>থেকে</w:t>
      </w:r>
      <w:proofErr w:type="spellEnd"/>
      <w:r>
        <w:rPr>
          <w:b/>
        </w:rPr>
        <w:t xml:space="preserve"> ১৪ </w:t>
      </w:r>
      <w:proofErr w:type="spellStart"/>
      <w:r>
        <w:rPr>
          <w:b/>
        </w:rPr>
        <w:t>বছরের</w:t>
      </w:r>
      <w:proofErr w:type="spellEnd"/>
      <w:r>
        <w:rPr>
          <w:b/>
        </w:rPr>
        <w:t xml:space="preserve"> </w:t>
      </w:r>
      <w:proofErr w:type="spellStart"/>
      <w:r>
        <w:rPr>
          <w:b/>
        </w:rPr>
        <w:t>কারাদণ্ড</w:t>
      </w:r>
      <w:proofErr w:type="spellEnd"/>
      <w:r>
        <w:rPr>
          <w:b/>
        </w:rPr>
        <w:t xml:space="preserve"> </w:t>
      </w:r>
      <w:proofErr w:type="spellStart"/>
      <w:r>
        <w:rPr>
          <w:b/>
        </w:rPr>
        <w:t>হতে</w:t>
      </w:r>
      <w:proofErr w:type="spellEnd"/>
      <w:r>
        <w:rPr>
          <w:b/>
        </w:rPr>
        <w:t xml:space="preserve"> </w:t>
      </w:r>
      <w:proofErr w:type="spellStart"/>
      <w:r>
        <w:rPr>
          <w:b/>
        </w:rPr>
        <w:t>পারে</w:t>
      </w:r>
      <w:proofErr w:type="spellEnd"/>
      <w:r>
        <w:rPr>
          <w:b/>
        </w:rPr>
        <w:t xml:space="preserve"> </w:t>
      </w:r>
      <w:proofErr w:type="spellStart"/>
      <w:r>
        <w:rPr>
          <w:b/>
        </w:rPr>
        <w:t>এবং</w:t>
      </w:r>
      <w:proofErr w:type="spellEnd"/>
      <w:r>
        <w:rPr>
          <w:b/>
        </w:rPr>
        <w:t xml:space="preserve"> </w:t>
      </w:r>
      <w:proofErr w:type="spellStart"/>
      <w:r>
        <w:rPr>
          <w:b/>
        </w:rPr>
        <w:t>ব্যবহৃত</w:t>
      </w:r>
      <w:proofErr w:type="spellEnd"/>
      <w:r>
        <w:rPr>
          <w:b/>
        </w:rPr>
        <w:t xml:space="preserve"> </w:t>
      </w:r>
      <w:proofErr w:type="spellStart"/>
      <w:r>
        <w:rPr>
          <w:b/>
        </w:rPr>
        <w:t>ডিজিটাল</w:t>
      </w:r>
      <w:proofErr w:type="spellEnd"/>
      <w:r>
        <w:rPr>
          <w:b/>
        </w:rPr>
        <w:t xml:space="preserve"> </w:t>
      </w:r>
      <w:proofErr w:type="spellStart"/>
      <w:r>
        <w:rPr>
          <w:b/>
        </w:rPr>
        <w:t>ডিভাইসগুলো</w:t>
      </w:r>
      <w:proofErr w:type="spellEnd"/>
      <w:r>
        <w:rPr>
          <w:b/>
        </w:rPr>
        <w:t xml:space="preserve"> </w:t>
      </w:r>
      <w:proofErr w:type="spellStart"/>
      <w:r>
        <w:rPr>
          <w:b/>
        </w:rPr>
        <w:t>বাজেয়াপ্ত</w:t>
      </w:r>
      <w:proofErr w:type="spellEnd"/>
      <w:r>
        <w:rPr>
          <w:b/>
        </w:rPr>
        <w:t xml:space="preserve"> </w:t>
      </w:r>
      <w:proofErr w:type="spellStart"/>
      <w:r>
        <w:rPr>
          <w:b/>
        </w:rPr>
        <w:t>করা</w:t>
      </w:r>
      <w:proofErr w:type="spellEnd"/>
      <w:r>
        <w:rPr>
          <w:b/>
        </w:rPr>
        <w:t xml:space="preserve"> </w:t>
      </w:r>
      <w:proofErr w:type="spellStart"/>
      <w:r>
        <w:rPr>
          <w:b/>
        </w:rPr>
        <w:t>হতে</w:t>
      </w:r>
      <w:proofErr w:type="spellEnd"/>
      <w:r>
        <w:rPr>
          <w:b/>
        </w:rPr>
        <w:t xml:space="preserve"> </w:t>
      </w:r>
      <w:proofErr w:type="spellStart"/>
      <w:r>
        <w:rPr>
          <w:b/>
        </w:rPr>
        <w:t>পারে</w:t>
      </w:r>
      <w:proofErr w:type="spellEnd"/>
      <w:r>
        <w:rPr>
          <w:b/>
        </w:rPr>
        <w:t>।</w:t>
      </w:r>
    </w:p>
    <w:p w14:paraId="154BF2C4" w14:textId="77777777" w:rsidR="00AB10E2" w:rsidRDefault="00AB10E2">
      <w:pPr>
        <w:spacing w:before="80" w:after="60"/>
      </w:pPr>
    </w:p>
    <w:p w14:paraId="4E0B09F0" w14:textId="77777777" w:rsidR="003600A8" w:rsidRDefault="008C1A1A">
      <w:pPr>
        <w:spacing w:before="100" w:after="40"/>
      </w:pPr>
      <w:r>
        <w:rPr>
          <w:b/>
          <w:bCs/>
          <w:color w:val="0070C0"/>
          <w:sz w:val="22"/>
          <w:szCs w:val="22"/>
        </w:rPr>
        <w:t>🇬🇧</w:t>
      </w:r>
      <w:r>
        <w:rPr>
          <w:b/>
          <w:bCs/>
          <w:color w:val="0070C0"/>
          <w:sz w:val="22"/>
          <w:szCs w:val="22"/>
        </w:rPr>
        <w:t xml:space="preserve"> English:</w:t>
      </w:r>
    </w:p>
    <w:p w14:paraId="1889252A" w14:textId="77777777" w:rsidR="003600A8" w:rsidRDefault="008C1A1A">
      <w:pPr>
        <w:spacing w:before="60" w:after="80"/>
      </w:pPr>
      <w:r>
        <w:rPr>
          <w:color w:val="1A1A1A"/>
        </w:rPr>
        <w:t>Section 26 is the digital equivalent of extortion under Section 384 of the Penal Code. It covers hacking computers or mobile phones to threaten victims with publishing private photos, videos, or bank details unless money is paid (Ransomware attacks). Punis</w:t>
      </w:r>
      <w:r>
        <w:rPr>
          <w:color w:val="1A1A1A"/>
        </w:rPr>
        <w:t>hment: 10 to 14 years imprisonment. The court may also order confiscation of all digital devices used in the commission of the offence.</w:t>
      </w:r>
    </w:p>
    <w:p w14:paraId="60638217" w14:textId="77777777" w:rsidR="003600A8" w:rsidRDefault="003600A8">
      <w:pPr>
        <w:pBdr>
          <w:bottom w:val="single" w:sz="2" w:space="1" w:color="CCCCCC"/>
        </w:pBdr>
        <w:spacing w:before="60" w:after="60"/>
      </w:pPr>
    </w:p>
    <w:p w14:paraId="64829148" w14:textId="77777777" w:rsidR="003600A8" w:rsidRDefault="008C1A1A">
      <w:pPr>
        <w:spacing w:before="400" w:after="200"/>
        <w:jc w:val="center"/>
      </w:pPr>
      <w:r>
        <w:rPr>
          <w:b/>
          <w:bCs/>
          <w:i/>
          <w:iCs/>
          <w:color w:val="555555"/>
          <w:sz w:val="22"/>
          <w:szCs w:val="22"/>
        </w:rPr>
        <w:t>📌</w:t>
      </w:r>
      <w:r>
        <w:rPr>
          <w:b/>
          <w:bCs/>
          <w:i/>
          <w:iCs/>
          <w:color w:val="555555"/>
          <w:sz w:val="22"/>
          <w:szCs w:val="22"/>
        </w:rPr>
        <w:t xml:space="preserve"> Prepared for Final Exam — Introduction to Law | NBIU | Good luck!</w:t>
      </w:r>
    </w:p>
    <w:sectPr w:rsidR="003600A8" w:rsidSect="006208D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utonnyMJ">
    <w:altName w:val="Cambria"/>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6209F"/>
    <w:multiLevelType w:val="hybridMultilevel"/>
    <w:tmpl w:val="373C4294"/>
    <w:lvl w:ilvl="0" w:tplc="B2D2BBB2">
      <w:start w:val="1"/>
      <w:numFmt w:val="bullet"/>
      <w:lvlText w:val="•"/>
      <w:lvlJc w:val="left"/>
      <w:pPr>
        <w:ind w:left="720" w:hanging="360"/>
      </w:pPr>
    </w:lvl>
    <w:lvl w:ilvl="1" w:tplc="3D9C1AB6">
      <w:numFmt w:val="decimal"/>
      <w:lvlText w:val=""/>
      <w:lvlJc w:val="left"/>
    </w:lvl>
    <w:lvl w:ilvl="2" w:tplc="FBDA8AB4">
      <w:numFmt w:val="decimal"/>
      <w:lvlText w:val=""/>
      <w:lvlJc w:val="left"/>
    </w:lvl>
    <w:lvl w:ilvl="3" w:tplc="9E021896">
      <w:numFmt w:val="decimal"/>
      <w:lvlText w:val=""/>
      <w:lvlJc w:val="left"/>
    </w:lvl>
    <w:lvl w:ilvl="4" w:tplc="99B88DC4">
      <w:numFmt w:val="decimal"/>
      <w:lvlText w:val=""/>
      <w:lvlJc w:val="left"/>
    </w:lvl>
    <w:lvl w:ilvl="5" w:tplc="063201F8">
      <w:numFmt w:val="decimal"/>
      <w:lvlText w:val=""/>
      <w:lvlJc w:val="left"/>
    </w:lvl>
    <w:lvl w:ilvl="6" w:tplc="C71AAD94">
      <w:numFmt w:val="decimal"/>
      <w:lvlText w:val=""/>
      <w:lvlJc w:val="left"/>
    </w:lvl>
    <w:lvl w:ilvl="7" w:tplc="A008F506">
      <w:numFmt w:val="decimal"/>
      <w:lvlText w:val=""/>
      <w:lvlJc w:val="left"/>
    </w:lvl>
    <w:lvl w:ilvl="8" w:tplc="99E45B74">
      <w:numFmt w:val="decimal"/>
      <w:lvlText w:val=""/>
      <w:lvlJc w:val="left"/>
    </w:lvl>
  </w:abstractNum>
  <w:abstractNum w:abstractNumId="1" w15:restartNumberingAfterBreak="0">
    <w:nsid w:val="4A665FEB"/>
    <w:multiLevelType w:val="hybridMultilevel"/>
    <w:tmpl w:val="0BA4FD18"/>
    <w:lvl w:ilvl="0" w:tplc="0C58DF84">
      <w:start w:val="1"/>
      <w:numFmt w:val="bullet"/>
      <w:lvlText w:val="●"/>
      <w:lvlJc w:val="left"/>
      <w:pPr>
        <w:ind w:left="720" w:hanging="360"/>
      </w:pPr>
    </w:lvl>
    <w:lvl w:ilvl="1" w:tplc="46AA58F8">
      <w:start w:val="1"/>
      <w:numFmt w:val="bullet"/>
      <w:lvlText w:val="○"/>
      <w:lvlJc w:val="left"/>
      <w:pPr>
        <w:ind w:left="1440" w:hanging="360"/>
      </w:pPr>
    </w:lvl>
    <w:lvl w:ilvl="2" w:tplc="BB30A3AA">
      <w:start w:val="1"/>
      <w:numFmt w:val="bullet"/>
      <w:lvlText w:val="■"/>
      <w:lvlJc w:val="left"/>
      <w:pPr>
        <w:ind w:left="2160" w:hanging="360"/>
      </w:pPr>
    </w:lvl>
    <w:lvl w:ilvl="3" w:tplc="2D265488">
      <w:start w:val="1"/>
      <w:numFmt w:val="bullet"/>
      <w:lvlText w:val="●"/>
      <w:lvlJc w:val="left"/>
      <w:pPr>
        <w:ind w:left="2880" w:hanging="360"/>
      </w:pPr>
    </w:lvl>
    <w:lvl w:ilvl="4" w:tplc="7CAAF3A0">
      <w:start w:val="1"/>
      <w:numFmt w:val="bullet"/>
      <w:lvlText w:val="○"/>
      <w:lvlJc w:val="left"/>
      <w:pPr>
        <w:ind w:left="3600" w:hanging="360"/>
      </w:pPr>
    </w:lvl>
    <w:lvl w:ilvl="5" w:tplc="EAB84678">
      <w:start w:val="1"/>
      <w:numFmt w:val="bullet"/>
      <w:lvlText w:val="■"/>
      <w:lvlJc w:val="left"/>
      <w:pPr>
        <w:ind w:left="4320" w:hanging="360"/>
      </w:pPr>
    </w:lvl>
    <w:lvl w:ilvl="6" w:tplc="DEA021D4">
      <w:start w:val="1"/>
      <w:numFmt w:val="bullet"/>
      <w:lvlText w:val="●"/>
      <w:lvlJc w:val="left"/>
      <w:pPr>
        <w:ind w:left="5040" w:hanging="360"/>
      </w:pPr>
    </w:lvl>
    <w:lvl w:ilvl="7" w:tplc="465A6F2E">
      <w:start w:val="1"/>
      <w:numFmt w:val="bullet"/>
      <w:lvlText w:val="●"/>
      <w:lvlJc w:val="left"/>
      <w:pPr>
        <w:ind w:left="5760" w:hanging="360"/>
      </w:pPr>
    </w:lvl>
    <w:lvl w:ilvl="8" w:tplc="CC5A51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A8"/>
    <w:rsid w:val="000831EB"/>
    <w:rsid w:val="000A4476"/>
    <w:rsid w:val="003600A8"/>
    <w:rsid w:val="003A4C1F"/>
    <w:rsid w:val="00442D36"/>
    <w:rsid w:val="00575601"/>
    <w:rsid w:val="006208D3"/>
    <w:rsid w:val="006D6A50"/>
    <w:rsid w:val="008C1A1A"/>
    <w:rsid w:val="00AB10E2"/>
    <w:rsid w:val="00DF4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0BF2"/>
  <w15:docId w15:val="{6581A2BA-D995-4861-937C-22A9026B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80" w:after="10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2641</Words>
  <Characters>15056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Rahman</cp:lastModifiedBy>
  <cp:revision>5</cp:revision>
  <cp:lastPrinted>2026-06-07T15:23:00Z</cp:lastPrinted>
  <dcterms:created xsi:type="dcterms:W3CDTF">2026-06-07T14:35:00Z</dcterms:created>
  <dcterms:modified xsi:type="dcterms:W3CDTF">2026-06-07T15:40:00Z</dcterms:modified>
</cp:coreProperties>
</file>