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center" w:tblpY="1"/>
        <w:tblW w:w="12015" w:type="dxa"/>
        <w:tblInd w:w="0" w:type="dxa"/>
        <w:shd w:val="clear" w:color="auto" w:fill="B6DDE8" w:themeFill="accent5" w:themeFillTint="6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12015" w:type="dxa"/>
            <w:shd w:val="clear" w:color="auto" w:fill="B6DDE8" w:themeFill="accent5" w:themeFillTint="66"/>
          </w:tcPr>
          <w:p>
            <w:pPr>
              <w:tabs>
                <w:tab w:val="right" w:pos="5988"/>
              </w:tabs>
              <w:snapToGrid w:val="0"/>
              <w:jc w:val="left"/>
              <w:rPr>
                <w:rFonts w:ascii="微软雅黑" w:hAnsi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12015" w:type="dxa"/>
            <w:shd w:val="clear" w:color="auto" w:fill="B6DDE8" w:themeFill="accent5" w:themeFillTint="66"/>
          </w:tcPr>
          <w:p>
            <w:pPr>
              <w:tabs>
                <w:tab w:val="left" w:pos="765"/>
                <w:tab w:val="right" w:pos="5988"/>
              </w:tabs>
              <w:snapToGrid w:val="0"/>
              <w:ind w:left="840" w:leftChars="400"/>
              <w:jc w:val="left"/>
              <w:rPr>
                <w:rFonts w:ascii="微软雅黑" w:hAnsi="微软雅黑"/>
                <w:b/>
                <w:sz w:val="52"/>
                <w:szCs w:val="52"/>
              </w:rPr>
            </w:pPr>
            <w:r>
              <w:rPr>
                <w:rFonts w:hint="eastAsia" w:ascii="微软雅黑" w:hAnsi="微软雅黑"/>
                <w:b/>
                <w:sz w:val="52"/>
                <w:szCs w:val="52"/>
              </w:rPr>
              <w:t>李辉</w:t>
            </w:r>
          </w:p>
          <w:p>
            <w:pPr>
              <w:tabs>
                <w:tab w:val="left" w:pos="765"/>
                <w:tab w:val="right" w:pos="5988"/>
              </w:tabs>
              <w:snapToGrid w:val="0"/>
              <w:ind w:left="840" w:leftChars="400"/>
              <w:jc w:val="lef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求职意向：JavaEE开发工程师</w:t>
            </w:r>
          </w:p>
          <w:p>
            <w:pPr>
              <w:tabs>
                <w:tab w:val="left" w:pos="765"/>
                <w:tab w:val="right" w:pos="5988"/>
              </w:tabs>
              <w:snapToGrid w:val="0"/>
              <w:ind w:left="840" w:leftChars="400"/>
              <w:jc w:val="left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期望薪水：面议</w:t>
            </w:r>
          </w:p>
        </w:tc>
      </w:tr>
    </w:tbl>
    <w:p/>
    <w:tbl>
      <w:tblPr>
        <w:tblStyle w:val="8"/>
        <w:tblpPr w:leftFromText="180" w:rightFromText="180" w:vertAnchor="text" w:tblpY="1"/>
        <w:tblOverlap w:val="never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3969"/>
        <w:gridCol w:w="39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5" w:hRule="atLeast"/>
        </w:trPr>
        <w:tc>
          <w:tcPr>
            <w:tcW w:w="2802" w:type="dxa"/>
            <w:tcBorders>
              <w:bottom w:val="single" w:color="B6DDE8" w:themeColor="accent5" w:themeTint="66" w:sz="18" w:space="0"/>
            </w:tcBorders>
            <w:shd w:val="clear" w:color="auto" w:fill="auto"/>
          </w:tcPr>
          <w:p>
            <w:pPr>
              <w:spacing w:before="240"/>
              <w:ind w:firstLine="280" w:firstLineChars="100"/>
              <w:rPr>
                <w:rFonts w:ascii="微软雅黑" w:hAnsi="微软雅黑"/>
                <w:b/>
                <w:sz w:val="28"/>
                <w:szCs w:val="28"/>
              </w:rPr>
            </w:pPr>
            <w:r>
              <w:rPr>
                <w:rFonts w:ascii="微软雅黑" w:hAnsi="微软雅黑"/>
                <w:b/>
                <w:sz w:val="28"/>
                <w:szCs w:val="28"/>
              </w:rPr>
              <w:drawing>
                <wp:inline distT="0" distB="0" distL="0" distR="0">
                  <wp:extent cx="262890" cy="251460"/>
                  <wp:effectExtent l="19050" t="0" r="3422" b="0"/>
                  <wp:docPr id="2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8" cy="25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b/>
                <w:sz w:val="28"/>
                <w:szCs w:val="28"/>
              </w:rPr>
              <w:t xml:space="preserve"> </w:t>
            </w:r>
            <w:r>
              <w:rPr>
                <w:rFonts w:hint="eastAsia" w:ascii="微软雅黑" w:hAnsi="微软雅黑"/>
                <w:b/>
                <w:sz w:val="32"/>
                <w:szCs w:val="28"/>
              </w:rPr>
              <w:t>基本信息</w:t>
            </w:r>
          </w:p>
        </w:tc>
        <w:tc>
          <w:tcPr>
            <w:tcW w:w="3969" w:type="dxa"/>
            <w:tcBorders>
              <w:bottom w:val="single" w:color="B6DDE8" w:themeColor="accent5" w:themeTint="66" w:sz="18" w:space="0"/>
            </w:tcBorders>
            <w:shd w:val="clear" w:color="auto" w:fill="auto"/>
          </w:tcPr>
          <w:p>
            <w:pPr>
              <w:spacing w:before="240"/>
              <w:jc w:val="left"/>
              <w:rPr>
                <w:rFonts w:ascii="微软雅黑" w:hAnsi="微软雅黑"/>
                <w:bCs/>
                <w:szCs w:val="21"/>
              </w:rPr>
            </w:pPr>
            <w:r>
              <w:rPr>
                <w:rFonts w:ascii="微软雅黑" w:hAnsi="微软雅黑"/>
                <w:szCs w:val="21"/>
              </w:rPr>
              <w:pict>
                <v:shape id="_x0000_i1025" o:spt="75" type="#_x0000_t75" style="height:14.4pt;width:14.4pt;" filled="f" coordsize="21600,21600">
                  <v:path/>
                  <v:fill on="f" focussize="0,0"/>
                  <v:stroke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/>
                <w:szCs w:val="21"/>
              </w:rPr>
              <w:t xml:space="preserve">   </w:t>
            </w:r>
            <w:r>
              <w:rPr>
                <w:rFonts w:ascii="微软雅黑" w:hAnsi="微软雅黑"/>
                <w:szCs w:val="21"/>
              </w:rPr>
              <w:t>18874099923</w:t>
            </w:r>
            <w:r>
              <w:rPr>
                <w:rFonts w:hint="eastAsia" w:ascii="微软雅黑" w:hAnsi="微软雅黑"/>
                <w:szCs w:val="21"/>
              </w:rPr>
              <w:t xml:space="preserve">                  </w:t>
            </w:r>
            <w:r>
              <w:rPr>
                <w:rFonts w:ascii="微软雅黑" w:hAnsi="微软雅黑"/>
                <w:szCs w:val="21"/>
              </w:rPr>
              <w:t xml:space="preserve"> </w:t>
            </w:r>
            <w:r>
              <w:rPr>
                <w:rFonts w:ascii="微软雅黑" w:hAnsi="微软雅黑"/>
                <w:szCs w:val="21"/>
              </w:rPr>
              <w:drawing>
                <wp:inline distT="0" distB="0" distL="0" distR="0">
                  <wp:extent cx="223520" cy="179705"/>
                  <wp:effectExtent l="19050" t="0" r="4586" b="0"/>
                  <wp:docPr id="69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14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szCs w:val="21"/>
              </w:rPr>
              <w:t xml:space="preserve">  </w:t>
            </w:r>
            <w:r>
              <w:rPr>
                <w:rFonts w:ascii="微软雅黑" w:hAnsi="微软雅黑"/>
                <w:bCs/>
                <w:szCs w:val="21"/>
              </w:rPr>
              <w:t>lh441518171</w:t>
            </w:r>
            <w:r>
              <w:rPr>
                <w:rFonts w:hint="eastAsia" w:ascii="微软雅黑" w:hAnsi="微软雅黑"/>
                <w:bCs/>
                <w:szCs w:val="21"/>
              </w:rPr>
              <w:t>@163</w:t>
            </w:r>
            <w:r>
              <w:rPr>
                <w:rFonts w:ascii="微软雅黑" w:hAnsi="微软雅黑"/>
                <w:bCs/>
                <w:szCs w:val="21"/>
              </w:rPr>
              <w:t>.com</w:t>
            </w:r>
          </w:p>
          <w:p>
            <w:pPr>
              <w:jc w:val="left"/>
              <w:rPr>
                <w:rFonts w:ascii="微软雅黑" w:hAnsi="微软雅黑"/>
                <w:bCs/>
                <w:szCs w:val="21"/>
              </w:rPr>
            </w:pPr>
            <w:r>
              <w:rPr>
                <w:rFonts w:ascii="微软雅黑" w:hAnsi="微软雅黑"/>
                <w:szCs w:val="21"/>
              </w:rPr>
              <w:drawing>
                <wp:inline distT="0" distB="0" distL="0" distR="0">
                  <wp:extent cx="178435" cy="179705"/>
                  <wp:effectExtent l="19050" t="0" r="0" b="0"/>
                  <wp:docPr id="4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5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szCs w:val="21"/>
              </w:rPr>
              <w:t xml:space="preserve">   湖南省耒阳市　</w:t>
            </w:r>
          </w:p>
        </w:tc>
        <w:tc>
          <w:tcPr>
            <w:tcW w:w="3911" w:type="dxa"/>
            <w:tcBorders>
              <w:bottom w:val="single" w:color="B6DDE8" w:themeColor="accent5" w:themeTint="66" w:sz="18" w:space="0"/>
            </w:tcBorders>
            <w:shd w:val="clear" w:color="auto" w:fill="auto"/>
          </w:tcPr>
          <w:p>
            <w:pPr>
              <w:spacing w:before="24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b/>
                <w:sz w:val="28"/>
                <w:szCs w:val="28"/>
              </w:rPr>
              <w:drawing>
                <wp:inline distT="0" distB="0" distL="0" distR="0">
                  <wp:extent cx="196215" cy="179705"/>
                  <wp:effectExtent l="19050" t="0" r="0" b="0"/>
                  <wp:docPr id="51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24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szCs w:val="21"/>
              </w:rPr>
              <w:t xml:space="preserve">  湖南工学院</w:t>
            </w:r>
          </w:p>
          <w:p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drawing>
                <wp:inline distT="0" distB="0" distL="0" distR="0">
                  <wp:extent cx="180975" cy="180975"/>
                  <wp:effectExtent l="19050" t="0" r="9525" b="0"/>
                  <wp:docPr id="48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szCs w:val="21"/>
              </w:rPr>
              <w:t xml:space="preserve">  1990年08月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5" w:hRule="atLeast"/>
        </w:trPr>
        <w:tc>
          <w:tcPr>
            <w:tcW w:w="10682" w:type="dxa"/>
            <w:gridSpan w:val="3"/>
            <w:tcBorders>
              <w:bottom w:val="single" w:color="B6DDE8" w:themeColor="accent5" w:themeTint="66" w:sz="18" w:space="0"/>
            </w:tcBorders>
            <w:shd w:val="clear" w:color="auto" w:fill="auto"/>
          </w:tcPr>
          <w:p>
            <w:pPr>
              <w:pStyle w:val="11"/>
              <w:numPr>
                <w:ilvl w:val="0"/>
                <w:numId w:val="1"/>
              </w:numPr>
              <w:snapToGrid w:val="0"/>
              <w:spacing w:before="157" w:beforeLines="50" w:after="157" w:afterLines="50"/>
              <w:ind w:firstLineChars="0"/>
              <w:rPr>
                <w:rFonts w:ascii="微软雅黑" w:hAnsi="微软雅黑"/>
                <w:b/>
                <w:sz w:val="32"/>
                <w:szCs w:val="28"/>
              </w:rPr>
            </w:pPr>
            <w:r>
              <w:rPr>
                <w:rFonts w:hint="eastAsia" w:ascii="微软雅黑" w:hAnsi="微软雅黑"/>
                <w:b/>
                <w:sz w:val="32"/>
                <w:szCs w:val="28"/>
              </w:rPr>
              <w:t>工作经验</w:t>
            </w:r>
          </w:p>
          <w:p>
            <w:pPr>
              <w:snapToGrid w:val="0"/>
              <w:spacing w:before="157" w:beforeLines="50" w:after="157" w:afterLines="50" w:line="276" w:lineRule="auto"/>
              <w:ind w:firstLine="440" w:firstLineChars="200"/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kern w:val="0"/>
                <w:sz w:val="22"/>
                <w:szCs w:val="21"/>
                <w:lang w:val="zh-CN"/>
              </w:rPr>
              <w:t>2013.</w:t>
            </w:r>
            <w:r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0</w:t>
            </w:r>
            <w:r>
              <w:rPr>
                <w:rFonts w:hint="eastAsia"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7 </w:t>
            </w:r>
            <w:r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–</w:t>
            </w:r>
            <w:r>
              <w:rPr>
                <w:rFonts w:hint="eastAsia"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201</w:t>
            </w:r>
            <w:r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4</w:t>
            </w:r>
            <w:r>
              <w:rPr>
                <w:rFonts w:hint="eastAsia" w:ascii="微软雅黑" w:hAnsi="微软雅黑" w:cs="微软雅黑"/>
                <w:kern w:val="0"/>
                <w:sz w:val="22"/>
                <w:szCs w:val="21"/>
                <w:lang w:val="zh-CN"/>
              </w:rPr>
              <w:t>.</w:t>
            </w:r>
            <w:r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10</w:t>
            </w:r>
            <w:r>
              <w:rPr>
                <w:rFonts w:hint="eastAsia" w:ascii="微软雅黑" w:hAnsi="微软雅黑" w:cs="微软雅黑"/>
                <w:kern w:val="0"/>
                <w:sz w:val="22"/>
                <w:szCs w:val="21"/>
                <w:lang w:val="zh-CN"/>
              </w:rPr>
              <w:t xml:space="preserve">    </w:t>
            </w:r>
            <w:r>
              <w:rPr>
                <w:rFonts w:hint="eastAsia" w:ascii="微软雅黑" w:hAnsi="微软雅黑" w:cs="微软雅黑"/>
                <w:kern w:val="0"/>
                <w:sz w:val="22"/>
                <w:szCs w:val="21"/>
              </w:rPr>
              <w:t>深圳玖富能源</w:t>
            </w:r>
            <w:r>
              <w:rPr>
                <w:rFonts w:hint="eastAsia" w:ascii="微软雅黑" w:hAnsi="微软雅黑" w:cs="微软雅黑"/>
                <w:kern w:val="0"/>
                <w:sz w:val="22"/>
                <w:szCs w:val="21"/>
                <w:lang w:val="zh-CN"/>
              </w:rPr>
              <w:t>科技有限公司    职位：单片机开发</w:t>
            </w:r>
          </w:p>
          <w:p>
            <w:pPr>
              <w:pStyle w:val="2"/>
              <w:shd w:val="clear" w:color="auto" w:fill="F9F9F9"/>
              <w:spacing w:before="0" w:beforeAutospacing="0" w:after="120" w:afterAutospacing="0" w:line="330" w:lineRule="atLeast"/>
              <w:ind w:right="225" w:firstLine="440" w:firstLineChars="200"/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</w:pPr>
            <w:bookmarkStart w:id="0" w:name="OLE_LINK12"/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>2015.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>0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 xml:space="preserve">4 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>–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 xml:space="preserve"> 2017.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 xml:space="preserve">05  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 xml:space="preserve">深圳天盈科创科技有限公司  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  <w:t>职位：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  <w:t>JAV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  <w:t>A工程师</w:t>
            </w:r>
          </w:p>
          <w:bookmarkEnd w:id="0"/>
          <w:p>
            <w:pPr>
              <w:pStyle w:val="2"/>
              <w:shd w:val="clear" w:color="auto" w:fill="F9F9F9"/>
              <w:spacing w:before="0" w:beforeAutospacing="0" w:after="120" w:afterAutospacing="0" w:line="330" w:lineRule="atLeast"/>
              <w:ind w:right="225" w:firstLine="440" w:firstLineChars="200"/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>201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>7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>.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>06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>–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 xml:space="preserve"> 201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>8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>.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 xml:space="preserve">01 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 xml:space="preserve">广州年熹企业管理有限公司  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</w:rPr>
              <w:t xml:space="preserve"> 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  <w:t>职位：</w:t>
            </w:r>
            <w:r>
              <w:rPr>
                <w:rFonts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  <w:t>JAV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  <w:t>A工程师</w:t>
            </w:r>
          </w:p>
          <w:p>
            <w:pPr>
              <w:snapToGrid w:val="0"/>
              <w:spacing w:before="157" w:beforeLines="50" w:after="157" w:afterLines="50" w:line="276" w:lineRule="auto"/>
              <w:ind w:firstLine="420" w:firstLineChars="200"/>
              <w:rPr>
                <w:rFonts w:eastAsia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10682" w:type="dxa"/>
            <w:gridSpan w:val="3"/>
            <w:tcBorders>
              <w:top w:val="single" w:color="B6DDE8" w:themeColor="accent5" w:themeTint="66" w:sz="18" w:space="0"/>
              <w:bottom w:val="single" w:color="B6DDE8" w:themeColor="accent5" w:themeTint="66" w:sz="18" w:space="0"/>
            </w:tcBorders>
            <w:shd w:val="clear" w:color="auto" w:fill="auto"/>
          </w:tcPr>
          <w:p>
            <w:pPr>
              <w:pStyle w:val="11"/>
              <w:snapToGrid w:val="0"/>
              <w:spacing w:before="157" w:beforeLines="50" w:line="312" w:lineRule="auto"/>
              <w:ind w:left="420" w:firstLine="0" w:firstLineChars="0"/>
            </w:pPr>
            <w:r>
              <w:drawing>
                <wp:inline distT="0" distB="0" distL="0" distR="0">
                  <wp:extent cx="252095" cy="251460"/>
                  <wp:effectExtent l="19050" t="0" r="0" b="0"/>
                  <wp:docPr id="56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32" cy="25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b/>
                <w:sz w:val="24"/>
                <w:szCs w:val="24"/>
              </w:rPr>
              <w:t xml:space="preserve">  职业技能</w:t>
            </w:r>
          </w:p>
          <w:p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  <w:rPr>
                <w:rFonts w:ascii="微软雅黑" w:hAnsi="微软雅黑" w:cs="微软雅黑"/>
                <w:kern w:val="0"/>
                <w:szCs w:val="21"/>
              </w:rPr>
            </w:pPr>
            <w:r>
              <w:rPr>
                <w:rFonts w:hint="eastAsia" w:ascii="微软雅黑" w:hAnsi="微软雅黑" w:cs="微软雅黑"/>
                <w:kern w:val="0"/>
                <w:szCs w:val="21"/>
                <w:lang w:val="zh-CN"/>
              </w:rPr>
              <w:t>熟悉</w:t>
            </w:r>
            <w:r>
              <w:rPr>
                <w:rFonts w:hint="eastAsia" w:ascii="微软雅黑" w:hAnsi="微软雅黑" w:cs="微软雅黑"/>
                <w:kern w:val="0"/>
                <w:szCs w:val="21"/>
              </w:rPr>
              <w:t>Struts2</w:t>
            </w:r>
            <w:r>
              <w:rPr>
                <w:rFonts w:hint="eastAsia" w:ascii="微软雅黑" w:hAnsi="微软雅黑" w:cs="微软雅黑"/>
                <w:kern w:val="0"/>
                <w:szCs w:val="21"/>
                <w:lang w:val="zh-CN"/>
              </w:rPr>
              <w:t>、</w:t>
            </w:r>
            <w:r>
              <w:rPr>
                <w:rFonts w:hint="eastAsia" w:ascii="微软雅黑" w:hAnsi="微软雅黑" w:cs="微软雅黑"/>
                <w:kern w:val="0"/>
                <w:szCs w:val="21"/>
              </w:rPr>
              <w:t>Spring，Hibernate，SpringMVC，Mybatis,S</w:t>
            </w:r>
            <w:r>
              <w:rPr>
                <w:rFonts w:ascii="微软雅黑" w:hAnsi="微软雅黑" w:cs="微软雅黑"/>
                <w:kern w:val="0"/>
                <w:szCs w:val="21"/>
              </w:rPr>
              <w:t>hrio,Dubbo</w:t>
            </w:r>
            <w:r>
              <w:rPr>
                <w:rFonts w:hint="eastAsia" w:ascii="微软雅黑" w:hAnsi="微软雅黑" w:cs="微软雅黑"/>
                <w:kern w:val="0"/>
                <w:szCs w:val="21"/>
                <w:lang w:val="zh-CN"/>
              </w:rPr>
              <w:t>等</w:t>
            </w:r>
            <w:r>
              <w:rPr>
                <w:rFonts w:hint="eastAsia" w:ascii="微软雅黑" w:hAnsi="微软雅黑" w:cs="微软雅黑"/>
                <w:kern w:val="0"/>
                <w:szCs w:val="21"/>
              </w:rPr>
              <w:t>开源框架</w:t>
            </w:r>
          </w:p>
          <w:p>
            <w:pPr>
              <w:pStyle w:val="11"/>
              <w:numPr>
                <w:ilvl w:val="0"/>
                <w:numId w:val="2"/>
              </w:numPr>
              <w:snapToGrid w:val="0"/>
              <w:spacing w:line="312" w:lineRule="auto"/>
              <w:ind w:firstLineChars="0"/>
            </w:pPr>
            <w:r>
              <w:rPr>
                <w:rFonts w:hint="eastAsia"/>
              </w:rPr>
              <w:t>熟悉</w:t>
            </w:r>
            <w:r>
              <w:rPr>
                <w:rFonts w:hint="eastAsia" w:ascii="微软雅黑" w:hAnsi="微软雅黑"/>
                <w:color w:val="000000"/>
                <w:szCs w:val="21"/>
                <w:shd w:val="clear" w:color="auto" w:fill="FFFFFF"/>
              </w:rPr>
              <w:t>Lucene，Solr，HttpClient，A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ctiveMQ</w:t>
            </w:r>
            <w:r>
              <w:rPr>
                <w:rFonts w:hint="eastAsia" w:ascii="微软雅黑" w:hAnsi="微软雅黑"/>
                <w:color w:val="000000"/>
                <w:szCs w:val="21"/>
                <w:shd w:val="clear" w:color="auto" w:fill="FFFFFF"/>
              </w:rPr>
              <w:t>，,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Freemark</w:t>
            </w:r>
            <w:r>
              <w:rPr>
                <w:rFonts w:hint="eastAsia" w:ascii="微软雅黑" w:hAnsi="微软雅黑"/>
                <w:color w:val="000000"/>
                <w:szCs w:val="21"/>
                <w:shd w:val="clear" w:color="auto" w:fill="FFFFFF"/>
              </w:rPr>
              <w:t>er，Jsonp，Zoo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keeper</w:t>
            </w:r>
            <w:r>
              <w:rPr>
                <w:rFonts w:hint="eastAsia"/>
              </w:rPr>
              <w:t>等技术</w:t>
            </w:r>
          </w:p>
          <w:p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kern w:val="0"/>
                <w:szCs w:val="21"/>
                <w:lang w:val="zh-CN"/>
              </w:rPr>
              <w:t xml:space="preserve">熟悉JavaEE体系，熟悉Servlet/Jsp， </w:t>
            </w:r>
            <w:r>
              <w:rPr>
                <w:rFonts w:ascii="微软雅黑" w:hAnsi="微软雅黑" w:cs="微软雅黑"/>
                <w:kern w:val="0"/>
                <w:szCs w:val="21"/>
                <w:lang w:val="zh-CN"/>
              </w:rPr>
              <w:t>J</w:t>
            </w:r>
            <w:r>
              <w:rPr>
                <w:rFonts w:hint="eastAsia" w:ascii="微软雅黑" w:hAnsi="微软雅黑" w:cs="微软雅黑"/>
                <w:kern w:val="0"/>
                <w:szCs w:val="21"/>
                <w:lang w:val="zh-CN"/>
              </w:rPr>
              <w:t xml:space="preserve">ava </w:t>
            </w:r>
            <w:r>
              <w:rPr>
                <w:rFonts w:ascii="微软雅黑" w:hAnsi="微软雅黑" w:cs="微软雅黑"/>
                <w:kern w:val="0"/>
                <w:szCs w:val="21"/>
                <w:lang w:val="zh-CN"/>
              </w:rPr>
              <w:t>W</w:t>
            </w:r>
            <w:r>
              <w:rPr>
                <w:rFonts w:hint="eastAsia" w:ascii="微软雅黑" w:hAnsi="微软雅黑" w:cs="微软雅黑"/>
                <w:kern w:val="0"/>
                <w:szCs w:val="21"/>
                <w:lang w:val="zh-CN"/>
              </w:rPr>
              <w:t>eb开发技术</w:t>
            </w:r>
          </w:p>
          <w:p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kern w:val="0"/>
                <w:szCs w:val="21"/>
                <w:lang w:val="zh-CN"/>
              </w:rPr>
              <w:t>熟练掌握 Oracle ，MySQL 数据库及数据库优化，Redis数据库</w:t>
            </w:r>
          </w:p>
          <w:p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kern w:val="0"/>
                <w:szCs w:val="21"/>
                <w:lang w:val="zh-CN"/>
              </w:rPr>
              <w:t>熟悉JSTL/EL、WebService、jdbc、dom4j、log4j等技术</w:t>
            </w:r>
          </w:p>
          <w:p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</w:pPr>
            <w:r>
              <w:rPr>
                <w:rFonts w:hint="eastAsia" w:ascii="微软雅黑" w:hAnsi="微软雅黑" w:cs="微软雅黑"/>
                <w:kern w:val="0"/>
                <w:szCs w:val="21"/>
              </w:rPr>
              <w:t>熟悉HTML，JavaScript，J</w:t>
            </w:r>
            <w:r>
              <w:rPr>
                <w:rFonts w:ascii="微软雅黑" w:hAnsi="微软雅黑" w:cs="微软雅黑"/>
                <w:kern w:val="0"/>
                <w:szCs w:val="21"/>
              </w:rPr>
              <w:t>Q</w:t>
            </w:r>
            <w:r>
              <w:rPr>
                <w:rFonts w:hint="eastAsia" w:ascii="微软雅黑" w:hAnsi="微软雅黑" w:cs="微软雅黑"/>
                <w:kern w:val="0"/>
                <w:szCs w:val="21"/>
              </w:rPr>
              <w:t>uery，Ajax</w:t>
            </w:r>
            <w:r>
              <w:rPr>
                <w:rFonts w:ascii="微软雅黑" w:hAnsi="微软雅黑" w:cs="微软雅黑"/>
                <w:kern w:val="0"/>
                <w:szCs w:val="21"/>
              </w:rPr>
              <w:t>，</w:t>
            </w:r>
            <w:r>
              <w:rPr>
                <w:rFonts w:hint="eastAsia" w:ascii="微软雅黑" w:hAnsi="微软雅黑" w:cs="微软雅黑"/>
                <w:kern w:val="0"/>
                <w:szCs w:val="21"/>
              </w:rPr>
              <w:t>EasyUI等前端技术</w:t>
            </w:r>
          </w:p>
          <w:p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</w:pPr>
            <w:r>
              <w:rPr>
                <w:rFonts w:hint="eastAsia" w:ascii="微软雅黑" w:hAnsi="微软雅黑" w:cs="微软雅黑"/>
                <w:szCs w:val="21"/>
              </w:rPr>
              <w:t>熟练应用</w:t>
            </w:r>
            <w:r>
              <w:rPr>
                <w:rFonts w:ascii="微软雅黑" w:hAnsi="微软雅黑" w:cs="微软雅黑"/>
                <w:kern w:val="0"/>
                <w:szCs w:val="21"/>
              </w:rPr>
              <w:t>Eclipse</w:t>
            </w:r>
            <w:r>
              <w:rPr>
                <w:rFonts w:hint="eastAsia" w:ascii="微软雅黑" w:hAnsi="微软雅黑" w:cs="微软雅黑"/>
                <w:kern w:val="0"/>
                <w:szCs w:val="21"/>
              </w:rPr>
              <w:t>，</w:t>
            </w:r>
            <w:r>
              <w:rPr>
                <w:rFonts w:ascii="微软雅黑" w:hAnsi="微软雅黑" w:cs="微软雅黑"/>
                <w:kern w:val="0"/>
                <w:szCs w:val="21"/>
              </w:rPr>
              <w:t>MyEclipse，</w:t>
            </w:r>
            <w:r>
              <w:rPr>
                <w:rFonts w:hint="eastAsia" w:ascii="微软雅黑" w:hAnsi="微软雅黑" w:cs="微软雅黑"/>
                <w:szCs w:val="21"/>
              </w:rPr>
              <w:t>Svn、Maven、</w:t>
            </w:r>
            <w:r>
              <w:rPr>
                <w:rFonts w:hint="eastAsia" w:ascii="微软雅黑" w:hAnsi="微软雅黑" w:cs="微软雅黑"/>
                <w:szCs w:val="21"/>
                <w:lang w:val="en-US" w:eastAsia="zh-CN"/>
              </w:rPr>
              <w:t>了解</w:t>
            </w:r>
            <w:r>
              <w:rPr>
                <w:rFonts w:hint="eastAsia" w:ascii="微软雅黑" w:hAnsi="微软雅黑" w:cs="微软雅黑"/>
                <w:szCs w:val="21"/>
              </w:rPr>
              <w:t>PowerDesign</w:t>
            </w:r>
            <w:r>
              <w:rPr>
                <w:rFonts w:ascii="微软雅黑" w:hAnsi="微软雅黑" w:cs="微软雅黑"/>
                <w:szCs w:val="21"/>
              </w:rPr>
              <w:t>er</w:t>
            </w:r>
            <w:r>
              <w:rPr>
                <w:rFonts w:hint="eastAsia" w:ascii="微软雅黑" w:hAnsi="微软雅黑" w:cs="微软雅黑"/>
                <w:szCs w:val="21"/>
              </w:rPr>
              <w:t>等开发工具</w:t>
            </w:r>
            <w:r>
              <w:rPr>
                <w:rFonts w:hint="eastAsia" w:ascii="微软雅黑" w:hAnsi="微软雅黑" w:cs="微软雅黑"/>
                <w:szCs w:val="21"/>
                <w:lang w:eastAsia="zh-CN"/>
              </w:rPr>
              <w:t>，</w:t>
            </w:r>
            <w:bookmarkStart w:id="7" w:name="_GoBack"/>
            <w:bookmarkEnd w:id="7"/>
            <w:r>
              <w:rPr>
                <w:rFonts w:hint="eastAsia" w:ascii="微软雅黑" w:hAnsi="微软雅黑" w:cs="微软雅黑"/>
                <w:szCs w:val="21"/>
              </w:rPr>
              <w:t>Lin</w:t>
            </w:r>
            <w:r>
              <w:rPr>
                <w:rFonts w:ascii="微软雅黑" w:hAnsi="微软雅黑" w:cs="微软雅黑"/>
                <w:szCs w:val="21"/>
              </w:rPr>
              <w:t>ux</w:t>
            </w:r>
            <w:r>
              <w:rPr>
                <w:rFonts w:hint="eastAsia" w:ascii="微软雅黑" w:hAnsi="微软雅黑" w:cs="微软雅黑"/>
                <w:szCs w:val="21"/>
              </w:rPr>
              <w:t>系统。</w:t>
            </w:r>
          </w:p>
          <w:p>
            <w:pPr>
              <w:pStyle w:val="11"/>
              <w:autoSpaceDE w:val="0"/>
              <w:autoSpaceDN w:val="0"/>
              <w:adjustRightInd w:val="0"/>
              <w:snapToGrid w:val="0"/>
              <w:spacing w:line="312" w:lineRule="auto"/>
              <w:ind w:left="840" w:firstLine="0" w:firstLineChars="0"/>
              <w:jc w:val="left"/>
            </w:pPr>
            <w:r>
              <w:rPr>
                <w:rFonts w:hint="eastAsia"/>
              </w:rPr>
              <w:t xml:space="preserve">                                                                 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tcBorders>
              <w:top w:val="single" w:color="B6DDE8" w:themeColor="accent5" w:themeTint="66" w:sz="18" w:space="0"/>
              <w:bottom w:val="single" w:color="B6DDE8" w:themeColor="accent5" w:themeTint="66" w:sz="18" w:space="0"/>
            </w:tcBorders>
            <w:shd w:val="clear" w:color="auto" w:fill="auto"/>
          </w:tcPr>
          <w:p>
            <w:pPr>
              <w:pStyle w:val="11"/>
              <w:snapToGrid w:val="0"/>
              <w:spacing w:before="240" w:line="276" w:lineRule="auto"/>
              <w:ind w:left="420" w:firstLine="0" w:firstLineChars="0"/>
              <w:rPr>
                <w:rFonts w:ascii="微软雅黑" w:hAnsi="微软雅黑"/>
                <w:b/>
                <w:sz w:val="32"/>
                <w:szCs w:val="28"/>
              </w:rPr>
            </w:pPr>
            <w:bookmarkStart w:id="1" w:name="_Hlk502915861"/>
            <w:bookmarkStart w:id="2" w:name="_Hlk502915962"/>
          </w:p>
          <w:p>
            <w:pPr>
              <w:pStyle w:val="11"/>
              <w:snapToGrid w:val="0"/>
              <w:spacing w:before="240" w:line="276" w:lineRule="auto"/>
              <w:ind w:left="420" w:firstLine="0" w:firstLineChars="0"/>
              <w:rPr>
                <w:rFonts w:ascii="微软雅黑" w:hAnsi="微软雅黑"/>
                <w:b/>
                <w:sz w:val="32"/>
                <w:szCs w:val="28"/>
              </w:rPr>
            </w:pPr>
          </w:p>
          <w:p>
            <w:pPr>
              <w:pStyle w:val="11"/>
              <w:snapToGrid w:val="0"/>
              <w:spacing w:before="240" w:line="276" w:lineRule="auto"/>
              <w:ind w:firstLine="0" w:firstLineChars="0"/>
              <w:rPr>
                <w:rFonts w:hint="eastAsia" w:ascii="微软雅黑" w:hAnsi="微软雅黑"/>
                <w:b/>
                <w:sz w:val="32"/>
                <w:szCs w:val="28"/>
              </w:rPr>
            </w:pPr>
          </w:p>
          <w:p>
            <w:pPr>
              <w:pStyle w:val="11"/>
              <w:numPr>
                <w:ilvl w:val="0"/>
                <w:numId w:val="3"/>
              </w:numPr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32"/>
                <w:szCs w:val="28"/>
              </w:rPr>
            </w:pPr>
            <w:r>
              <w:rPr>
                <w:rFonts w:hint="eastAsia" w:ascii="微软雅黑" w:hAnsi="微软雅黑"/>
                <w:b/>
                <w:sz w:val="32"/>
                <w:szCs w:val="28"/>
              </w:rPr>
              <w:t>项目经验</w:t>
            </w:r>
          </w:p>
          <w:p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pict>
                <v:shape id="_x0000_s1101" o:spid="_x0000_s1101" o:spt="202" type="#_x0000_t202" style="position:absolute;left:0pt;margin-left:95.5pt;margin-top:21.2pt;height:651.65pt;width:414.8pt;z-index:251701248;mso-width-relative:page;mso-height-relative:page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基于REST风格,采用分布式集群开发面向服务架构的B2C平台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实现会员管理，订单管理，平台管理，店铺管理，咨询服务，商品管理，商品展示和检索等功能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5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sz w:val="22"/>
                          </w:rPr>
                          <w:t>前端系统：门户首页、会员登录及注册页面、搜索页面、购物车页面、结算页面等等。</w:t>
                        </w:r>
                        <w:r>
                          <w:rPr>
                            <w:rFonts w:ascii="微软雅黑" w:hAnsi="微软雅黑"/>
                            <w:sz w:val="22"/>
                          </w:rPr>
                          <w:t xml:space="preserve"> 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5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sz w:val="22"/>
                          </w:rPr>
                          <w:t>后台系统：</w:t>
                        </w:r>
                        <w:r>
                          <w:rPr>
                            <w:rFonts w:ascii="微软雅黑" w:hAnsi="微软雅黑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sz w:val="22"/>
                          </w:rPr>
                          <w:t>平台级管理系统、店铺级管理系统、会员信息管理系统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5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sz w:val="22"/>
                          </w:rPr>
                          <w:t>后端模块：会员模块、订单模快、商品模快、店铺模快</w:t>
                        </w:r>
                        <w:r>
                          <w:rPr>
                            <w:rFonts w:ascii="微软雅黑" w:hAnsi="微软雅黑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sz w:val="22"/>
                          </w:rPr>
                          <w:t>以及综合服务模快</w:t>
                        </w:r>
                      </w:p>
                      <w:p>
                        <w:pPr>
                          <w:pStyle w:val="11"/>
                          <w:snapToGrid w:val="0"/>
                          <w:spacing w:line="276" w:lineRule="auto"/>
                          <w:ind w:left="420" w:firstLine="0" w:firstLineChars="0"/>
                          <w:rPr>
                            <w:rFonts w:hint="eastAsia"/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snapToGrid w:val="0"/>
                          <w:spacing w:line="276" w:lineRule="auto"/>
                          <w:ind w:left="420" w:firstLine="0" w:firstLineChars="0"/>
                          <w:rPr>
                            <w:rFonts w:hint="eastAsia"/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JDK1.</w:t>
                        </w:r>
                        <w:r>
                          <w:rPr>
                            <w:sz w:val="22"/>
                          </w:rPr>
                          <w:t>8</w:t>
                        </w:r>
                        <w:r>
                          <w:rPr>
                            <w:rFonts w:hint="eastAsia"/>
                            <w:sz w:val="22"/>
                          </w:rPr>
                          <w:t>，Tomcat7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Jetty，Eclipse，</w:t>
                        </w:r>
                        <w:r>
                          <w:rPr>
                            <w:sz w:val="22"/>
                          </w:rPr>
                          <w:t>Linux</w:t>
                        </w:r>
                        <w:r>
                          <w:rPr>
                            <w:rFonts w:hint="eastAsia"/>
                            <w:sz w:val="22"/>
                          </w:rPr>
                          <w:t>操作系统，阿里云服务器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SpringMVC</w:t>
                        </w:r>
                        <w:r>
                          <w:rPr>
                            <w:sz w:val="22"/>
                          </w:rPr>
                          <w:t xml:space="preserve"> + S</w:t>
                        </w:r>
                        <w:r>
                          <w:rPr>
                            <w:rFonts w:hint="eastAsia"/>
                            <w:sz w:val="22"/>
                          </w:rPr>
                          <w:t>pring</w:t>
                        </w:r>
                        <w:r>
                          <w:rPr>
                            <w:sz w:val="22"/>
                          </w:rPr>
                          <w:t xml:space="preserve"> + M</w:t>
                        </w:r>
                        <w:r>
                          <w:rPr>
                            <w:rFonts w:hint="eastAsia"/>
                            <w:sz w:val="22"/>
                          </w:rPr>
                          <w:t>yBatis，Dubbo,Nginx，Solr，HttpClient，Redis，Jsonp，Quartz，MySQL，Ajax，SpringSecurity，Cas，Act</w:t>
                        </w:r>
                        <w:r>
                          <w:rPr>
                            <w:sz w:val="22"/>
                          </w:rPr>
                          <w:t>iveMQ</w:t>
                        </w:r>
                        <w:r>
                          <w:rPr>
                            <w:rFonts w:hint="eastAsia"/>
                            <w:sz w:val="22"/>
                          </w:rPr>
                          <w:t>，Fast</w:t>
                        </w:r>
                        <w:r>
                          <w:rPr>
                            <w:sz w:val="22"/>
                          </w:rPr>
                          <w:t>DFS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6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参与后台的会员模块，商品模块开发与测试，并且协同其他模块的开发。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7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sz w:val="22"/>
                          </w:rPr>
                          <w:t>编写会员模块的注册，会员信息修改，数据库的查询</w:t>
                        </w:r>
                        <w:r>
                          <w:rPr>
                            <w:rFonts w:hint="eastAsia" w:ascii="微软雅黑" w:hAnsi="微软雅黑"/>
                            <w:sz w:val="22"/>
                            <w:lang w:val="en-US" w:eastAsia="zh-CN"/>
                          </w:rPr>
                          <w:t>接</w:t>
                        </w:r>
                        <w:r>
                          <w:rPr>
                            <w:rFonts w:hint="eastAsia" w:ascii="微软雅黑" w:hAnsi="微软雅黑"/>
                            <w:sz w:val="22"/>
                          </w:rPr>
                          <w:t>口服务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7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sz w:val="22"/>
                          </w:rPr>
                          <w:t>编写线上商城的会员与线下CRM系统的同步，第一次的全量同步和定时的批次同步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7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sz w:val="22"/>
                          </w:rPr>
                          <w:t>编写商品的上下架和展示后台接口和数据库的查询接口服务</w:t>
                        </w:r>
                      </w:p>
                      <w:p>
                        <w:pPr>
                          <w:pStyle w:val="15"/>
                          <w:numPr>
                            <w:ilvl w:val="0"/>
                            <w:numId w:val="7"/>
                          </w:numPr>
                          <w:spacing w:line="460" w:lineRule="exact"/>
                          <w:ind w:firstLineChars="0"/>
                          <w:rPr>
                            <w:rFonts w:hint="eastAsia" w:ascii="微软雅黑" w:hAnsi="微软雅黑"/>
                            <w:sz w:val="22"/>
                          </w:rPr>
                        </w:pPr>
                        <w:r>
                          <w:rPr>
                            <w:rFonts w:hint="eastAsia" w:ascii="微软雅黑" w:hAnsi="微软雅黑"/>
                            <w:sz w:val="22"/>
                          </w:rPr>
                          <w:t>编写综合服务模快的定时任务、队列监听器处理一些综合的业务，比如短信的发送服务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201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7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.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6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-201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8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.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1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 xml:space="preserve">   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 xml:space="preserve"> 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I.Teshop商城</w:t>
            </w: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项目简介：</w:t>
            </w: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firstLine="0" w:firstLineChars="0"/>
              <w:rPr>
                <w:rFonts w:ascii="微软雅黑" w:hAnsi="微软雅黑" w:cs="微软雅黑"/>
                <w:b/>
                <w:kern w:val="0"/>
                <w:sz w:val="28"/>
                <w:szCs w:val="28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firstLine="0" w:firstLineChars="0"/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开发环境</w:t>
            </w: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涉及技术</w:t>
            </w: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职责描述</w:t>
            </w:r>
          </w:p>
          <w:p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  <w:bookmarkStart w:id="3" w:name="OLE_LINK8"/>
          </w:p>
          <w:p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pict>
                <v:shape id="_x0000_s1099" o:spid="_x0000_s1099" o:spt="202" type="#_x0000_t202" style="position:absolute;left:0pt;margin-left:95.5pt;margin-top:21.2pt;height:154.85pt;width:414.8pt;z-index:251698176;mso-width-relative:page;mso-height-relative:page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基于REST风格,采用分布式集群开发面向服务架构的B2C平台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实现会员管理，订单管理，咨询服务，商品管理，商品展示和检索等功能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bookmarkStart w:id="5" w:name="OLE_LINK11"/>
                        <w:r>
                          <w:rPr>
                            <w:rFonts w:hint="eastAsia"/>
                            <w:sz w:val="22"/>
                          </w:rPr>
                          <w:t>前台系统：普通用户可以浏览商品，注册会员后可以下订单以及参加各种活动。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 xml:space="preserve">后台系统：管理员、运营人员可以在后台管理系统中管理商品、订单、会员等。 </w:t>
                        </w:r>
                        <w:r>
                          <w:rPr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22"/>
                          </w:rPr>
                          <w:t>客服可以在后台管理系统中处理用户的提问以及投诉。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单点登录系统：通过接口访问单点登录系统，可以注册，修改会员信息，登录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搜索系统：使用Solr全文检索服务器，快速查找出相关的商品信息</w:t>
                        </w:r>
                      </w:p>
                      <w:bookmarkEnd w:id="5"/>
                      <w:p>
                        <w:pPr>
                          <w:pStyle w:val="11"/>
                          <w:snapToGrid w:val="0"/>
                          <w:spacing w:line="276" w:lineRule="auto"/>
                          <w:ind w:left="420" w:firstLine="0" w:firstLineChars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后生成身份认证凭据，实现一次登录可以访问所有相互信任的应用系统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搜索系统：使用Solr全文检索服务器，快速查找出相关的商品信息</w:t>
                        </w:r>
                      </w:p>
                      <w:p>
                        <w:pPr>
                          <w:snapToGrid w:val="0"/>
                          <w:spacing w:line="276" w:lineRule="auto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201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6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 xml:space="preserve">.8-2017.5   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 xml:space="preserve"> 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好实在绿色农产品平台</w:t>
            </w:r>
          </w:p>
          <w:bookmarkEnd w:id="3"/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bookmarkStart w:id="4" w:name="OLE_LINK9"/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项目简介：</w:t>
            </w: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firstLine="0" w:firstLineChars="0"/>
              <w:rPr>
                <w:rFonts w:ascii="微软雅黑" w:hAnsi="微软雅黑" w:cs="微软雅黑"/>
                <w:b/>
                <w:kern w:val="0"/>
                <w:sz w:val="28"/>
                <w:szCs w:val="28"/>
                <w:lang w:val="zh-CN"/>
              </w:rPr>
            </w:pPr>
            <w:r>
              <w:pict>
                <v:shape id="文本框 2" o:spid="_x0000_s1100" o:spt="202" type="#_x0000_t202" style="position:absolute;left:0pt;margin-left:96.4pt;margin-top:2.45pt;height:515.25pt;width:398.8pt;mso-wrap-distance-bottom:3.6pt;mso-wrap-distance-left:9pt;mso-wrap-distance-right:9pt;mso-wrap-distance-top:3.6pt;z-index:251699200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GFOAIAAE8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181KfS9T0wa/XQ4TCR&#10;sGm1/YxRB91dYvdpSyzDSLxSoM48m0zCOERjMr0AKpE991TnHqIoQJXYYzRsVz6OUOTNXIOKax75&#10;DXIPmRxShq6NtB8mLIzFuR2jfv0Hlj8B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oWPhhTgCAABPBAAADgAAAAAAAAAAAAAA&#10;AAAuAgAAZHJzL2Uyb0RvYy54bWxQSwECLQAUAAYACAAAACEASFsnctsAAAAHAQAADwAAAAAAAAAA&#10;AAAAAACSBAAAZHJzL2Rvd25yZXYueG1sUEsFBgAAAAAEAAQA8wAAAJoFAAAAAA==&#10;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pStyle w:val="11"/>
                          <w:snapToGrid w:val="0"/>
                          <w:spacing w:line="276" w:lineRule="auto"/>
                          <w:ind w:left="440" w:hanging="440" w:hangingChars="200"/>
                          <w:rPr>
                            <w:sz w:val="22"/>
                          </w:rPr>
                        </w:pPr>
                        <w:bookmarkStart w:id="6" w:name="OLE_LINK10"/>
                        <w:r>
                          <w:rPr>
                            <w:rFonts w:hint="eastAsia"/>
                            <w:sz w:val="22"/>
                          </w:rPr>
                          <w:t xml:space="preserve">5   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2"/>
                          </w:rPr>
                          <w:t>订单系统：可根据登录会员选择购买的商品生成订单，可由后台管理人员进行管理</w:t>
                        </w:r>
                      </w:p>
                      <w:p>
                        <w:pPr>
                          <w:pStyle w:val="11"/>
                          <w:snapToGrid w:val="0"/>
                          <w:spacing w:line="276" w:lineRule="auto"/>
                          <w:ind w:left="440" w:hanging="440" w:hangingChars="20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6</w:t>
                        </w:r>
                        <w:r>
                          <w:rPr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2"/>
                          </w:rPr>
                          <w:t>会员系统：可注册会员，填写个人信息，修改个人信息。可以根据邮箱或者手机号码找回密码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JDK1.7，Tomcat7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Eclipse</w:t>
                        </w:r>
                        <w:r>
                          <w:rPr>
                            <w:sz w:val="22"/>
                          </w:rPr>
                          <w:t>,Linux</w:t>
                        </w:r>
                        <w:r>
                          <w:rPr>
                            <w:rFonts w:hint="eastAsia"/>
                            <w:sz w:val="22"/>
                          </w:rPr>
                          <w:t>操作系统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SpringMVC</w:t>
                        </w:r>
                        <w:r>
                          <w:rPr>
                            <w:sz w:val="22"/>
                          </w:rPr>
                          <w:t xml:space="preserve"> + S</w:t>
                        </w:r>
                        <w:r>
                          <w:rPr>
                            <w:rFonts w:hint="eastAsia"/>
                            <w:sz w:val="22"/>
                          </w:rPr>
                          <w:t>pring</w:t>
                        </w:r>
                        <w:r>
                          <w:rPr>
                            <w:sz w:val="22"/>
                          </w:rPr>
                          <w:t xml:space="preserve"> + M</w:t>
                        </w:r>
                        <w:r>
                          <w:rPr>
                            <w:rFonts w:hint="eastAsia"/>
                            <w:sz w:val="22"/>
                          </w:rPr>
                          <w:t>yBatis，Dubbo,Nginx，Solr，HttpClient，Redis，Jsonp，Quartz，MySQL，Ajax</w:t>
                        </w:r>
                        <w:r>
                          <w:rPr>
                            <w:sz w:val="22"/>
                          </w:rPr>
                          <w:t>,Shiro</w:t>
                        </w:r>
                        <w:r>
                          <w:rPr>
                            <w:rFonts w:hint="eastAsia"/>
                            <w:sz w:val="22"/>
                          </w:rPr>
                          <w:t>，Act</w:t>
                        </w:r>
                        <w:r>
                          <w:rPr>
                            <w:sz w:val="22"/>
                          </w:rPr>
                          <w:t>iveMQ</w:t>
                        </w:r>
                        <w:r>
                          <w:rPr>
                            <w:rFonts w:hint="eastAsia"/>
                            <w:sz w:val="22"/>
                          </w:rPr>
                          <w:t>，Fast</w:t>
                        </w:r>
                        <w:r>
                          <w:rPr>
                            <w:sz w:val="22"/>
                          </w:rPr>
                          <w:t>DFS</w:t>
                        </w:r>
                        <w:r>
                          <w:rPr>
                            <w:rFonts w:hint="eastAsia"/>
                            <w:sz w:val="22"/>
                          </w:rPr>
                          <w:t>，Jsonp，</w:t>
                        </w:r>
                        <w:r>
                          <w:rPr>
                            <w:sz w:val="22"/>
                          </w:rPr>
                          <w:t>Freemarker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6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参与后台的商品管理模块，商品类目管理模块，内容管理模块，商品全文检索模块，单点登录模块的开发与测试，并且协同其他模块的开发。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使用Redis缓存服务器管理身份认证凭据ticket，设定过期失效。其他系统可以通过查询ticket来确认身份认证，实现跨域访问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通过后台页面管理系统编辑、审核、提交、发布内容，方便前台页面的信息管理，提高前台内容系统的易用性和功能完整性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每类商品拥有自身规格的参数模板，商品的管理和查询自动生成规格参数模板，方便管理同类商品的参数信息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利用FastDFS搭建图片服务器，页面使用富文本编辑器实现商品信息的图片上传，下载。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产品搜索使用Solr全文检索服务器，高亮显示搜索结果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参与利用Active</w:t>
                        </w:r>
                        <w:r>
                          <w:rPr>
                            <w:sz w:val="22"/>
                          </w:rPr>
                          <w:t>MQ</w:t>
                        </w:r>
                        <w:r>
                          <w:rPr>
                            <w:rFonts w:hint="eastAsia"/>
                            <w:sz w:val="22"/>
                          </w:rPr>
                          <w:t>消息队列技术技术实现商品更新的同步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利用Freemarker模板引擎生产商品详细页面的静态页面，提高性能</w:t>
                        </w:r>
                      </w:p>
                      <w:bookmarkEnd w:id="6"/>
                      <w:p>
                        <w:pPr>
                          <w:pStyle w:val="11"/>
                          <w:snapToGrid w:val="0"/>
                          <w:spacing w:line="276" w:lineRule="auto"/>
                          <w:ind w:left="420" w:firstLine="0" w:firstLineChars="0"/>
                          <w:rPr>
                            <w:sz w:val="22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>
            <w:pPr>
              <w:pStyle w:val="11"/>
              <w:snapToGrid w:val="0"/>
              <w:spacing w:line="276" w:lineRule="auto"/>
              <w:ind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开发环境</w:t>
            </w: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涉及技术</w:t>
            </w: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职责描述</w:t>
            </w:r>
          </w:p>
          <w:bookmarkEnd w:id="4"/>
          <w:p>
            <w:pPr>
              <w:pStyle w:val="11"/>
              <w:snapToGrid w:val="0"/>
              <w:spacing w:line="276" w:lineRule="auto"/>
              <w:ind w:left="825" w:firstLine="0"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25" w:firstLine="0"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>
            <w:pPr>
              <w:pStyle w:val="11"/>
              <w:snapToGrid w:val="0"/>
              <w:spacing w:line="276" w:lineRule="auto"/>
              <w:ind w:left="825" w:firstLine="0"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>
            <w:pPr>
              <w:snapToGrid w:val="0"/>
              <w:spacing w:line="276" w:lineRule="auto"/>
              <w:rPr>
                <w:rFonts w:ascii="微软雅黑" w:hAnsi="微软雅黑"/>
                <w:sz w:val="24"/>
                <w:szCs w:val="24"/>
                <w:u w:val="single"/>
              </w:rPr>
            </w:pPr>
          </w:p>
        </w:tc>
      </w:tr>
      <w:bookmarkEnd w:id="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tcBorders>
              <w:top w:val="single" w:color="B6DDE8" w:themeColor="accent5" w:themeTint="66" w:sz="18" w:space="0"/>
              <w:bottom w:val="single" w:color="B6DDE8" w:themeColor="accent5" w:themeTint="66" w:sz="18" w:space="0"/>
            </w:tcBorders>
            <w:shd w:val="clear" w:color="auto" w:fill="auto"/>
          </w:tcPr>
          <w:p>
            <w:pPr>
              <w:snapToGrid w:val="0"/>
              <w:spacing w:line="276" w:lineRule="auto"/>
            </w:pPr>
          </w:p>
        </w:tc>
      </w:tr>
      <w:bookmarkEnd w:id="2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4" w:hRule="atLeast"/>
        </w:trPr>
        <w:tc>
          <w:tcPr>
            <w:tcW w:w="10682" w:type="dxa"/>
            <w:gridSpan w:val="3"/>
            <w:tcBorders>
              <w:top w:val="single" w:color="B6DDE8" w:themeColor="accent5" w:themeTint="66" w:sz="18" w:space="0"/>
              <w:bottom w:val="single" w:color="B6DDE8" w:themeColor="accent5" w:themeTint="66" w:sz="18" w:space="0"/>
            </w:tcBorders>
            <w:shd w:val="clear" w:color="auto" w:fill="auto"/>
          </w:tcPr>
          <w:p>
            <w:pPr>
              <w:snapToGrid w:val="0"/>
              <w:spacing w:before="240" w:line="276" w:lineRule="auto"/>
              <w:rPr>
                <w:rFonts w:ascii="微软雅黑" w:hAnsi="微软雅黑"/>
                <w:b/>
                <w:sz w:val="22"/>
                <w:szCs w:val="21"/>
              </w:rPr>
            </w:pP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pict>
                <v:shape id="_x0000_s1096" o:spid="_x0000_s1096" o:spt="202" type="#_x0000_t202" style="position:absolute;left:0pt;margin-left:95.8pt;margin-top:12.75pt;height:356.9pt;width:414.8pt;z-index:251695104;mso-width-relative:page;mso-height-relative:page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包括药品目录模块，采购管理模块，退货管理模块、结算管理、用户管理、权限管理、统计分析等模块</w:t>
                        </w:r>
                      </w:p>
                      <w:p>
                        <w:pPr>
                          <w:pStyle w:val="11"/>
                          <w:snapToGrid w:val="0"/>
                          <w:spacing w:line="276" w:lineRule="auto"/>
                          <w:ind w:left="420" w:firstLine="0" w:firstLineChars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Tomcat 7，JDK1.7</w:t>
                        </w:r>
                        <w:r>
                          <w:rPr>
                            <w:rFonts w:hint="eastAsia"/>
                            <w:sz w:val="22"/>
                          </w:rPr>
                          <w:t>，MySQL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Eclipse，windows7操作系统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Struts2，Hibernate，Spring，</w:t>
                        </w:r>
                        <w:r>
                          <w:rPr>
                            <w:rFonts w:hint="eastAsia"/>
                            <w:sz w:val="22"/>
                          </w:rPr>
                          <w:t>Spring</w:t>
                        </w:r>
                        <w:r>
                          <w:rPr>
                            <w:sz w:val="22"/>
                          </w:rPr>
                          <w:t xml:space="preserve"> Data</w:t>
                        </w:r>
                        <w:r>
                          <w:rPr>
                            <w:rFonts w:hint="eastAsia"/>
                            <w:sz w:val="22"/>
                          </w:rPr>
                          <w:t>、Easy</w:t>
                        </w:r>
                        <w:r>
                          <w:rPr>
                            <w:sz w:val="22"/>
                          </w:rPr>
                          <w:t>UI</w:t>
                        </w:r>
                        <w:r>
                          <w:rPr>
                            <w:rFonts w:hint="eastAsia"/>
                            <w:sz w:val="22"/>
                          </w:rPr>
                          <w:t>、jQuery，</w:t>
                        </w:r>
                        <w:r>
                          <w:rPr>
                            <w:sz w:val="22"/>
                          </w:rPr>
                          <w:t>FusionCharts,Shiro</w:t>
                        </w:r>
                        <w:r>
                          <w:rPr>
                            <w:rFonts w:hint="eastAsia"/>
                            <w:sz w:val="22"/>
                          </w:rPr>
                          <w:t>,</w:t>
                        </w:r>
                        <w:r>
                          <w:rPr>
                            <w:sz w:val="22"/>
                          </w:rPr>
                          <w:t>POI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Ajax，Quartz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采购单模块的开发，创建采购单，添加药品信息，提交给监管部门审核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用Shiro框架开发用户的登录和权限校验控制以及用户密码的加盐加密，动态菜单的实现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利用POI实现药品目录的导入导出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利用Web</w:t>
                        </w:r>
                        <w:r>
                          <w:rPr>
                            <w:sz w:val="22"/>
                          </w:rPr>
                          <w:t>service</w:t>
                        </w:r>
                        <w:r>
                          <w:rPr>
                            <w:rFonts w:hint="eastAsia"/>
                            <w:sz w:val="22"/>
                          </w:rPr>
                          <w:t>、Cxf实现与省平台的药品信息同步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使用Qu</w:t>
                        </w:r>
                        <w:r>
                          <w:rPr>
                            <w:sz w:val="22"/>
                          </w:rPr>
                          <w:t>ar</w:t>
                        </w:r>
                        <w:r>
                          <w:rPr>
                            <w:rFonts w:hint="eastAsia"/>
                            <w:sz w:val="22"/>
                          </w:rPr>
                          <w:t>tz开发任务模块，定时将审核通过的采购单聚合交易明细表。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报表模块的查询统计，展示按年度统计的3D图表。使用FusionCharts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可以生成年度的物资的3</w:t>
                        </w:r>
                        <w:r>
                          <w:rPr>
                            <w:sz w:val="22"/>
                          </w:rPr>
                          <w:t>D</w:t>
                        </w:r>
                        <w:r>
                          <w:rPr>
                            <w:rFonts w:hint="eastAsia"/>
                            <w:sz w:val="22"/>
                          </w:rPr>
                          <w:t>统计图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  <w:p>
                        <w:pPr>
                          <w:pStyle w:val="11"/>
                          <w:snapToGrid w:val="0"/>
                          <w:spacing w:line="276" w:lineRule="auto"/>
                          <w:ind w:left="420" w:firstLine="0" w:firstLineChars="0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201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5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.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12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-2016.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7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 xml:space="preserve">   宁乡市医药采购系统</w:t>
            </w:r>
            <w:r>
              <w:rPr>
                <w:rFonts w:hint="eastAsia" w:ascii="微软雅黑" w:hAnsi="微软雅黑"/>
                <w:b/>
                <w:sz w:val="22"/>
                <w:szCs w:val="21"/>
              </w:rPr>
              <w:t xml:space="preserve">  </w:t>
            </w: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项目简介：</w:t>
            </w:r>
          </w:p>
          <w:p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开发环境</w:t>
            </w: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涉及技术</w:t>
            </w: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职责描述</w:t>
            </w:r>
          </w:p>
          <w:p>
            <w:pPr>
              <w:snapToGrid w:val="0"/>
              <w:spacing w:line="276" w:lineRule="auto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>
            <w:pPr>
              <w:snapToGrid w:val="0"/>
              <w:spacing w:before="240" w:line="276" w:lineRule="auto"/>
            </w:pPr>
          </w:p>
          <w:p>
            <w:pPr>
              <w:snapToGrid w:val="0"/>
              <w:spacing w:before="240" w:line="276" w:lineRule="auto"/>
              <w:rPr>
                <w:sz w:val="1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682" w:type="dxa"/>
            <w:gridSpan w:val="3"/>
            <w:tcBorders>
              <w:top w:val="single" w:color="B6DDE8" w:themeColor="accent5" w:themeTint="66" w:sz="18" w:space="0"/>
              <w:bottom w:val="single" w:color="B6DDE8" w:themeColor="accent5" w:themeTint="66" w:sz="18" w:space="0"/>
            </w:tcBorders>
            <w:shd w:val="clear" w:color="auto" w:fill="auto"/>
          </w:tcPr>
          <w:p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>
            <w:pPr>
              <w:snapToGrid w:val="0"/>
              <w:spacing w:before="240" w:line="276" w:lineRule="auto"/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>
            <w:pPr>
              <w:snapToGrid w:val="0"/>
              <w:spacing w:before="240" w:line="276" w:lineRule="auto"/>
              <w:rPr>
                <w:rFonts w:ascii="微软雅黑" w:hAnsi="微软雅黑"/>
                <w:b/>
                <w:sz w:val="22"/>
                <w:szCs w:val="21"/>
              </w:rPr>
            </w:pP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pict>
                <v:shape id="_x0000_s1097" o:spid="_x0000_s1097" o:spt="202" type="#_x0000_t202" style="position:absolute;left:0pt;margin-left:99.05pt;margin-top:31.85pt;height:331.8pt;width:414.8pt;z-index:251696128;mso-width-relative:page;mso-height-relative:page;" filled="f" stroked="f" coordsize="21600,21600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基于</w:t>
                        </w:r>
                        <w:r>
                          <w:rPr>
                            <w:sz w:val="22"/>
                          </w:rPr>
                          <w:t>J2EE平台MVC架构模式的集服务、客户资源与销售策略管理的系统。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主要功能包括：客户资源管理、销售管理、系统设置管理、服务管理</w:t>
                        </w:r>
                        <w:r>
                          <w:rPr>
                            <w:sz w:val="22"/>
                          </w:rPr>
                          <w:t>(信息发布管理、咨询管理、投诉受理管理、预约服务管理)、会员管理、角色管理、权限管理等。</w:t>
                        </w:r>
                      </w:p>
                    </w:txbxContent>
                  </v:textbox>
                </v:shape>
              </w:pic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201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5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.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6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-2015.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 xml:space="preserve">11   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</w:rPr>
              <w:t>诚信</w:t>
            </w:r>
            <w:r>
              <w:rPr>
                <w:rFonts w:hint="eastAsia"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客户管理系统</w:t>
            </w:r>
            <w:r>
              <w:rPr>
                <w:rFonts w:hint="eastAsia" w:ascii="微软雅黑" w:hAnsi="微软雅黑"/>
                <w:b/>
                <w:sz w:val="22"/>
                <w:szCs w:val="21"/>
              </w:rPr>
              <w:t xml:space="preserve">  </w:t>
            </w:r>
          </w:p>
          <w:p>
            <w:pPr>
              <w:pStyle w:val="11"/>
              <w:snapToGrid w:val="0"/>
              <w:spacing w:line="276" w:lineRule="auto"/>
              <w:ind w:left="840" w:firstLine="0"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项目简介：</w:t>
            </w:r>
          </w:p>
          <w:p>
            <w:pPr>
              <w:snapToGrid w:val="0"/>
              <w:spacing w:line="276" w:lineRule="auto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pict>
                <v:shape id="_x0000_s1098" o:spid="_x0000_s1098" o:spt="202" type="#_x0000_t202" style="position:absolute;left:0pt;margin-left:105.45pt;margin-top:7.6pt;height:218pt;width:417.65pt;mso-wrap-distance-bottom:3.6pt;mso-wrap-distance-left:9pt;mso-wrap-distance-right:9pt;mso-wrap-distance-top:3.6pt;z-index:251697152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>
                  <v:path/>
                  <v:fill on="f" focussize="0,0"/>
                  <v:stroke on="f" joinstyle="miter"/>
                  <v:imagedata o:title=""/>
                  <o:lock v:ext="edit"/>
                  <v:textbox>
                    <w:txbxContent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Tomcat7、JDK 1.7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Oracle10G</w:t>
                        </w:r>
                        <w:r>
                          <w:rPr>
                            <w:rFonts w:hint="eastAsia"/>
                            <w:sz w:val="22"/>
                          </w:rPr>
                          <w:t>，Eclipse，windows7操作系统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Struts，Hibernate，Spring，</w:t>
                        </w:r>
                        <w:r>
                          <w:rPr>
                            <w:rFonts w:hint="eastAsia"/>
                            <w:sz w:val="22"/>
                          </w:rPr>
                          <w:t>jQuery，log4j，JSP，Ajax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2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 w:ascii="宋体" w:hAnsi="宋体"/>
                            <w:szCs w:val="21"/>
                          </w:rPr>
                          <w:t>参与项目的功能分析和设计讨论，负责</w:t>
                        </w:r>
                        <w:r>
                          <w:rPr>
                            <w:rFonts w:hint="eastAsia"/>
                            <w:sz w:val="22"/>
                          </w:rPr>
                          <w:t>信息发布模块和</w:t>
                        </w:r>
                        <w:r>
                          <w:rPr>
                            <w:sz w:val="22"/>
                          </w:rPr>
                          <w:t>投诉受理管理</w:t>
                        </w:r>
                        <w:r>
                          <w:rPr>
                            <w:rFonts w:hint="eastAsia"/>
                            <w:sz w:val="22"/>
                          </w:rPr>
                          <w:t>模块的编码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2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后台可以编辑增加需要发布的信息，审核完成后可以异步更新到主页，也可以异步取消已经发布的信息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2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注册用户可以通过客户端填写投诉信息，后台可以查询出投诉信息并进行受理回复。用户可以查看所有投诉的信息，已经受理的信息会在用户登录时进行提示</w:t>
                        </w:r>
                      </w:p>
                      <w:p>
                        <w:pPr>
                          <w:pStyle w:val="11"/>
                          <w:numPr>
                            <w:ilvl w:val="0"/>
                            <w:numId w:val="12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配合测试部门完成项目部署，修复测试人员发现的bug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协同其他模块的开发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开发环境</w:t>
            </w: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涉及技术</w:t>
            </w:r>
          </w:p>
          <w:p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hint="eastAsia" w:ascii="微软雅黑" w:hAnsi="微软雅黑" w:cs="微软雅黑"/>
                <w:b/>
                <w:kern w:val="0"/>
                <w:sz w:val="22"/>
                <w:szCs w:val="21"/>
                <w:lang w:val="zh-CN"/>
              </w:rPr>
              <w:t>职责描述</w:t>
            </w:r>
          </w:p>
          <w:p>
            <w:pPr>
              <w:snapToGrid w:val="0"/>
              <w:spacing w:line="276" w:lineRule="auto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tcBorders>
              <w:top w:val="single" w:color="B6DDE8" w:themeColor="accent5" w:themeTint="66" w:sz="18" w:space="0"/>
            </w:tcBorders>
            <w:shd w:val="clear" w:color="auto" w:fill="auto"/>
          </w:tcPr>
          <w:p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</w:tc>
      </w:tr>
    </w:tbl>
    <w:p>
      <w:pPr>
        <w:spacing w:line="20" w:lineRule="exact"/>
        <w:rPr>
          <w:rFonts w:ascii="微软雅黑" w:hAnsi="微软雅黑"/>
          <w:szCs w:val="21"/>
        </w:rPr>
      </w:pPr>
    </w:p>
    <w:sectPr>
      <w:headerReference r:id="rId3" w:type="default"/>
      <w:headerReference r:id="rId4" w:type="even"/>
      <w:pgSz w:w="11906" w:h="16838"/>
      <w:pgMar w:top="567" w:right="720" w:bottom="567" w:left="720" w:header="567" w:footer="454" w:gutter="0"/>
      <w:cols w:space="425" w:num="1"/>
      <w:docGrid w:type="lines" w:linePitch="314" w:charSpace="7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04px;height:97px" o:bullet="t">
        <v:imagedata r:id="rId1" o:title=""/>
      </v:shape>
    </w:pict>
  </w:numPicBullet>
  <w:numPicBullet w:numPicBulletId="1">
    <w:pict>
      <v:shape id="1" type="#_x0000_t75" style="width:50px;height:60px" o:bullet="t">
        <v:imagedata r:id="rId2" o:title=""/>
      </v:shape>
    </w:pict>
  </w:numPicBullet>
  <w:abstractNum w:abstractNumId="0">
    <w:nsid w:val="05D61BA1"/>
    <w:multiLevelType w:val="multilevel"/>
    <w:tmpl w:val="05D61B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EA6B1C"/>
    <w:multiLevelType w:val="multilevel"/>
    <w:tmpl w:val="0DEA6B1C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54236A4"/>
    <w:multiLevelType w:val="multilevel"/>
    <w:tmpl w:val="154236A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>
    <w:nsid w:val="252E0818"/>
    <w:multiLevelType w:val="multilevel"/>
    <w:tmpl w:val="252E0818"/>
    <w:lvl w:ilvl="0" w:tentative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4">
    <w:nsid w:val="311D5159"/>
    <w:multiLevelType w:val="multilevel"/>
    <w:tmpl w:val="311D5159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33D526FE"/>
    <w:multiLevelType w:val="multilevel"/>
    <w:tmpl w:val="33D526F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DBD4B46"/>
    <w:multiLevelType w:val="multilevel"/>
    <w:tmpl w:val="3DBD4B4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AC7BE8"/>
    <w:multiLevelType w:val="multilevel"/>
    <w:tmpl w:val="4DAC7B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A76CA9"/>
    <w:multiLevelType w:val="multilevel"/>
    <w:tmpl w:val="4FA76CA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7550D4"/>
    <w:multiLevelType w:val="multilevel"/>
    <w:tmpl w:val="677550D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0">
    <w:nsid w:val="6C13580B"/>
    <w:multiLevelType w:val="multilevel"/>
    <w:tmpl w:val="6C13580B"/>
    <w:lvl w:ilvl="0" w:tentative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hint="default" w:ascii="Symbol" w:hAnsi="Symbol"/>
      </w:rPr>
    </w:lvl>
  </w:abstractNum>
  <w:abstractNum w:abstractNumId="11">
    <w:nsid w:val="7067727C"/>
    <w:multiLevelType w:val="multilevel"/>
    <w:tmpl w:val="7067727C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HorizontalSpacing w:val="107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77F"/>
    <w:rsid w:val="00000CF7"/>
    <w:rsid w:val="00003272"/>
    <w:rsid w:val="00004408"/>
    <w:rsid w:val="00010E0B"/>
    <w:rsid w:val="0002795C"/>
    <w:rsid w:val="000338A4"/>
    <w:rsid w:val="00034FC1"/>
    <w:rsid w:val="000464B9"/>
    <w:rsid w:val="000504F0"/>
    <w:rsid w:val="000540AA"/>
    <w:rsid w:val="00054372"/>
    <w:rsid w:val="00055080"/>
    <w:rsid w:val="00057074"/>
    <w:rsid w:val="00060767"/>
    <w:rsid w:val="00070230"/>
    <w:rsid w:val="00080E13"/>
    <w:rsid w:val="0008774B"/>
    <w:rsid w:val="00090680"/>
    <w:rsid w:val="000A0ADF"/>
    <w:rsid w:val="000A334B"/>
    <w:rsid w:val="000A3B9E"/>
    <w:rsid w:val="000A5585"/>
    <w:rsid w:val="000B00F7"/>
    <w:rsid w:val="000B5B51"/>
    <w:rsid w:val="000B7527"/>
    <w:rsid w:val="000C3093"/>
    <w:rsid w:val="000C5E2C"/>
    <w:rsid w:val="000D22C7"/>
    <w:rsid w:val="000D6B92"/>
    <w:rsid w:val="000E14C5"/>
    <w:rsid w:val="000E785D"/>
    <w:rsid w:val="00100AC2"/>
    <w:rsid w:val="0010465A"/>
    <w:rsid w:val="001052A5"/>
    <w:rsid w:val="001076DA"/>
    <w:rsid w:val="0011118F"/>
    <w:rsid w:val="00137593"/>
    <w:rsid w:val="00137985"/>
    <w:rsid w:val="001444D6"/>
    <w:rsid w:val="00162168"/>
    <w:rsid w:val="00163024"/>
    <w:rsid w:val="001635D1"/>
    <w:rsid w:val="001636B6"/>
    <w:rsid w:val="0016776D"/>
    <w:rsid w:val="0017016B"/>
    <w:rsid w:val="00175B7A"/>
    <w:rsid w:val="00184F23"/>
    <w:rsid w:val="00193999"/>
    <w:rsid w:val="00195E5E"/>
    <w:rsid w:val="001B53FB"/>
    <w:rsid w:val="001B6681"/>
    <w:rsid w:val="001C1F06"/>
    <w:rsid w:val="001C5D34"/>
    <w:rsid w:val="001D077F"/>
    <w:rsid w:val="001D1817"/>
    <w:rsid w:val="001D36F5"/>
    <w:rsid w:val="001D6214"/>
    <w:rsid w:val="001E32BA"/>
    <w:rsid w:val="001F4B70"/>
    <w:rsid w:val="00216995"/>
    <w:rsid w:val="0023576B"/>
    <w:rsid w:val="00242A05"/>
    <w:rsid w:val="00244E46"/>
    <w:rsid w:val="00252768"/>
    <w:rsid w:val="00256DA6"/>
    <w:rsid w:val="00256F7D"/>
    <w:rsid w:val="0026068E"/>
    <w:rsid w:val="00267E91"/>
    <w:rsid w:val="00272480"/>
    <w:rsid w:val="0027533D"/>
    <w:rsid w:val="002826C5"/>
    <w:rsid w:val="00290DFB"/>
    <w:rsid w:val="002910CA"/>
    <w:rsid w:val="002948EC"/>
    <w:rsid w:val="00294E5E"/>
    <w:rsid w:val="002A03BC"/>
    <w:rsid w:val="002A0CED"/>
    <w:rsid w:val="002A3FAE"/>
    <w:rsid w:val="002A6C0D"/>
    <w:rsid w:val="002B303A"/>
    <w:rsid w:val="002B563D"/>
    <w:rsid w:val="002B7810"/>
    <w:rsid w:val="002C2E82"/>
    <w:rsid w:val="002C3EE6"/>
    <w:rsid w:val="002D1A01"/>
    <w:rsid w:val="002D6A63"/>
    <w:rsid w:val="002E62E3"/>
    <w:rsid w:val="002F4D70"/>
    <w:rsid w:val="002F4F7B"/>
    <w:rsid w:val="003125FF"/>
    <w:rsid w:val="003227A5"/>
    <w:rsid w:val="00326E65"/>
    <w:rsid w:val="00330628"/>
    <w:rsid w:val="00336895"/>
    <w:rsid w:val="003369E3"/>
    <w:rsid w:val="00351667"/>
    <w:rsid w:val="003576BE"/>
    <w:rsid w:val="003636D1"/>
    <w:rsid w:val="003671AA"/>
    <w:rsid w:val="00370CA8"/>
    <w:rsid w:val="00371211"/>
    <w:rsid w:val="00372105"/>
    <w:rsid w:val="0037214A"/>
    <w:rsid w:val="003805A3"/>
    <w:rsid w:val="003A34E4"/>
    <w:rsid w:val="003C501C"/>
    <w:rsid w:val="003C5E45"/>
    <w:rsid w:val="003D7254"/>
    <w:rsid w:val="003D7F93"/>
    <w:rsid w:val="003F70F1"/>
    <w:rsid w:val="004117F8"/>
    <w:rsid w:val="00412BB4"/>
    <w:rsid w:val="00417451"/>
    <w:rsid w:val="00422825"/>
    <w:rsid w:val="0043386E"/>
    <w:rsid w:val="0044731E"/>
    <w:rsid w:val="0044761F"/>
    <w:rsid w:val="004603DA"/>
    <w:rsid w:val="00461306"/>
    <w:rsid w:val="00473C30"/>
    <w:rsid w:val="0047451B"/>
    <w:rsid w:val="00474F33"/>
    <w:rsid w:val="00477E4A"/>
    <w:rsid w:val="00480477"/>
    <w:rsid w:val="00485E22"/>
    <w:rsid w:val="00493C7A"/>
    <w:rsid w:val="004940F4"/>
    <w:rsid w:val="004A0426"/>
    <w:rsid w:val="004A6817"/>
    <w:rsid w:val="004B4085"/>
    <w:rsid w:val="004B7352"/>
    <w:rsid w:val="004C1791"/>
    <w:rsid w:val="004C18D4"/>
    <w:rsid w:val="004C1CDF"/>
    <w:rsid w:val="004C5FA1"/>
    <w:rsid w:val="004D03F2"/>
    <w:rsid w:val="004D1ABC"/>
    <w:rsid w:val="004D62CA"/>
    <w:rsid w:val="004E26DE"/>
    <w:rsid w:val="004F0843"/>
    <w:rsid w:val="004F2FBD"/>
    <w:rsid w:val="004F46D9"/>
    <w:rsid w:val="004F7524"/>
    <w:rsid w:val="00515F83"/>
    <w:rsid w:val="005241DB"/>
    <w:rsid w:val="00532809"/>
    <w:rsid w:val="0053347A"/>
    <w:rsid w:val="00536B66"/>
    <w:rsid w:val="00542224"/>
    <w:rsid w:val="005426EE"/>
    <w:rsid w:val="0054664D"/>
    <w:rsid w:val="00551407"/>
    <w:rsid w:val="005549D1"/>
    <w:rsid w:val="00555383"/>
    <w:rsid w:val="00563E32"/>
    <w:rsid w:val="0056489B"/>
    <w:rsid w:val="00564ED5"/>
    <w:rsid w:val="005703FE"/>
    <w:rsid w:val="00570913"/>
    <w:rsid w:val="00571813"/>
    <w:rsid w:val="00587DFE"/>
    <w:rsid w:val="00591838"/>
    <w:rsid w:val="005A1D9F"/>
    <w:rsid w:val="005A3580"/>
    <w:rsid w:val="005B577E"/>
    <w:rsid w:val="005B6E64"/>
    <w:rsid w:val="005B7EE8"/>
    <w:rsid w:val="005C067E"/>
    <w:rsid w:val="005C659D"/>
    <w:rsid w:val="005D4321"/>
    <w:rsid w:val="005E02A4"/>
    <w:rsid w:val="005E37AC"/>
    <w:rsid w:val="005F4622"/>
    <w:rsid w:val="00606B58"/>
    <w:rsid w:val="00607609"/>
    <w:rsid w:val="00623493"/>
    <w:rsid w:val="00625B71"/>
    <w:rsid w:val="006262B8"/>
    <w:rsid w:val="0062786B"/>
    <w:rsid w:val="006368BC"/>
    <w:rsid w:val="006374A1"/>
    <w:rsid w:val="00637EF7"/>
    <w:rsid w:val="00640117"/>
    <w:rsid w:val="006417B3"/>
    <w:rsid w:val="00641DF9"/>
    <w:rsid w:val="00650779"/>
    <w:rsid w:val="00657707"/>
    <w:rsid w:val="00681021"/>
    <w:rsid w:val="0068115A"/>
    <w:rsid w:val="00681BC4"/>
    <w:rsid w:val="00683E0C"/>
    <w:rsid w:val="00685CB8"/>
    <w:rsid w:val="00697D7B"/>
    <w:rsid w:val="006A22E3"/>
    <w:rsid w:val="006A4301"/>
    <w:rsid w:val="006A48AF"/>
    <w:rsid w:val="006A6089"/>
    <w:rsid w:val="006B0240"/>
    <w:rsid w:val="006C467B"/>
    <w:rsid w:val="006D58DD"/>
    <w:rsid w:val="006D6CE6"/>
    <w:rsid w:val="006F0ED0"/>
    <w:rsid w:val="006F6272"/>
    <w:rsid w:val="00701B4A"/>
    <w:rsid w:val="0070243B"/>
    <w:rsid w:val="00713245"/>
    <w:rsid w:val="007169BC"/>
    <w:rsid w:val="00721155"/>
    <w:rsid w:val="00730B1A"/>
    <w:rsid w:val="00734CEA"/>
    <w:rsid w:val="007360EF"/>
    <w:rsid w:val="00747491"/>
    <w:rsid w:val="007552A7"/>
    <w:rsid w:val="00756BEF"/>
    <w:rsid w:val="00757E0E"/>
    <w:rsid w:val="007626AE"/>
    <w:rsid w:val="00774E65"/>
    <w:rsid w:val="00781805"/>
    <w:rsid w:val="00790462"/>
    <w:rsid w:val="00795A6C"/>
    <w:rsid w:val="007A6056"/>
    <w:rsid w:val="007B1974"/>
    <w:rsid w:val="007B2CDC"/>
    <w:rsid w:val="007B6DB6"/>
    <w:rsid w:val="007F11B6"/>
    <w:rsid w:val="0080337B"/>
    <w:rsid w:val="00803C8F"/>
    <w:rsid w:val="0080498A"/>
    <w:rsid w:val="008049CD"/>
    <w:rsid w:val="008163D7"/>
    <w:rsid w:val="008171A7"/>
    <w:rsid w:val="008368D5"/>
    <w:rsid w:val="008468AC"/>
    <w:rsid w:val="00846C79"/>
    <w:rsid w:val="00851935"/>
    <w:rsid w:val="00855A49"/>
    <w:rsid w:val="00870ACB"/>
    <w:rsid w:val="00876C81"/>
    <w:rsid w:val="00880893"/>
    <w:rsid w:val="00887266"/>
    <w:rsid w:val="00890C0C"/>
    <w:rsid w:val="00896154"/>
    <w:rsid w:val="008978C2"/>
    <w:rsid w:val="008A17E5"/>
    <w:rsid w:val="008B10C2"/>
    <w:rsid w:val="008B2D51"/>
    <w:rsid w:val="008E20B5"/>
    <w:rsid w:val="008E2C21"/>
    <w:rsid w:val="00900D7D"/>
    <w:rsid w:val="00906BEF"/>
    <w:rsid w:val="0091661B"/>
    <w:rsid w:val="00921E24"/>
    <w:rsid w:val="00924E6A"/>
    <w:rsid w:val="0092671E"/>
    <w:rsid w:val="00927ADB"/>
    <w:rsid w:val="00934DCF"/>
    <w:rsid w:val="00951FEA"/>
    <w:rsid w:val="00953B08"/>
    <w:rsid w:val="00967842"/>
    <w:rsid w:val="00972649"/>
    <w:rsid w:val="00972B61"/>
    <w:rsid w:val="009745E8"/>
    <w:rsid w:val="00980134"/>
    <w:rsid w:val="0098320E"/>
    <w:rsid w:val="00985C83"/>
    <w:rsid w:val="00987F22"/>
    <w:rsid w:val="00992243"/>
    <w:rsid w:val="00992425"/>
    <w:rsid w:val="0099353B"/>
    <w:rsid w:val="009952A8"/>
    <w:rsid w:val="0099536B"/>
    <w:rsid w:val="009968DE"/>
    <w:rsid w:val="0099785B"/>
    <w:rsid w:val="009A1205"/>
    <w:rsid w:val="009A5A22"/>
    <w:rsid w:val="009A7506"/>
    <w:rsid w:val="009C1D77"/>
    <w:rsid w:val="009C2994"/>
    <w:rsid w:val="009C2BCF"/>
    <w:rsid w:val="00A0201C"/>
    <w:rsid w:val="00A117D6"/>
    <w:rsid w:val="00A163DE"/>
    <w:rsid w:val="00A17265"/>
    <w:rsid w:val="00A23627"/>
    <w:rsid w:val="00A32F84"/>
    <w:rsid w:val="00A34B81"/>
    <w:rsid w:val="00A45929"/>
    <w:rsid w:val="00A476FE"/>
    <w:rsid w:val="00A54C88"/>
    <w:rsid w:val="00A65CE1"/>
    <w:rsid w:val="00A65D78"/>
    <w:rsid w:val="00A73283"/>
    <w:rsid w:val="00A7676F"/>
    <w:rsid w:val="00A81868"/>
    <w:rsid w:val="00A819EE"/>
    <w:rsid w:val="00A84B23"/>
    <w:rsid w:val="00A86303"/>
    <w:rsid w:val="00A86738"/>
    <w:rsid w:val="00A86E9E"/>
    <w:rsid w:val="00A90BBE"/>
    <w:rsid w:val="00A917C6"/>
    <w:rsid w:val="00AA4BE3"/>
    <w:rsid w:val="00AA59E2"/>
    <w:rsid w:val="00AB102D"/>
    <w:rsid w:val="00AC19B8"/>
    <w:rsid w:val="00AC20EB"/>
    <w:rsid w:val="00AC7082"/>
    <w:rsid w:val="00AD4379"/>
    <w:rsid w:val="00AD4E26"/>
    <w:rsid w:val="00AE5653"/>
    <w:rsid w:val="00AE5C48"/>
    <w:rsid w:val="00AF2259"/>
    <w:rsid w:val="00AF70D5"/>
    <w:rsid w:val="00B00F64"/>
    <w:rsid w:val="00B0432E"/>
    <w:rsid w:val="00B1163D"/>
    <w:rsid w:val="00B248C4"/>
    <w:rsid w:val="00B25592"/>
    <w:rsid w:val="00B35EE9"/>
    <w:rsid w:val="00B442F5"/>
    <w:rsid w:val="00B447F5"/>
    <w:rsid w:val="00B54984"/>
    <w:rsid w:val="00B55262"/>
    <w:rsid w:val="00B55BA3"/>
    <w:rsid w:val="00B630A3"/>
    <w:rsid w:val="00B7356F"/>
    <w:rsid w:val="00B809DC"/>
    <w:rsid w:val="00B80BE0"/>
    <w:rsid w:val="00B84BFF"/>
    <w:rsid w:val="00B953B7"/>
    <w:rsid w:val="00BA1B92"/>
    <w:rsid w:val="00BA2CAC"/>
    <w:rsid w:val="00BA72E2"/>
    <w:rsid w:val="00BB443D"/>
    <w:rsid w:val="00BD2B57"/>
    <w:rsid w:val="00BD30B0"/>
    <w:rsid w:val="00BD412E"/>
    <w:rsid w:val="00BE2CC7"/>
    <w:rsid w:val="00BE4DC2"/>
    <w:rsid w:val="00BE6CAB"/>
    <w:rsid w:val="00BF3F61"/>
    <w:rsid w:val="00C00CA2"/>
    <w:rsid w:val="00C01D60"/>
    <w:rsid w:val="00C02011"/>
    <w:rsid w:val="00C06235"/>
    <w:rsid w:val="00C10F74"/>
    <w:rsid w:val="00C12BE6"/>
    <w:rsid w:val="00C12D95"/>
    <w:rsid w:val="00C16D8B"/>
    <w:rsid w:val="00C31080"/>
    <w:rsid w:val="00C33CFA"/>
    <w:rsid w:val="00C51CC4"/>
    <w:rsid w:val="00C53511"/>
    <w:rsid w:val="00C563D2"/>
    <w:rsid w:val="00C61057"/>
    <w:rsid w:val="00C7270B"/>
    <w:rsid w:val="00C754FE"/>
    <w:rsid w:val="00C77815"/>
    <w:rsid w:val="00C8252D"/>
    <w:rsid w:val="00C87F3A"/>
    <w:rsid w:val="00C905CA"/>
    <w:rsid w:val="00C91B88"/>
    <w:rsid w:val="00C937EF"/>
    <w:rsid w:val="00C938D1"/>
    <w:rsid w:val="00C96F31"/>
    <w:rsid w:val="00C9737F"/>
    <w:rsid w:val="00CA0CA7"/>
    <w:rsid w:val="00CA62DE"/>
    <w:rsid w:val="00CB21CF"/>
    <w:rsid w:val="00CC0CA4"/>
    <w:rsid w:val="00CD5E58"/>
    <w:rsid w:val="00CD7A7B"/>
    <w:rsid w:val="00CE3AFF"/>
    <w:rsid w:val="00CF0B8B"/>
    <w:rsid w:val="00CF232A"/>
    <w:rsid w:val="00CF39CA"/>
    <w:rsid w:val="00CF3D69"/>
    <w:rsid w:val="00CF4877"/>
    <w:rsid w:val="00CF5DCD"/>
    <w:rsid w:val="00CF6B80"/>
    <w:rsid w:val="00D128C0"/>
    <w:rsid w:val="00D229A1"/>
    <w:rsid w:val="00D2336B"/>
    <w:rsid w:val="00D2487B"/>
    <w:rsid w:val="00D25524"/>
    <w:rsid w:val="00D330FD"/>
    <w:rsid w:val="00D41A2A"/>
    <w:rsid w:val="00D44057"/>
    <w:rsid w:val="00D45F4C"/>
    <w:rsid w:val="00D516B8"/>
    <w:rsid w:val="00D52EB2"/>
    <w:rsid w:val="00D545F9"/>
    <w:rsid w:val="00D57422"/>
    <w:rsid w:val="00D608BA"/>
    <w:rsid w:val="00D71F4A"/>
    <w:rsid w:val="00D81371"/>
    <w:rsid w:val="00D84137"/>
    <w:rsid w:val="00D85F8A"/>
    <w:rsid w:val="00D87903"/>
    <w:rsid w:val="00D95032"/>
    <w:rsid w:val="00DA62EB"/>
    <w:rsid w:val="00DB7138"/>
    <w:rsid w:val="00DC3831"/>
    <w:rsid w:val="00DC515D"/>
    <w:rsid w:val="00DD1961"/>
    <w:rsid w:val="00DD3E2A"/>
    <w:rsid w:val="00DE33C4"/>
    <w:rsid w:val="00DE685D"/>
    <w:rsid w:val="00DF0AA1"/>
    <w:rsid w:val="00DF4917"/>
    <w:rsid w:val="00E03D3E"/>
    <w:rsid w:val="00E06CEB"/>
    <w:rsid w:val="00E07F0A"/>
    <w:rsid w:val="00E1267F"/>
    <w:rsid w:val="00E128CB"/>
    <w:rsid w:val="00E12C62"/>
    <w:rsid w:val="00E25840"/>
    <w:rsid w:val="00E26E21"/>
    <w:rsid w:val="00E37D8E"/>
    <w:rsid w:val="00E41ABF"/>
    <w:rsid w:val="00E42695"/>
    <w:rsid w:val="00E506EA"/>
    <w:rsid w:val="00E511A5"/>
    <w:rsid w:val="00E57F2E"/>
    <w:rsid w:val="00E6580C"/>
    <w:rsid w:val="00E66000"/>
    <w:rsid w:val="00E71A86"/>
    <w:rsid w:val="00E7215F"/>
    <w:rsid w:val="00E87A2E"/>
    <w:rsid w:val="00E90B93"/>
    <w:rsid w:val="00E95514"/>
    <w:rsid w:val="00E972AF"/>
    <w:rsid w:val="00EA6D7E"/>
    <w:rsid w:val="00EB1C26"/>
    <w:rsid w:val="00EC4277"/>
    <w:rsid w:val="00EC69F5"/>
    <w:rsid w:val="00EC7EE9"/>
    <w:rsid w:val="00ED4D1F"/>
    <w:rsid w:val="00ED5EC1"/>
    <w:rsid w:val="00EE06B4"/>
    <w:rsid w:val="00EE7779"/>
    <w:rsid w:val="00EF6C90"/>
    <w:rsid w:val="00EF77B9"/>
    <w:rsid w:val="00F0151C"/>
    <w:rsid w:val="00F04100"/>
    <w:rsid w:val="00F072B4"/>
    <w:rsid w:val="00F11C99"/>
    <w:rsid w:val="00F1586F"/>
    <w:rsid w:val="00F22F20"/>
    <w:rsid w:val="00F2537B"/>
    <w:rsid w:val="00F32109"/>
    <w:rsid w:val="00F402B8"/>
    <w:rsid w:val="00F40407"/>
    <w:rsid w:val="00F452D6"/>
    <w:rsid w:val="00F478D3"/>
    <w:rsid w:val="00F64519"/>
    <w:rsid w:val="00F75FE3"/>
    <w:rsid w:val="00F97174"/>
    <w:rsid w:val="00FA2681"/>
    <w:rsid w:val="00FA3CB4"/>
    <w:rsid w:val="00FC6A70"/>
    <w:rsid w:val="00FD0236"/>
    <w:rsid w:val="00FD3C48"/>
    <w:rsid w:val="00FD40E8"/>
    <w:rsid w:val="00FE1526"/>
    <w:rsid w:val="00FE2FEE"/>
    <w:rsid w:val="00FE7A56"/>
    <w:rsid w:val="00FF64CC"/>
    <w:rsid w:val="00FF7443"/>
    <w:rsid w:val="0EB743E5"/>
    <w:rsid w:val="15A6132F"/>
    <w:rsid w:val="2A2A206E"/>
    <w:rsid w:val="5CA574AB"/>
    <w:rsid w:val="75EB30DC"/>
    <w:rsid w:val="7B99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semiHidden="0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character" w:customStyle="1" w:styleId="9">
    <w:name w:val="页眉 字符"/>
    <w:basedOn w:val="6"/>
    <w:link w:val="5"/>
    <w:uiPriority w:val="99"/>
    <w:rPr>
      <w:rFonts w:ascii="Arial Unicode MS" w:hAnsi="Arial Unicode MS" w:eastAsia="微软雅黑" w:cs="Times New Roman"/>
      <w:kern w:val="0"/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rFonts w:ascii="Arial Unicode MS" w:hAnsi="Arial Unicode MS" w:eastAsia="微软雅黑" w:cs="Times New Roman"/>
      <w:kern w:val="0"/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6"/>
    <w:link w:val="3"/>
    <w:semiHidden/>
    <w:uiPriority w:val="99"/>
    <w:rPr>
      <w:rFonts w:ascii="Arial Unicode MS" w:hAnsi="Arial Unicode MS" w:eastAsia="微软雅黑" w:cs="Times New Roman"/>
      <w:sz w:val="18"/>
      <w:szCs w:val="18"/>
    </w:rPr>
  </w:style>
  <w:style w:type="character" w:customStyle="1" w:styleId="13">
    <w:name w:val="apple-converted-space"/>
    <w:basedOn w:val="6"/>
    <w:uiPriority w:val="0"/>
  </w:style>
  <w:style w:type="character" w:customStyle="1" w:styleId="14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5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1"/>
    <customShpInfo spid="_x0000_s1099"/>
    <customShpInfo spid="_x0000_s1100"/>
    <customShpInfo spid="_x0000_s1096"/>
    <customShpInfo spid="_x0000_s1097"/>
    <customShpInfo spid="_x0000_s1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85242E-2812-4E3E-8B48-4B58B1CA0B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151</Words>
  <Characters>862</Characters>
  <Lines>7</Lines>
  <Paragraphs>2</Paragraphs>
  <TotalTime>0</TotalTime>
  <ScaleCrop>false</ScaleCrop>
  <LinksUpToDate>false</LinksUpToDate>
  <CharactersWithSpaces>1011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2016-06-26T16:19:00Z</dcterms:created>
  <dc:creator>Administrator</dc:creator>
  <cp:lastModifiedBy>admin</cp:lastModifiedBy>
  <dcterms:modified xsi:type="dcterms:W3CDTF">2018-01-09T03:23:25Z</dcterms:modified>
  <cp:revision>374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