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690EA" w14:textId="77777777" w:rsidR="00062620" w:rsidRPr="00D32E83" w:rsidRDefault="00062620" w:rsidP="00A22A6E">
      <w:pPr>
        <w:ind w:firstLine="800"/>
        <w:rPr>
          <w:rFonts w:ascii="微软雅黑" w:hAnsi="微软雅黑" w:cs="Arial"/>
          <w:b/>
          <w:sz w:val="40"/>
        </w:rPr>
      </w:pPr>
    </w:p>
    <w:p w14:paraId="3030AAF2" w14:textId="77777777" w:rsidR="00062620" w:rsidRDefault="00062620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17A1FB66" w14:textId="77777777" w:rsidR="00821AA7" w:rsidRPr="00D32E83" w:rsidRDefault="00821AA7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561ADA5B" w14:textId="77777777" w:rsidR="00062620" w:rsidRPr="00D32E83" w:rsidRDefault="00062620" w:rsidP="00A22A6E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11E55143" w14:textId="6B6F37B3" w:rsidR="00F744B1" w:rsidRPr="008D2E68" w:rsidRDefault="00E85A4B" w:rsidP="008D2E68">
      <w:pPr>
        <w:pStyle w:val="af"/>
        <w:keepNext w:val="0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ascii="微软雅黑" w:eastAsia="微软雅黑" w:hAnsi="微软雅黑" w:hint="eastAsia"/>
          <w:bCs/>
          <w:sz w:val="40"/>
          <w:szCs w:val="40"/>
        </w:rPr>
        <w:t>恒大智慧小区项目</w:t>
      </w:r>
    </w:p>
    <w:bookmarkEnd w:id="0"/>
    <w:p w14:paraId="256B3382" w14:textId="14F39363" w:rsidR="00F744B1" w:rsidRPr="008D2E68" w:rsidRDefault="00970F72" w:rsidP="00CB612E">
      <w:pPr>
        <w:pStyle w:val="21"/>
        <w:ind w:left="480" w:right="400" w:firstLine="800"/>
        <w:jc w:val="right"/>
        <w:rPr>
          <w:rFonts w:ascii="微软雅黑" w:hAnsi="微软雅黑"/>
          <w:b/>
          <w:sz w:val="40"/>
          <w:szCs w:val="52"/>
        </w:rPr>
      </w:pPr>
      <w:r>
        <w:rPr>
          <w:rFonts w:ascii="微软雅黑" w:hAnsi="微软雅黑" w:hint="eastAsia"/>
          <w:b/>
          <w:sz w:val="40"/>
          <w:szCs w:val="52"/>
        </w:rPr>
        <w:t>G1项目组</w:t>
      </w:r>
    </w:p>
    <w:p w14:paraId="1CA3D699" w14:textId="30170604" w:rsidR="00B95844" w:rsidRDefault="00970F72" w:rsidP="00F744B1">
      <w:pPr>
        <w:pStyle w:val="21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数据库设计规范</w:t>
      </w:r>
    </w:p>
    <w:p w14:paraId="3C0C7329" w14:textId="77777777" w:rsidR="00B95844" w:rsidRDefault="00B95844">
      <w:pPr>
        <w:spacing w:line="240" w:lineRule="auto"/>
        <w:ind w:firstLineChars="0" w:firstLine="0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/>
          <w:b/>
          <w:sz w:val="52"/>
          <w:szCs w:val="52"/>
        </w:rPr>
        <w:br w:type="page"/>
      </w:r>
    </w:p>
    <w:p w14:paraId="27A03B78" w14:textId="16D99082" w:rsidR="00D34798" w:rsidRDefault="001E3605" w:rsidP="004328AF">
      <w:pPr>
        <w:pStyle w:val="a9"/>
        <w:ind w:leftChars="41" w:left="98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ascii="微软雅黑" w:hAnsi="微软雅黑" w:cs="Arial" w:hint="eastAsia"/>
          <w:b w:val="0"/>
          <w:sz w:val="32"/>
        </w:rPr>
        <w:lastRenderedPageBreak/>
        <w:t>目  录</w:t>
      </w:r>
    </w:p>
    <w:p w14:paraId="33898BAA" w14:textId="1F8D9ECA" w:rsidR="001E3605" w:rsidRDefault="001E3605" w:rsidP="00A04C9A">
      <w:pPr>
        <w:ind w:firstLineChars="0" w:firstLine="0"/>
      </w:pPr>
    </w:p>
    <w:p w14:paraId="537A9C8D" w14:textId="77777777" w:rsidR="0025702E" w:rsidRDefault="007D5DD5" w:rsidP="00F454B2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25702E">
        <w:rPr>
          <w:noProof/>
        </w:rPr>
        <w:t>1.</w:t>
      </w:r>
      <w:r w:rsidR="0025702E"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 w:rsidR="0025702E">
        <w:rPr>
          <w:rFonts w:hint="eastAsia"/>
          <w:noProof/>
        </w:rPr>
        <w:t>文档说明</w:t>
      </w:r>
      <w:r w:rsidR="0025702E">
        <w:rPr>
          <w:noProof/>
        </w:rPr>
        <w:tab/>
      </w:r>
      <w:r w:rsidR="0025702E">
        <w:rPr>
          <w:noProof/>
        </w:rPr>
        <w:fldChar w:fldCharType="begin"/>
      </w:r>
      <w:r w:rsidR="0025702E">
        <w:rPr>
          <w:noProof/>
        </w:rPr>
        <w:instrText xml:space="preserve"> PAGEREF _Toc500358508 \h </w:instrText>
      </w:r>
      <w:r w:rsidR="0025702E">
        <w:rPr>
          <w:noProof/>
        </w:rPr>
      </w:r>
      <w:r w:rsidR="0025702E">
        <w:rPr>
          <w:noProof/>
        </w:rPr>
        <w:fldChar w:fldCharType="separate"/>
      </w:r>
      <w:r w:rsidR="0025702E">
        <w:rPr>
          <w:noProof/>
        </w:rPr>
        <w:t>4</w:t>
      </w:r>
      <w:r w:rsidR="0025702E">
        <w:rPr>
          <w:noProof/>
        </w:rPr>
        <w:fldChar w:fldCharType="end"/>
      </w:r>
    </w:p>
    <w:p w14:paraId="21D4C02A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版本修订记录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DCD728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相关读者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719CF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E5F2D6" w14:textId="77777777" w:rsidR="0025702E" w:rsidRDefault="0025702E" w:rsidP="00F454B2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rFonts w:hint="eastAsia"/>
          <w:noProof/>
        </w:rPr>
        <w:t>设计规范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A1F75F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基本规范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9BEC7A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CBCC8D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对象命名一般规则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731AF6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对象类型命名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DE0BC3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2.1.4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字符集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75FAC0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2.1.5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注释规范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217976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2.1.6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生产账号权限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3D51F2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2.1.7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DA5F3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表设计规范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5450FE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必有字段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B3E18A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考虑过期策略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E026A0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2.2.3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数据的删除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36AA82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2.2.4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关联表数据的变更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3803A8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lastRenderedPageBreak/>
        <w:t>2.2.5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业务约束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F13A58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列设计规范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58149E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2.3.1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字段类型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BB249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2.3.2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规范字段长度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937FE6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2.3.3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编码字段规范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9E6B2F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2.3.4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常见字段编码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828845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2.3.5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冗余字段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B2A0A0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索引规范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C8EC19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2.4.1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主键</w:t>
      </w:r>
      <w:r w:rsidRPr="005777A8">
        <w:rPr>
          <w:rFonts w:asciiTheme="minorEastAsia" w:hAnsiTheme="minorEastAsia" w:hint="eastAsia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1649FB" w14:textId="77777777" w:rsidR="0025702E" w:rsidRDefault="0025702E" w:rsidP="00F454B2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>
        <w:rPr>
          <w:noProof/>
        </w:rPr>
        <w:t>2.4.2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索引规约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1064A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2.5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公共数据字典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FB1222" w14:textId="77777777" w:rsidR="0025702E" w:rsidRDefault="0025702E" w:rsidP="00F454B2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版本机制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F3869C" w14:textId="77777777" w:rsidR="0025702E" w:rsidRDefault="0025702E" w:rsidP="0025702E">
      <w:pPr>
        <w:pStyle w:val="10"/>
        <w:tabs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rFonts w:hint="eastAsia"/>
          <w:noProof/>
        </w:rPr>
        <w:t>：业务命名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7FC37F" w14:textId="77777777" w:rsidR="0025702E" w:rsidRDefault="0025702E" w:rsidP="0025702E">
      <w:pPr>
        <w:pStyle w:val="10"/>
        <w:tabs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rPr>
          <w:rFonts w:hint="eastAsia"/>
          <w:noProof/>
        </w:rPr>
        <w:t>附录</w:t>
      </w:r>
      <w:r>
        <w:rPr>
          <w:noProof/>
        </w:rPr>
        <w:t>2</w:t>
      </w:r>
      <w:r>
        <w:rPr>
          <w:rFonts w:hint="eastAsia"/>
          <w:noProof/>
        </w:rPr>
        <w:t>：常见字段名称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7BBB26" w14:textId="77777777" w:rsidR="0025702E" w:rsidRDefault="0025702E" w:rsidP="0025702E">
      <w:pPr>
        <w:pStyle w:val="10"/>
        <w:tabs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rPr>
          <w:rFonts w:hint="eastAsia"/>
          <w:noProof/>
        </w:rPr>
        <w:t>附录</w:t>
      </w:r>
      <w:r>
        <w:rPr>
          <w:noProof/>
        </w:rPr>
        <w:t>3</w:t>
      </w:r>
      <w:r>
        <w:rPr>
          <w:rFonts w:hint="eastAsia"/>
          <w:noProof/>
        </w:rPr>
        <w:t>：保留字与关键字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_Toc500358540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0C72BB8" w14:textId="2F7ABCE7" w:rsidR="000146AA" w:rsidRDefault="007D5DD5" w:rsidP="00A04C9A">
      <w:pPr>
        <w:ind w:firstLineChars="0" w:firstLine="0"/>
      </w:pPr>
      <w:r>
        <w:fldChar w:fldCharType="end"/>
      </w:r>
    </w:p>
    <w:p w14:paraId="12ADC8EE" w14:textId="77777777" w:rsidR="000146AA" w:rsidRDefault="000146AA">
      <w:pPr>
        <w:spacing w:line="240" w:lineRule="auto"/>
        <w:ind w:firstLineChars="0" w:firstLine="0"/>
      </w:pPr>
      <w:r>
        <w:br w:type="page"/>
      </w:r>
    </w:p>
    <w:p w14:paraId="58CC142E" w14:textId="77777777" w:rsidR="00837D86" w:rsidRDefault="00837D86" w:rsidP="00837D86">
      <w:pPr>
        <w:pStyle w:val="1"/>
        <w:keepNext w:val="0"/>
        <w:keepLines w:val="0"/>
        <w:pageBreakBefore w:val="0"/>
        <w:numPr>
          <w:ilvl w:val="0"/>
          <w:numId w:val="16"/>
        </w:numPr>
        <w:shd w:val="clear" w:color="auto" w:fill="auto"/>
        <w:spacing w:beforeLines="50" w:before="156" w:afterLines="50" w:after="156" w:line="360" w:lineRule="auto"/>
        <w:rPr>
          <w:sz w:val="28"/>
          <w:szCs w:val="28"/>
        </w:rPr>
      </w:pPr>
      <w:bookmarkStart w:id="2" w:name="_Toc500270061"/>
      <w:bookmarkStart w:id="3" w:name="_Toc500271142"/>
      <w:bookmarkStart w:id="4" w:name="_Toc500358508"/>
      <w:bookmarkEnd w:id="1"/>
      <w:r>
        <w:rPr>
          <w:rFonts w:hint="eastAsia"/>
          <w:sz w:val="28"/>
          <w:szCs w:val="28"/>
        </w:rPr>
        <w:lastRenderedPageBreak/>
        <w:t>文档说明</w:t>
      </w:r>
      <w:bookmarkEnd w:id="2"/>
      <w:bookmarkEnd w:id="3"/>
      <w:bookmarkEnd w:id="4"/>
    </w:p>
    <w:p w14:paraId="282F0D31" w14:textId="77777777" w:rsidR="00837D86" w:rsidRDefault="00837D86" w:rsidP="008E6D5C">
      <w:pPr>
        <w:pStyle w:val="2"/>
      </w:pPr>
      <w:bookmarkStart w:id="5" w:name="_Toc500271143"/>
      <w:bookmarkStart w:id="6" w:name="_Toc500358509"/>
      <w:r>
        <w:rPr>
          <w:rFonts w:hint="eastAsia"/>
        </w:rPr>
        <w:t>版本修订记录</w:t>
      </w:r>
      <w:bookmarkEnd w:id="5"/>
      <w:bookmarkEnd w:id="6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993"/>
        <w:gridCol w:w="1842"/>
        <w:gridCol w:w="1701"/>
        <w:gridCol w:w="2133"/>
      </w:tblGrid>
      <w:tr w:rsidR="00837D86" w14:paraId="1BCD41BB" w14:textId="77777777" w:rsidTr="00BB7540">
        <w:trPr>
          <w:cantSplit/>
        </w:trPr>
        <w:tc>
          <w:tcPr>
            <w:tcW w:w="17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019DA88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AE1630D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3A1ED25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修订描述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613955B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文档作者</w:t>
            </w:r>
          </w:p>
        </w:tc>
        <w:tc>
          <w:tcPr>
            <w:tcW w:w="21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855B9FF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审批人</w:t>
            </w:r>
          </w:p>
        </w:tc>
      </w:tr>
      <w:tr w:rsidR="00837D86" w14:paraId="71A6696F" w14:textId="77777777" w:rsidTr="00BB7540">
        <w:trPr>
          <w:cantSplit/>
        </w:trPr>
        <w:tc>
          <w:tcPr>
            <w:tcW w:w="1759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C5F7176" w14:textId="77777777" w:rsidR="00837D86" w:rsidRDefault="00837D86" w:rsidP="00837D86">
            <w:pPr>
              <w:pStyle w:val="Cap"/>
              <w:ind w:firstLine="480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/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09</w:t>
            </w:r>
          </w:p>
        </w:tc>
        <w:tc>
          <w:tcPr>
            <w:tcW w:w="993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907D21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1D3CD9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AB40CD9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程立强</w:t>
            </w:r>
          </w:p>
        </w:tc>
        <w:tc>
          <w:tcPr>
            <w:tcW w:w="2133" w:type="dxa"/>
            <w:tcBorders>
              <w:top w:val="single" w:sz="6" w:space="0" w:color="auto"/>
            </w:tcBorders>
          </w:tcPr>
          <w:p w14:paraId="685DCDA0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73FB25CC" w14:textId="77777777" w:rsidTr="00BB7540">
        <w:trPr>
          <w:cantSplit/>
        </w:trPr>
        <w:tc>
          <w:tcPr>
            <w:tcW w:w="175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27C043" w14:textId="12A77AEA" w:rsidR="00837D86" w:rsidRDefault="009735BB" w:rsidP="00837D86">
            <w:pPr>
              <w:pStyle w:val="Cap"/>
              <w:ind w:firstLine="480"/>
            </w:pPr>
            <w:r>
              <w:rPr>
                <w:rFonts w:hint="eastAsia"/>
              </w:rPr>
              <w:t>2017/12/06</w:t>
            </w:r>
          </w:p>
        </w:tc>
        <w:tc>
          <w:tcPr>
            <w:tcW w:w="99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8078469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36F8137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增加部分内容</w:t>
            </w:r>
          </w:p>
        </w:tc>
        <w:tc>
          <w:tcPr>
            <w:tcW w:w="170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BD095A" w14:textId="77777777" w:rsidR="00837D86" w:rsidRDefault="00837D86" w:rsidP="00837D86">
            <w:pPr>
              <w:pStyle w:val="Cap2"/>
              <w:ind w:firstLine="480"/>
              <w:rPr>
                <w:rFonts w:ascii="Arial" w:eastAsia="宋体" w:hAnsi="Arial"/>
                <w:b w:val="0"/>
                <w:szCs w:val="16"/>
                <w:lang w:eastAsia="zh-CN"/>
              </w:rPr>
            </w:pPr>
            <w:proofErr w:type="gramStart"/>
            <w:r>
              <w:rPr>
                <w:rFonts w:ascii="Arial" w:eastAsia="宋体" w:hAnsi="Arial" w:hint="eastAsia"/>
                <w:b w:val="0"/>
                <w:szCs w:val="16"/>
                <w:lang w:eastAsia="zh-CN"/>
              </w:rPr>
              <w:t>陆润</w:t>
            </w:r>
            <w:proofErr w:type="gramEnd"/>
          </w:p>
        </w:tc>
        <w:tc>
          <w:tcPr>
            <w:tcW w:w="2133" w:type="dxa"/>
          </w:tcPr>
          <w:p w14:paraId="3A1C8A87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</w:tr>
      <w:tr w:rsidR="00837D86" w14:paraId="26238FD7" w14:textId="77777777" w:rsidTr="00BB7540">
        <w:trPr>
          <w:cantSplit/>
        </w:trPr>
        <w:tc>
          <w:tcPr>
            <w:tcW w:w="175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4E5EB43" w14:textId="4A57D3CF" w:rsidR="00837D86" w:rsidRDefault="0016180D" w:rsidP="00837D86">
            <w:pPr>
              <w:pStyle w:val="Cap"/>
              <w:ind w:firstLine="480"/>
            </w:pPr>
            <w:r>
              <w:rPr>
                <w:rFonts w:hint="eastAsia"/>
              </w:rPr>
              <w:t>2018/1/10</w:t>
            </w:r>
          </w:p>
        </w:tc>
        <w:tc>
          <w:tcPr>
            <w:tcW w:w="99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37F2F67" w14:textId="266579AD" w:rsidR="00837D86" w:rsidRDefault="0016180D" w:rsidP="00837D86">
            <w:pPr>
              <w:pStyle w:val="Cap"/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4A2F86" w14:textId="38EEF857" w:rsidR="00837D86" w:rsidRDefault="0016180D" w:rsidP="00837D86">
            <w:pPr>
              <w:pStyle w:val="Cap"/>
              <w:ind w:firstLine="480"/>
            </w:pPr>
            <w:r>
              <w:rPr>
                <w:rFonts w:hint="eastAsia"/>
              </w:rPr>
              <w:t>整理部分内容</w:t>
            </w:r>
          </w:p>
        </w:tc>
        <w:tc>
          <w:tcPr>
            <w:tcW w:w="170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60E0EDB" w14:textId="42B9F2FA" w:rsidR="00837D86" w:rsidRDefault="0016180D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szCs w:val="16"/>
                <w:lang w:eastAsia="zh-CN"/>
              </w:rPr>
              <w:t>马军辉</w:t>
            </w:r>
            <w:bookmarkStart w:id="7" w:name="_GoBack"/>
            <w:bookmarkEnd w:id="7"/>
          </w:p>
        </w:tc>
        <w:tc>
          <w:tcPr>
            <w:tcW w:w="2133" w:type="dxa"/>
          </w:tcPr>
          <w:p w14:paraId="745CC5F7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</w:tr>
      <w:tr w:rsidR="00837D86" w14:paraId="395CFBFD" w14:textId="77777777" w:rsidTr="00BB7540">
        <w:trPr>
          <w:cantSplit/>
        </w:trPr>
        <w:tc>
          <w:tcPr>
            <w:tcW w:w="175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D51EF5E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99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B58AED6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37F85E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170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4029EE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  <w:tc>
          <w:tcPr>
            <w:tcW w:w="2133" w:type="dxa"/>
          </w:tcPr>
          <w:p w14:paraId="02956C00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</w:tr>
      <w:tr w:rsidR="00837D86" w14:paraId="04D3FF05" w14:textId="77777777" w:rsidTr="00BB7540">
        <w:trPr>
          <w:cantSplit/>
        </w:trPr>
        <w:tc>
          <w:tcPr>
            <w:tcW w:w="175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3BF766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99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A8ED067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3DE0324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170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2B6282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  <w:tc>
          <w:tcPr>
            <w:tcW w:w="2133" w:type="dxa"/>
          </w:tcPr>
          <w:p w14:paraId="266ED451" w14:textId="77777777" w:rsidR="00837D86" w:rsidRDefault="00837D86" w:rsidP="00837D86">
            <w:pPr>
              <w:pStyle w:val="Cap2"/>
              <w:ind w:firstLine="482"/>
              <w:rPr>
                <w:rFonts w:ascii="Arial" w:eastAsia="宋体" w:hAnsi="Arial"/>
                <w:b w:val="0"/>
                <w:szCs w:val="16"/>
                <w:lang w:eastAsia="zh-CN"/>
              </w:rPr>
            </w:pPr>
          </w:p>
        </w:tc>
      </w:tr>
    </w:tbl>
    <w:p w14:paraId="53EB2341" w14:textId="77777777" w:rsidR="00837D86" w:rsidRDefault="00837D86" w:rsidP="008E6D5C">
      <w:pPr>
        <w:pStyle w:val="2"/>
      </w:pPr>
      <w:bookmarkStart w:id="8" w:name="_Toc500271144"/>
      <w:bookmarkStart w:id="9" w:name="_Toc500358510"/>
      <w:bookmarkStart w:id="10" w:name="_Toc262549370"/>
      <w:r>
        <w:rPr>
          <w:rFonts w:hint="eastAsia"/>
        </w:rPr>
        <w:t>相关读者</w:t>
      </w:r>
      <w:bookmarkEnd w:id="8"/>
      <w:bookmarkEnd w:id="9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6940"/>
      </w:tblGrid>
      <w:tr w:rsidR="00837D86" w14:paraId="4192764B" w14:textId="77777777" w:rsidTr="00F454B2">
        <w:trPr>
          <w:cantSplit/>
        </w:trPr>
        <w:tc>
          <w:tcPr>
            <w:tcW w:w="14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B4568B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读者分类</w:t>
            </w:r>
          </w:p>
        </w:tc>
        <w:tc>
          <w:tcPr>
            <w:tcW w:w="6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768FBD8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目的</w:t>
            </w:r>
          </w:p>
        </w:tc>
      </w:tr>
      <w:tr w:rsidR="00837D86" w14:paraId="6C7AA0B2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AD0F982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架构人员</w:t>
            </w: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E00B709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4F534DB9" w14:textId="77777777" w:rsidTr="00F454B2">
        <w:trPr>
          <w:cantSplit/>
          <w:trHeight w:val="445"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773B0FE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C59E281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097C187C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D98A8C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9A4FC9E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12C63210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8C413C7" w14:textId="77777777" w:rsidR="00837D86" w:rsidRDefault="00837D86" w:rsidP="00837D86">
            <w:pPr>
              <w:pStyle w:val="Cap"/>
              <w:ind w:firstLine="48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940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537A51E" w14:textId="77777777" w:rsidR="00837D86" w:rsidRDefault="00837D86" w:rsidP="00837D86">
            <w:pPr>
              <w:pStyle w:val="Cap"/>
              <w:ind w:firstLine="480"/>
            </w:pPr>
          </w:p>
        </w:tc>
      </w:tr>
    </w:tbl>
    <w:p w14:paraId="0E0D45D2" w14:textId="77777777" w:rsidR="00837D86" w:rsidRDefault="00837D86" w:rsidP="008E6D5C">
      <w:pPr>
        <w:pStyle w:val="2"/>
      </w:pPr>
      <w:bookmarkStart w:id="11" w:name="_Toc1984"/>
      <w:bookmarkStart w:id="12" w:name="_Toc497653166"/>
      <w:bookmarkStart w:id="13" w:name="_Toc500271145"/>
      <w:bookmarkStart w:id="14" w:name="_Toc500358511"/>
      <w:bookmarkEnd w:id="10"/>
      <w:r>
        <w:rPr>
          <w:rFonts w:hint="eastAsia"/>
        </w:rPr>
        <w:t>术语定义</w:t>
      </w:r>
      <w:bookmarkEnd w:id="11"/>
      <w:bookmarkEnd w:id="12"/>
      <w:bookmarkEnd w:id="13"/>
      <w:bookmarkEnd w:id="14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6940"/>
      </w:tblGrid>
      <w:tr w:rsidR="00837D86" w14:paraId="1A506E8B" w14:textId="77777777" w:rsidTr="00F454B2">
        <w:trPr>
          <w:cantSplit/>
        </w:trPr>
        <w:tc>
          <w:tcPr>
            <w:tcW w:w="14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E3C5438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术语</w:t>
            </w:r>
          </w:p>
        </w:tc>
        <w:tc>
          <w:tcPr>
            <w:tcW w:w="6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77B465" w14:textId="77777777" w:rsidR="00837D86" w:rsidRDefault="00837D86" w:rsidP="00837D86">
            <w:pPr>
              <w:pStyle w:val="Cap1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837D86" w14:paraId="7DFFF42C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AAD9AE6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11C1936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7AF11226" w14:textId="77777777" w:rsidTr="00F454B2">
        <w:trPr>
          <w:cantSplit/>
          <w:trHeight w:val="201"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F4727BB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7CC1291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53592297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D5234F8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5C6B6A2" w14:textId="77777777" w:rsidR="00837D86" w:rsidRDefault="00837D86" w:rsidP="00837D86">
            <w:pPr>
              <w:pStyle w:val="Cap"/>
              <w:ind w:firstLine="480"/>
            </w:pPr>
          </w:p>
        </w:tc>
      </w:tr>
      <w:tr w:rsidR="00837D86" w14:paraId="52FF4105" w14:textId="77777777" w:rsidTr="00F454B2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D90EE79" w14:textId="77777777" w:rsidR="00837D86" w:rsidRDefault="00837D86" w:rsidP="00837D86">
            <w:pPr>
              <w:pStyle w:val="Cap"/>
              <w:ind w:firstLine="480"/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1955D9" w14:textId="77777777" w:rsidR="00837D86" w:rsidRDefault="00837D86" w:rsidP="00837D86">
            <w:pPr>
              <w:pStyle w:val="Cap"/>
              <w:ind w:firstLine="480"/>
            </w:pPr>
          </w:p>
        </w:tc>
      </w:tr>
    </w:tbl>
    <w:p w14:paraId="5961051A" w14:textId="25FD76A0" w:rsidR="00564C9D" w:rsidRDefault="00564C9D" w:rsidP="00564C9D">
      <w:pPr>
        <w:ind w:firstLine="480"/>
      </w:pPr>
      <w:bookmarkStart w:id="15" w:name="_Toc500271147"/>
    </w:p>
    <w:p w14:paraId="07BC9B0A" w14:textId="77777777" w:rsidR="00564C9D" w:rsidRDefault="00564C9D">
      <w:pPr>
        <w:spacing w:line="240" w:lineRule="auto"/>
        <w:ind w:firstLineChars="0" w:firstLine="0"/>
      </w:pPr>
      <w:r>
        <w:br w:type="page"/>
      </w:r>
    </w:p>
    <w:p w14:paraId="54C1F9F1" w14:textId="77777777" w:rsidR="00837D86" w:rsidRDefault="00837D86" w:rsidP="00837D86">
      <w:pPr>
        <w:pStyle w:val="1"/>
        <w:keepNext w:val="0"/>
        <w:keepLines w:val="0"/>
        <w:pageBreakBefore w:val="0"/>
        <w:numPr>
          <w:ilvl w:val="0"/>
          <w:numId w:val="16"/>
        </w:numPr>
        <w:shd w:val="clear" w:color="auto" w:fill="auto"/>
        <w:spacing w:beforeLines="50" w:before="156" w:afterLines="50" w:after="156" w:line="360" w:lineRule="auto"/>
        <w:rPr>
          <w:sz w:val="28"/>
          <w:szCs w:val="28"/>
        </w:rPr>
      </w:pPr>
      <w:bookmarkStart w:id="16" w:name="_Toc500358512"/>
      <w:r>
        <w:rPr>
          <w:rFonts w:hint="eastAsia"/>
          <w:sz w:val="28"/>
          <w:szCs w:val="28"/>
        </w:rPr>
        <w:lastRenderedPageBreak/>
        <w:t>设计规范</w:t>
      </w:r>
      <w:bookmarkEnd w:id="15"/>
      <w:bookmarkEnd w:id="16"/>
    </w:p>
    <w:p w14:paraId="309E699E" w14:textId="77777777" w:rsidR="00837D86" w:rsidRDefault="00837D86" w:rsidP="008E6D5C">
      <w:pPr>
        <w:pStyle w:val="2"/>
      </w:pPr>
      <w:bookmarkStart w:id="17" w:name="_Toc500271148"/>
      <w:bookmarkStart w:id="18" w:name="_Toc500358513"/>
      <w:r>
        <w:rPr>
          <w:rFonts w:hint="eastAsia"/>
        </w:rPr>
        <w:t>基本规范</w:t>
      </w:r>
      <w:bookmarkEnd w:id="17"/>
      <w:bookmarkEnd w:id="18"/>
    </w:p>
    <w:p w14:paraId="4846AEC9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19" w:name="_Toc500271149"/>
      <w:bookmarkStart w:id="20" w:name="_Toc500358514"/>
      <w:r>
        <w:rPr>
          <w:rFonts w:hint="eastAsia"/>
        </w:rPr>
        <w:t>命名规范</w:t>
      </w:r>
      <w:bookmarkEnd w:id="19"/>
      <w:bookmarkEnd w:id="20"/>
    </w:p>
    <w:p w14:paraId="5AAC2D6F" w14:textId="77777777" w:rsidR="00837D86" w:rsidRPr="000C17CC" w:rsidRDefault="00837D86" w:rsidP="00837D86">
      <w:pPr>
        <w:pStyle w:val="af0"/>
        <w:ind w:firstLineChars="0" w:firstLine="0"/>
        <w:rPr>
          <w:b/>
          <w:sz w:val="28"/>
          <w:szCs w:val="28"/>
        </w:rPr>
      </w:pPr>
      <w:r w:rsidRPr="000C17CC">
        <w:rPr>
          <w:rFonts w:hint="eastAsia"/>
          <w:b/>
          <w:sz w:val="28"/>
          <w:szCs w:val="28"/>
        </w:rPr>
        <w:t>库命名</w:t>
      </w:r>
    </w:p>
    <w:p w14:paraId="1A57E20E" w14:textId="60F84DC3" w:rsidR="00837D86" w:rsidRDefault="00837D86" w:rsidP="00837D86">
      <w:pPr>
        <w:pStyle w:val="af0"/>
        <w:rPr>
          <w:rFonts w:asciiTheme="minorEastAsia" w:hAnsiTheme="minorEastAsia"/>
        </w:rPr>
      </w:pPr>
      <w:r>
        <w:rPr>
          <w:rFonts w:hint="eastAsia"/>
          <w:bCs/>
          <w:szCs w:val="24"/>
        </w:rPr>
        <w:t>采用应用英文缩写且</w:t>
      </w:r>
      <w:r w:rsidRPr="008A0C79">
        <w:rPr>
          <w:rFonts w:asciiTheme="minorEastAsia" w:hAnsiTheme="minorEastAsia" w:hint="eastAsia"/>
        </w:rPr>
        <w:t>数据库</w:t>
      </w:r>
      <w:proofErr w:type="gramStart"/>
      <w:r w:rsidRPr="008A0C79">
        <w:rPr>
          <w:rFonts w:asciiTheme="minorEastAsia" w:hAnsiTheme="minorEastAsia" w:hint="eastAsia"/>
        </w:rPr>
        <w:t>名不能</w:t>
      </w:r>
      <w:proofErr w:type="gramEnd"/>
      <w:r w:rsidRPr="008A0C79">
        <w:rPr>
          <w:rFonts w:asciiTheme="minorEastAsia" w:hAnsiTheme="minorEastAsia" w:hint="eastAsia"/>
        </w:rPr>
        <w:t>超过</w:t>
      </w:r>
      <w:r>
        <w:rPr>
          <w:rFonts w:asciiTheme="minorEastAsia" w:hAnsiTheme="minorEastAsia" w:hint="eastAsia"/>
        </w:rPr>
        <w:t>8</w:t>
      </w:r>
      <w:r w:rsidRPr="008A0C79">
        <w:rPr>
          <w:rFonts w:asciiTheme="minorEastAsia" w:hAnsiTheme="minorEastAsia" w:hint="eastAsia"/>
        </w:rPr>
        <w:t>个字符</w:t>
      </w:r>
      <w:r w:rsidR="00427F02">
        <w:rPr>
          <w:rFonts w:asciiTheme="minorEastAsia" w:hAnsiTheme="minorEastAsia" w:hint="eastAsia"/>
        </w:rPr>
        <w:t>。</w:t>
      </w:r>
    </w:p>
    <w:p w14:paraId="3887E7B0" w14:textId="77777777" w:rsidR="00837D86" w:rsidRPr="000C17CC" w:rsidRDefault="00837D86" w:rsidP="00837D86">
      <w:pPr>
        <w:pStyle w:val="af0"/>
        <w:ind w:firstLineChars="0" w:firstLine="0"/>
        <w:rPr>
          <w:b/>
          <w:sz w:val="28"/>
          <w:szCs w:val="28"/>
        </w:rPr>
      </w:pPr>
      <w:bookmarkStart w:id="21" w:name="_Toc420309495"/>
      <w:r w:rsidRPr="000C17CC">
        <w:rPr>
          <w:rFonts w:hint="eastAsia"/>
          <w:b/>
          <w:sz w:val="28"/>
          <w:szCs w:val="28"/>
        </w:rPr>
        <w:t>长度</w:t>
      </w:r>
      <w:bookmarkEnd w:id="21"/>
    </w:p>
    <w:p w14:paraId="50D0120B" w14:textId="77777777" w:rsidR="00837D86" w:rsidRDefault="00837D86" w:rsidP="00837D86">
      <w:pPr>
        <w:pStyle w:val="af0"/>
        <w:rPr>
          <w:rFonts w:asciiTheme="minorEastAsia" w:hAnsiTheme="minorEastAsia"/>
        </w:rPr>
      </w:pPr>
      <w:bookmarkStart w:id="22" w:name="_Toc410310614"/>
      <w:bookmarkStart w:id="23" w:name="_Toc419381407"/>
      <w:r>
        <w:rPr>
          <w:rFonts w:asciiTheme="minorEastAsia" w:hAnsiTheme="minorEastAsia" w:hint="eastAsia"/>
        </w:rPr>
        <w:t>对于所有的数据库对象</w:t>
      </w:r>
      <w:r w:rsidRPr="003E32A8">
        <w:rPr>
          <w:rFonts w:asciiTheme="minorEastAsia" w:hAnsiTheme="minorEastAsia" w:hint="eastAsia"/>
        </w:rPr>
        <w:t>标识符</w:t>
      </w:r>
      <w:r>
        <w:rPr>
          <w:rFonts w:asciiTheme="minorEastAsia" w:hAnsiTheme="minorEastAsia" w:hint="eastAsia"/>
        </w:rPr>
        <w:t>名称</w:t>
      </w:r>
      <w:r w:rsidRPr="003E32A8">
        <w:rPr>
          <w:rFonts w:asciiTheme="minorEastAsia" w:hAnsiTheme="minorEastAsia" w:hint="eastAsia"/>
        </w:rPr>
        <w:t>不能超过30</w:t>
      </w:r>
      <w:r>
        <w:rPr>
          <w:rFonts w:asciiTheme="minorEastAsia" w:hAnsiTheme="minorEastAsia" w:hint="eastAsia"/>
        </w:rPr>
        <w:t>个字符，即数据库</w:t>
      </w:r>
      <w:r w:rsidRPr="003E32A8">
        <w:rPr>
          <w:rFonts w:asciiTheme="minorEastAsia" w:hAnsiTheme="minorEastAsia" w:hint="eastAsia"/>
        </w:rPr>
        <w:t>的表名</w:t>
      </w:r>
      <w:r>
        <w:rPr>
          <w:rFonts w:asciiTheme="minorEastAsia" w:hAnsiTheme="minorEastAsia" w:hint="eastAsia"/>
        </w:rPr>
        <w:t>、</w:t>
      </w:r>
      <w:r w:rsidRPr="003E32A8">
        <w:rPr>
          <w:rFonts w:asciiTheme="minorEastAsia" w:hAnsiTheme="minorEastAsia" w:hint="eastAsia"/>
        </w:rPr>
        <w:t>字段名</w:t>
      </w:r>
      <w:r>
        <w:rPr>
          <w:rFonts w:asciiTheme="minorEastAsia" w:hAnsiTheme="minorEastAsia" w:hint="eastAsia"/>
        </w:rPr>
        <w:t>、</w:t>
      </w:r>
      <w:r w:rsidRPr="003E32A8">
        <w:rPr>
          <w:rFonts w:asciiTheme="minorEastAsia" w:hAnsiTheme="minorEastAsia" w:hint="eastAsia"/>
        </w:rPr>
        <w:t>函数名</w:t>
      </w:r>
      <w:r>
        <w:rPr>
          <w:rFonts w:asciiTheme="minorEastAsia" w:hAnsiTheme="minorEastAsia" w:hint="eastAsia"/>
        </w:rPr>
        <w:t>、</w:t>
      </w:r>
      <w:r w:rsidRPr="003E32A8">
        <w:rPr>
          <w:rFonts w:asciiTheme="minorEastAsia" w:hAnsiTheme="minorEastAsia" w:hint="eastAsia"/>
        </w:rPr>
        <w:t>过程名</w:t>
      </w:r>
      <w:r>
        <w:rPr>
          <w:rFonts w:asciiTheme="minorEastAsia" w:hAnsiTheme="minorEastAsia" w:hint="eastAsia"/>
        </w:rPr>
        <w:t>、触发器名、序列名、视图名等</w:t>
      </w:r>
      <w:r w:rsidRPr="003E32A8">
        <w:rPr>
          <w:rFonts w:asciiTheme="minorEastAsia" w:hAnsiTheme="minorEastAsia" w:hint="eastAsia"/>
        </w:rPr>
        <w:t>长度都不能超过30</w:t>
      </w:r>
      <w:r>
        <w:rPr>
          <w:rFonts w:asciiTheme="minorEastAsia" w:hAnsiTheme="minorEastAsia" w:hint="eastAsia"/>
        </w:rPr>
        <w:t>个字符。</w:t>
      </w:r>
    </w:p>
    <w:p w14:paraId="5951184C" w14:textId="77777777" w:rsidR="00837D86" w:rsidRPr="000C17CC" w:rsidRDefault="00837D86" w:rsidP="00837D86">
      <w:pPr>
        <w:pStyle w:val="af0"/>
        <w:ind w:firstLineChars="0" w:firstLine="0"/>
        <w:rPr>
          <w:b/>
          <w:sz w:val="28"/>
          <w:szCs w:val="28"/>
        </w:rPr>
      </w:pPr>
      <w:bookmarkStart w:id="24" w:name="_Toc420309496"/>
      <w:r w:rsidRPr="000C17CC">
        <w:rPr>
          <w:rFonts w:hint="eastAsia"/>
          <w:b/>
          <w:sz w:val="28"/>
          <w:szCs w:val="28"/>
        </w:rPr>
        <w:t>大小写</w:t>
      </w:r>
      <w:bookmarkEnd w:id="22"/>
      <w:bookmarkEnd w:id="23"/>
      <w:bookmarkEnd w:id="24"/>
    </w:p>
    <w:p w14:paraId="171DEF75" w14:textId="77777777" w:rsidR="00837D86" w:rsidRDefault="00837D86" w:rsidP="00837D86">
      <w:pPr>
        <w:pStyle w:val="af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数据库中所有对象名称</w:t>
      </w:r>
      <w:r w:rsidRPr="003E32A8">
        <w:rPr>
          <w:rFonts w:asciiTheme="minorEastAsia" w:hAnsiTheme="minorEastAsia" w:hint="eastAsia"/>
        </w:rPr>
        <w:t>(表名,字段名,过程名,</w:t>
      </w:r>
      <w:r>
        <w:rPr>
          <w:rFonts w:asciiTheme="minorEastAsia" w:hAnsiTheme="minorEastAsia" w:hint="eastAsia"/>
        </w:rPr>
        <w:t>视图名等</w:t>
      </w:r>
      <w:r w:rsidRPr="003E32A8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全部统一使用小写，禁止</w:t>
      </w:r>
      <w:r w:rsidRPr="003E32A8">
        <w:rPr>
          <w:rFonts w:asciiTheme="minorEastAsia" w:hAnsiTheme="minorEastAsia" w:hint="eastAsia"/>
        </w:rPr>
        <w:t>对任何名称添加双引号</w:t>
      </w:r>
      <w:r>
        <w:rPr>
          <w:rFonts w:asciiTheme="minorEastAsia" w:hAnsiTheme="minorEastAsia" w:hint="eastAsia"/>
        </w:rPr>
        <w:t xml:space="preserve"> </w:t>
      </w:r>
      <w:r w:rsidRPr="005E2398">
        <w:rPr>
          <w:rFonts w:asciiTheme="minorEastAsia" w:hAnsiTheme="minorEastAsia"/>
        </w:rPr>
        <w:t>""</w:t>
      </w:r>
      <w:r>
        <w:rPr>
          <w:rFonts w:asciiTheme="minorEastAsia" w:hAnsiTheme="minorEastAsia" w:hint="eastAsia"/>
        </w:rPr>
        <w:t xml:space="preserve"> </w:t>
      </w:r>
      <w:r w:rsidRPr="003E32A8">
        <w:rPr>
          <w:rFonts w:asciiTheme="minorEastAsia" w:hAnsiTheme="minorEastAsia" w:hint="eastAsia"/>
        </w:rPr>
        <w:t>来设定字符的大小写形式</w:t>
      </w:r>
      <w:r>
        <w:rPr>
          <w:rFonts w:asciiTheme="minorEastAsia" w:hAnsiTheme="minorEastAsia" w:hint="eastAsia"/>
        </w:rPr>
        <w:t>。</w:t>
      </w:r>
    </w:p>
    <w:p w14:paraId="12C18298" w14:textId="77777777" w:rsidR="00FA2333" w:rsidRPr="00E6064F" w:rsidRDefault="00FA2333" w:rsidP="00FA2333">
      <w:pPr>
        <w:pStyle w:val="af0"/>
        <w:ind w:firstLineChars="0" w:firstLine="0"/>
        <w:rPr>
          <w:b/>
        </w:rPr>
      </w:pPr>
      <w:r w:rsidRPr="00E6064F">
        <w:rPr>
          <w:rFonts w:hint="eastAsia"/>
          <w:b/>
        </w:rPr>
        <w:t>业务命名</w:t>
      </w:r>
    </w:p>
    <w:p w14:paraId="24BBC0FC" w14:textId="72B88CA7" w:rsidR="00FA2333" w:rsidRDefault="00FA2333" w:rsidP="00FA2333">
      <w:pPr>
        <w:pStyle w:val="af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相同的业务应该命名一致，这部分内容维护在附录</w:t>
      </w:r>
      <w:r w:rsidR="00A66D04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。</w:t>
      </w:r>
    </w:p>
    <w:p w14:paraId="727818CB" w14:textId="77777777" w:rsidR="00837D86" w:rsidRPr="005B7207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25" w:name="_Toc500271150"/>
      <w:bookmarkStart w:id="26" w:name="_Toc500358515"/>
      <w:r w:rsidRPr="005B7207">
        <w:rPr>
          <w:rFonts w:hint="eastAsia"/>
        </w:rPr>
        <w:t>对象命名一般规则</w:t>
      </w:r>
      <w:bookmarkEnd w:id="25"/>
      <w:bookmarkEnd w:id="26"/>
    </w:p>
    <w:p w14:paraId="045C13EB" w14:textId="77777777" w:rsidR="00837D86" w:rsidRPr="00C05CBA" w:rsidRDefault="00837D86" w:rsidP="00837D86">
      <w:pPr>
        <w:pStyle w:val="af0"/>
        <w:numPr>
          <w:ilvl w:val="0"/>
          <w:numId w:val="17"/>
        </w:numPr>
        <w:ind w:firstLineChars="0"/>
      </w:pPr>
      <w:r w:rsidRPr="00C05CBA">
        <w:rPr>
          <w:rFonts w:hint="eastAsia"/>
        </w:rPr>
        <w:t>只能由</w:t>
      </w:r>
      <w:r>
        <w:rPr>
          <w:rFonts w:hint="eastAsia"/>
        </w:rPr>
        <w:t>小写</w:t>
      </w:r>
      <w:r w:rsidRPr="00C05CBA">
        <w:rPr>
          <w:rFonts w:hint="eastAsia"/>
        </w:rPr>
        <w:t>字母，数字和下划线组成，并且不能以数字开头</w:t>
      </w:r>
    </w:p>
    <w:p w14:paraId="5B74CEB3" w14:textId="77777777" w:rsidR="00837D86" w:rsidRDefault="00837D86" w:rsidP="00837D86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统一采用英文单词，禁止使用中文拼音</w:t>
      </w:r>
    </w:p>
    <w:p w14:paraId="2B2A88F0" w14:textId="77777777" w:rsidR="00837D86" w:rsidRDefault="00837D86" w:rsidP="00837D86">
      <w:pPr>
        <w:pStyle w:val="af0"/>
        <w:numPr>
          <w:ilvl w:val="0"/>
          <w:numId w:val="17"/>
        </w:numPr>
        <w:ind w:firstLineChars="0"/>
      </w:pPr>
      <w:r w:rsidRPr="00C05CBA">
        <w:rPr>
          <w:rFonts w:hint="eastAsia"/>
        </w:rPr>
        <w:t>使用下划线“</w:t>
      </w:r>
      <w:r w:rsidRPr="00C05CBA">
        <w:rPr>
          <w:rFonts w:hint="eastAsia"/>
        </w:rPr>
        <w:t>_</w:t>
      </w:r>
      <w:r w:rsidRPr="00C05CBA">
        <w:rPr>
          <w:rFonts w:hint="eastAsia"/>
        </w:rPr>
        <w:t>”</w:t>
      </w:r>
      <w:r>
        <w:rPr>
          <w:rFonts w:hint="eastAsia"/>
        </w:rPr>
        <w:t>分割名称中</w:t>
      </w:r>
      <w:r w:rsidRPr="00C05CBA">
        <w:rPr>
          <w:rFonts w:hint="eastAsia"/>
        </w:rPr>
        <w:t>各个业务</w:t>
      </w:r>
      <w:r>
        <w:rPr>
          <w:rFonts w:hint="eastAsia"/>
        </w:rPr>
        <w:t>单词</w:t>
      </w:r>
    </w:p>
    <w:p w14:paraId="33C9D0F7" w14:textId="5D88EE7F" w:rsidR="00B26717" w:rsidRDefault="00B26717" w:rsidP="00837D86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禁止使用数据库的关键字</w:t>
      </w:r>
      <w:r w:rsidR="00191CCF">
        <w:rPr>
          <w:rFonts w:hint="eastAsia"/>
        </w:rPr>
        <w:t>或者保留字</w:t>
      </w:r>
      <w:r>
        <w:rPr>
          <w:rFonts w:hint="eastAsia"/>
        </w:rPr>
        <w:t>命名</w:t>
      </w:r>
    </w:p>
    <w:p w14:paraId="19D425D9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27" w:name="_Toc500271151"/>
      <w:bookmarkStart w:id="28" w:name="_Toc500358516"/>
      <w:r w:rsidRPr="00A126ED">
        <w:rPr>
          <w:rFonts w:hint="eastAsia"/>
        </w:rPr>
        <w:lastRenderedPageBreak/>
        <w:t>对象类型命名</w:t>
      </w:r>
      <w:bookmarkEnd w:id="27"/>
      <w:bookmarkEnd w:id="28"/>
    </w:p>
    <w:p w14:paraId="7ABCB452" w14:textId="77777777" w:rsidR="00837D86" w:rsidRPr="002D2CCE" w:rsidRDefault="00837D86" w:rsidP="00837D86">
      <w:pPr>
        <w:pStyle w:val="af0"/>
      </w:pPr>
      <w:r>
        <w:rPr>
          <w:rFonts w:hint="eastAsia"/>
        </w:rPr>
        <w:t>规则如下：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1858"/>
        <w:gridCol w:w="5954"/>
      </w:tblGrid>
      <w:tr w:rsidR="00837D86" w:rsidRPr="000C4A3A" w14:paraId="45142FD2" w14:textId="77777777" w:rsidTr="000C4A3A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14:paraId="345E9A5C" w14:textId="77777777" w:rsidR="00837D86" w:rsidRPr="000C4A3A" w:rsidRDefault="00837D86" w:rsidP="000C4A3A">
            <w:pPr>
              <w:ind w:firstLine="300"/>
              <w:rPr>
                <w:rFonts w:ascii="宋体" w:hAnsi="宋体" w:cs="宋体"/>
                <w:b/>
                <w:bCs/>
                <w:color w:val="FF0000"/>
                <w:sz w:val="15"/>
                <w:szCs w:val="15"/>
              </w:rPr>
            </w:pPr>
            <w:r w:rsidRPr="000C4A3A">
              <w:rPr>
                <w:rFonts w:ascii="宋体" w:hAnsi="宋体" w:cs="宋体" w:hint="eastAsia"/>
                <w:b/>
                <w:bCs/>
                <w:color w:val="FF0000"/>
                <w:sz w:val="15"/>
                <w:szCs w:val="15"/>
              </w:rPr>
              <w:t>对象类型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center"/>
            <w:hideMark/>
          </w:tcPr>
          <w:p w14:paraId="2C549CE8" w14:textId="77777777" w:rsidR="00837D86" w:rsidRPr="000C4A3A" w:rsidRDefault="00837D86" w:rsidP="000C4A3A">
            <w:pPr>
              <w:ind w:firstLine="300"/>
              <w:rPr>
                <w:rFonts w:ascii="宋体" w:hAnsi="宋体" w:cs="宋体"/>
                <w:b/>
                <w:bCs/>
                <w:color w:val="FF0000"/>
                <w:sz w:val="15"/>
                <w:szCs w:val="15"/>
              </w:rPr>
            </w:pPr>
            <w:r w:rsidRPr="000C4A3A">
              <w:rPr>
                <w:rFonts w:ascii="宋体" w:hAnsi="宋体" w:cs="宋体" w:hint="eastAsia"/>
                <w:b/>
                <w:bCs/>
                <w:color w:val="FF0000"/>
                <w:sz w:val="15"/>
                <w:szCs w:val="15"/>
              </w:rPr>
              <w:t>命名方法</w:t>
            </w:r>
          </w:p>
        </w:tc>
      </w:tr>
      <w:tr w:rsidR="00837D86" w:rsidRPr="000C4A3A" w14:paraId="5490007D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6654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7297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_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扩展</w:t>
            </w:r>
          </w:p>
          <w:p w14:paraId="0F65EF0A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对于表名的命名，字符尽量短的原则，避免以后索引的命名，约束的命名容易超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30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个字符的范围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637BBAF0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9B8B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视图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FF0F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v_  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837D86" w:rsidRPr="000C4A3A" w14:paraId="60521565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76E3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物化视图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92F1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mv_ 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837D86" w:rsidRPr="000C4A3A" w14:paraId="6B6DDC79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A89F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序列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A8F1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seq_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</w:p>
        </w:tc>
      </w:tr>
      <w:tr w:rsidR="00837D86" w:rsidRPr="000C4A3A" w14:paraId="10D0B24F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ED44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存储过程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E3C6C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p_  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837D86" w:rsidRPr="000C4A3A" w14:paraId="590FDEE3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4795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函数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F287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f_  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F82224" w:rsidRPr="000C4A3A" w14:paraId="2D3948A1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D4E76" w14:textId="09A40688" w:rsidR="00F82224" w:rsidRPr="000C4A3A" w:rsidRDefault="00F82224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触发器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D4BE" w14:textId="522077DB" w:rsidR="00F82224" w:rsidRPr="000C4A3A" w:rsidRDefault="00F82224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trig_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837D86" w:rsidRPr="000C4A3A" w14:paraId="3E99FF6F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8CFF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主键约束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E702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pk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_  + 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</w:p>
        </w:tc>
      </w:tr>
      <w:tr w:rsidR="00837D86" w:rsidRPr="000C4A3A" w14:paraId="15480A5E" w14:textId="77777777" w:rsidTr="000C4A3A">
        <w:trPr>
          <w:trHeight w:val="54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18A5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gram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外键约束</w:t>
            </w:r>
            <w:proofErr w:type="gramEnd"/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4B2E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fk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_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＋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 </w:t>
            </w:r>
            <w:proofErr w:type="gram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外键表名</w:t>
            </w:r>
            <w:proofErr w:type="gram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可简写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主</w:t>
            </w:r>
            <w:proofErr w:type="gram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键表名</w:t>
            </w:r>
            <w:proofErr w:type="gram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关联字段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2668BDCF" w14:textId="77777777" w:rsidTr="000C4A3A">
        <w:trPr>
          <w:trHeight w:val="54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65EF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普通索引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34A0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idx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_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可简写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索引字段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1BC73B3E" w14:textId="77777777" w:rsidTr="000C4A3A">
        <w:trPr>
          <w:trHeight w:val="54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8651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位图索引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9C47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bidx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_ +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可简写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索引字段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45B80F32" w14:textId="77777777" w:rsidTr="000C4A3A">
        <w:trPr>
          <w:trHeight w:val="54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7F48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唯一索引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CB1E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uidx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_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可简写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索引字段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7A1CA32C" w14:textId="77777777" w:rsidTr="000C4A3A">
        <w:trPr>
          <w:trHeight w:val="54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CE13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函数索引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D91BC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fidx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_ +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可简写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)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索引字段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(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可省略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)</w:t>
            </w:r>
          </w:p>
        </w:tc>
      </w:tr>
      <w:tr w:rsidR="00837D86" w:rsidRPr="000C4A3A" w14:paraId="300D37F7" w14:textId="77777777" w:rsidTr="000C4A3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D2EF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备份表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EFB7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bak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_+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表名</w:t>
            </w:r>
          </w:p>
        </w:tc>
      </w:tr>
      <w:tr w:rsidR="00837D86" w:rsidRPr="000C4A3A" w14:paraId="7DB8ED21" w14:textId="77777777" w:rsidTr="000C4A3A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DB92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临时表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2589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proofErr w:type="spellStart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tmp</w:t>
            </w:r>
            <w:proofErr w:type="spellEnd"/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_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</w:p>
        </w:tc>
      </w:tr>
      <w:tr w:rsidR="00837D86" w:rsidRPr="000C4A3A" w14:paraId="256E206E" w14:textId="77777777" w:rsidTr="000C4A3A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E90" w14:textId="77777777" w:rsidR="00837D86" w:rsidRPr="000C4A3A" w:rsidRDefault="00837D86" w:rsidP="000C4A3A">
            <w:pPr>
              <w:pStyle w:val="aa"/>
              <w:spacing w:after="0" w:afterAutospacing="0"/>
              <w:ind w:firstLine="30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JOB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名称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82A8" w14:textId="77777777" w:rsidR="00837D86" w:rsidRPr="000C4A3A" w:rsidRDefault="00837D86" w:rsidP="000B18E0">
            <w:pPr>
              <w:pStyle w:val="aa"/>
              <w:spacing w:after="0" w:afterAutospacing="0"/>
              <w:ind w:firstLineChars="0" w:firstLine="0"/>
              <w:rPr>
                <w:rFonts w:ascii="Courier New" w:hAnsi="Courier New" w:cs="Courier New"/>
                <w:kern w:val="2"/>
                <w:sz w:val="15"/>
                <w:szCs w:val="15"/>
              </w:rPr>
            </w:pP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job_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业务名称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 xml:space="preserve"> + </w:t>
            </w:r>
            <w:r w:rsidRPr="000C4A3A">
              <w:rPr>
                <w:rFonts w:ascii="Courier New" w:hAnsi="Courier New" w:cs="Courier New" w:hint="eastAsia"/>
                <w:kern w:val="2"/>
                <w:sz w:val="15"/>
                <w:szCs w:val="15"/>
              </w:rPr>
              <w:t>业务功能</w:t>
            </w:r>
          </w:p>
        </w:tc>
      </w:tr>
    </w:tbl>
    <w:p w14:paraId="0CDED4AF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29" w:name="_Toc500271152"/>
      <w:bookmarkStart w:id="30" w:name="_Toc500358517"/>
      <w:r>
        <w:rPr>
          <w:rFonts w:hint="eastAsia"/>
        </w:rPr>
        <w:t>字符集</w:t>
      </w:r>
      <w:bookmarkEnd w:id="29"/>
      <w:bookmarkEnd w:id="30"/>
    </w:p>
    <w:p w14:paraId="5B92044E" w14:textId="77777777" w:rsidR="00837D86" w:rsidRPr="00B3758C" w:rsidRDefault="00837D86" w:rsidP="00837D86">
      <w:pPr>
        <w:pStyle w:val="af0"/>
        <w:rPr>
          <w:bCs/>
          <w:szCs w:val="24"/>
        </w:rPr>
      </w:pPr>
      <w:r w:rsidRPr="00B3758C">
        <w:rPr>
          <w:rFonts w:hint="eastAsia"/>
          <w:bCs/>
          <w:szCs w:val="24"/>
        </w:rPr>
        <w:t>字符集采用</w:t>
      </w:r>
      <w:r w:rsidRPr="00B3758C">
        <w:rPr>
          <w:rFonts w:hint="eastAsia"/>
          <w:bCs/>
          <w:szCs w:val="24"/>
        </w:rPr>
        <w:t>UTF-8</w:t>
      </w:r>
      <w:r w:rsidRPr="00B3758C">
        <w:rPr>
          <w:rFonts w:hint="eastAsia"/>
          <w:bCs/>
          <w:szCs w:val="24"/>
        </w:rPr>
        <w:t>。</w:t>
      </w:r>
    </w:p>
    <w:p w14:paraId="0BBC1029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31" w:name="_Toc500271153"/>
      <w:bookmarkStart w:id="32" w:name="_Toc500358518"/>
      <w:r>
        <w:rPr>
          <w:rFonts w:hint="eastAsia"/>
        </w:rPr>
        <w:t>注释规范</w:t>
      </w:r>
      <w:bookmarkEnd w:id="31"/>
      <w:bookmarkEnd w:id="32"/>
    </w:p>
    <w:p w14:paraId="48C4B6FB" w14:textId="77777777" w:rsidR="00837D86" w:rsidRPr="006D2B07" w:rsidRDefault="00837D86" w:rsidP="00837D86">
      <w:pPr>
        <w:pStyle w:val="af0"/>
        <w:ind w:firstLineChars="0" w:firstLine="0"/>
        <w:jc w:val="left"/>
        <w:rPr>
          <w:b/>
        </w:rPr>
      </w:pPr>
      <w:r w:rsidRPr="006D2B07">
        <w:rPr>
          <w:rFonts w:hint="eastAsia"/>
          <w:b/>
        </w:rPr>
        <w:t>表注释</w:t>
      </w:r>
    </w:p>
    <w:p w14:paraId="3DAC9CF7" w14:textId="77777777" w:rsidR="00837D86" w:rsidRDefault="00837D86" w:rsidP="00837D86">
      <w:pPr>
        <w:pStyle w:val="af0"/>
        <w:rPr>
          <w:bCs/>
        </w:rPr>
      </w:pPr>
      <w:r>
        <w:rPr>
          <w:rFonts w:hint="eastAsia"/>
          <w:bCs/>
          <w:szCs w:val="24"/>
        </w:rPr>
        <w:t>必须有注释，简要说明表的用途。</w:t>
      </w:r>
    </w:p>
    <w:p w14:paraId="220E8B25" w14:textId="77777777" w:rsidR="00837D86" w:rsidRPr="006D2B07" w:rsidRDefault="00837D86" w:rsidP="00837D86">
      <w:pPr>
        <w:pStyle w:val="af0"/>
        <w:ind w:firstLineChars="0" w:firstLine="0"/>
        <w:rPr>
          <w:b/>
        </w:rPr>
      </w:pPr>
      <w:r w:rsidRPr="006D2B07">
        <w:rPr>
          <w:rFonts w:hint="eastAsia"/>
          <w:b/>
        </w:rPr>
        <w:lastRenderedPageBreak/>
        <w:t>列注释</w:t>
      </w:r>
    </w:p>
    <w:p w14:paraId="22FCD4FF" w14:textId="7377C549" w:rsidR="00837D86" w:rsidRDefault="00837D86" w:rsidP="00837D86">
      <w:pPr>
        <w:pStyle w:val="af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每个表及</w:t>
      </w:r>
      <w:r w:rsidRPr="00E03534">
        <w:rPr>
          <w:rFonts w:asciiTheme="minorEastAsia" w:hAnsiTheme="minorEastAsia" w:hint="eastAsia"/>
        </w:rPr>
        <w:t>字段都</w:t>
      </w:r>
      <w:r>
        <w:rPr>
          <w:rFonts w:asciiTheme="minorEastAsia" w:hAnsiTheme="minorEastAsia" w:hint="eastAsia"/>
        </w:rPr>
        <w:t>需要</w:t>
      </w:r>
      <w:r w:rsidRPr="00E03534">
        <w:rPr>
          <w:rFonts w:asciiTheme="minorEastAsia" w:hAnsiTheme="minorEastAsia" w:hint="eastAsia"/>
        </w:rPr>
        <w:t>有注释，说明其</w:t>
      </w:r>
      <w:r>
        <w:rPr>
          <w:rFonts w:asciiTheme="minorEastAsia" w:hAnsiTheme="minorEastAsia" w:hint="eastAsia"/>
        </w:rPr>
        <w:t>表示的具体</w:t>
      </w:r>
      <w:r w:rsidRPr="00E03534">
        <w:rPr>
          <w:rFonts w:asciiTheme="minorEastAsia" w:hAnsiTheme="minorEastAsia" w:hint="eastAsia"/>
        </w:rPr>
        <w:t>含义</w:t>
      </w:r>
      <w:r>
        <w:rPr>
          <w:rFonts w:asciiTheme="minorEastAsia" w:hAnsiTheme="minorEastAsia" w:hint="eastAsia"/>
        </w:rPr>
        <w:t>,有</w:t>
      </w:r>
      <w:proofErr w:type="gramStart"/>
      <w:r>
        <w:rPr>
          <w:rFonts w:asciiTheme="minorEastAsia" w:hAnsiTheme="minorEastAsia" w:hint="eastAsia"/>
        </w:rPr>
        <w:t>枚举值需要</w:t>
      </w:r>
      <w:proofErr w:type="gramEnd"/>
      <w:r>
        <w:rPr>
          <w:rFonts w:asciiTheme="minorEastAsia" w:hAnsiTheme="minorEastAsia" w:hint="eastAsia"/>
        </w:rPr>
        <w:t>全部列出</w:t>
      </w:r>
      <w:r w:rsidRPr="00E03534">
        <w:rPr>
          <w:rFonts w:asciiTheme="minorEastAsia" w:hAnsiTheme="minorEastAsia" w:hint="eastAsia"/>
        </w:rPr>
        <w:t>，</w:t>
      </w:r>
      <w:r w:rsidR="00F454B2">
        <w:rPr>
          <w:rFonts w:asciiTheme="minorEastAsia" w:hAnsiTheme="minorEastAsia" w:hint="eastAsia"/>
        </w:rPr>
        <w:t>列出的值使用分号</w:t>
      </w:r>
      <w:r w:rsidR="00F454B2" w:rsidRPr="00F454B2">
        <w:rPr>
          <w:rFonts w:asciiTheme="minorEastAsia" w:hAnsiTheme="minorEastAsia" w:hint="eastAsia"/>
        </w:rPr>
        <w:t>隔离，不要使用换行符</w:t>
      </w:r>
      <w:r w:rsidR="00F454B2">
        <w:rPr>
          <w:rFonts w:asciiTheme="minorEastAsia" w:hAnsiTheme="minorEastAsia" w:hint="eastAsia"/>
        </w:rPr>
        <w:t>；</w:t>
      </w:r>
      <w:r w:rsidRPr="00E03534">
        <w:rPr>
          <w:rFonts w:asciiTheme="minorEastAsia" w:hAnsiTheme="minorEastAsia" w:hint="eastAsia"/>
        </w:rPr>
        <w:t>对于冗余字段还要特别说明其维护方法。</w:t>
      </w:r>
    </w:p>
    <w:p w14:paraId="5813D3F7" w14:textId="77777777" w:rsidR="00CA20B4" w:rsidRDefault="00CA20B4" w:rsidP="00CA20B4">
      <w:pPr>
        <w:pStyle w:val="3"/>
        <w:widowControl w:val="0"/>
        <w:numPr>
          <w:ilvl w:val="2"/>
          <w:numId w:val="16"/>
        </w:numPr>
        <w:spacing w:before="156" w:afterLines="100" w:after="312" w:line="416" w:lineRule="auto"/>
        <w:jc w:val="both"/>
      </w:pPr>
      <w:bookmarkStart w:id="33" w:name="_Toc420309498"/>
      <w:bookmarkStart w:id="34" w:name="_Toc500358519"/>
      <w:r>
        <w:rPr>
          <w:rFonts w:hint="eastAsia"/>
        </w:rPr>
        <w:t>生产账号权限</w:t>
      </w:r>
      <w:bookmarkEnd w:id="33"/>
      <w:bookmarkEnd w:id="34"/>
    </w:p>
    <w:p w14:paraId="389C1D10" w14:textId="18A3AAF3" w:rsidR="00CA20B4" w:rsidRDefault="00CA20B4" w:rsidP="00BB1751">
      <w:pPr>
        <w:pStyle w:val="af0"/>
        <w:rPr>
          <w:rFonts w:asciiTheme="minorEastAsia" w:hAnsiTheme="minorEastAsia"/>
        </w:rPr>
      </w:pPr>
      <w:r w:rsidRPr="00CE23F3">
        <w:rPr>
          <w:rFonts w:asciiTheme="minorEastAsia" w:hAnsiTheme="minorEastAsia" w:hint="eastAsia"/>
        </w:rPr>
        <w:t>最少授权，只授予最基础权限</w:t>
      </w:r>
      <w:r>
        <w:rPr>
          <w:rFonts w:asciiTheme="minorEastAsia" w:hAnsiTheme="minorEastAsia" w:hint="eastAsia"/>
        </w:rPr>
        <w:t>的</w:t>
      </w:r>
      <w:r w:rsidRPr="00CE23F3">
        <w:rPr>
          <w:rFonts w:asciiTheme="minorEastAsia" w:hAnsiTheme="minorEastAsia" w:hint="eastAsia"/>
        </w:rPr>
        <w:t>需求</w:t>
      </w:r>
      <w:r w:rsidR="00BB1751">
        <w:rPr>
          <w:rFonts w:asciiTheme="minorEastAsia" w:hAnsiTheme="minorEastAsia" w:hint="eastAsia"/>
        </w:rPr>
        <w:t>，遵循够用就好的原则</w:t>
      </w:r>
      <w:r>
        <w:rPr>
          <w:rFonts w:asciiTheme="minorEastAsia" w:hAnsiTheme="minorEastAsia" w:hint="eastAsia"/>
        </w:rPr>
        <w:t>。</w:t>
      </w:r>
    </w:p>
    <w:p w14:paraId="348B51D6" w14:textId="659EF099" w:rsidR="009C367A" w:rsidRDefault="009C367A" w:rsidP="009C367A">
      <w:pPr>
        <w:pStyle w:val="3"/>
        <w:numPr>
          <w:ilvl w:val="2"/>
          <w:numId w:val="16"/>
        </w:numPr>
      </w:pPr>
      <w:bookmarkStart w:id="35" w:name="_Toc500358520"/>
      <w:r>
        <w:rPr>
          <w:rFonts w:hint="eastAsia"/>
        </w:rPr>
        <w:t>数据字典</w:t>
      </w:r>
      <w:bookmarkEnd w:id="35"/>
    </w:p>
    <w:p w14:paraId="1D811B9D" w14:textId="49F54DD3" w:rsidR="009C367A" w:rsidRPr="0094552A" w:rsidRDefault="009C367A" w:rsidP="009C367A">
      <w:pPr>
        <w:ind w:firstLine="480"/>
        <w:rPr>
          <w:rFonts w:asciiTheme="minorEastAsia" w:eastAsia="宋体" w:hAnsiTheme="minorEastAsia" w:cs="宋体"/>
          <w:kern w:val="2"/>
          <w:szCs w:val="20"/>
        </w:rPr>
      </w:pPr>
      <w:r w:rsidRPr="0094552A">
        <w:rPr>
          <w:rFonts w:asciiTheme="minorEastAsia" w:eastAsia="宋体" w:hAnsiTheme="minorEastAsia" w:cs="宋体" w:hint="eastAsia"/>
          <w:kern w:val="2"/>
          <w:szCs w:val="20"/>
        </w:rPr>
        <w:t>数据字典表结构应该统一维护，且字典编码已有</w:t>
      </w:r>
      <w:r w:rsidR="0094552A">
        <w:rPr>
          <w:rFonts w:asciiTheme="minorEastAsia" w:eastAsia="宋体" w:hAnsiTheme="minorEastAsia" w:cs="宋体" w:hint="eastAsia"/>
          <w:kern w:val="2"/>
          <w:szCs w:val="20"/>
        </w:rPr>
        <w:t>国家</w:t>
      </w:r>
      <w:r w:rsidRPr="0094552A">
        <w:rPr>
          <w:rFonts w:asciiTheme="minorEastAsia" w:eastAsia="宋体" w:hAnsiTheme="minorEastAsia" w:cs="宋体" w:hint="eastAsia"/>
          <w:kern w:val="2"/>
          <w:szCs w:val="20"/>
        </w:rPr>
        <w:t>标准的沿用国标编码。</w:t>
      </w:r>
    </w:p>
    <w:p w14:paraId="58840A36" w14:textId="77777777" w:rsidR="00837D86" w:rsidRDefault="00837D86" w:rsidP="008E6D5C">
      <w:pPr>
        <w:pStyle w:val="2"/>
      </w:pPr>
      <w:bookmarkStart w:id="36" w:name="_Toc500271154"/>
      <w:bookmarkStart w:id="37" w:name="_Toc500358521"/>
      <w:r>
        <w:rPr>
          <w:rFonts w:hint="eastAsia"/>
        </w:rPr>
        <w:t>表设计规范</w:t>
      </w:r>
      <w:bookmarkEnd w:id="36"/>
      <w:bookmarkEnd w:id="37"/>
    </w:p>
    <w:p w14:paraId="5C888FB5" w14:textId="77777777" w:rsidR="00837D86" w:rsidRDefault="00837D86" w:rsidP="00837D86">
      <w:pPr>
        <w:pStyle w:val="af0"/>
      </w:pPr>
      <w:r>
        <w:rPr>
          <w:rFonts w:hint="eastAsia"/>
        </w:rPr>
        <w:t>对于业务数据表，需要考虑一定的设计原则。</w:t>
      </w:r>
    </w:p>
    <w:p w14:paraId="7DFE07A3" w14:textId="77777777" w:rsidR="00837D86" w:rsidRPr="005413BA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38" w:name="_Toc500271155"/>
      <w:bookmarkStart w:id="39" w:name="_Toc500358522"/>
      <w:r w:rsidRPr="005413BA">
        <w:rPr>
          <w:rFonts w:hint="eastAsia"/>
        </w:rPr>
        <w:t>必有字段</w:t>
      </w:r>
      <w:bookmarkEnd w:id="38"/>
      <w:bookmarkEnd w:id="39"/>
    </w:p>
    <w:p w14:paraId="15780635" w14:textId="77777777" w:rsidR="00837D86" w:rsidRDefault="00837D86" w:rsidP="00837D86">
      <w:pPr>
        <w:pStyle w:val="af0"/>
        <w:rPr>
          <w:bCs/>
          <w:szCs w:val="24"/>
        </w:rPr>
      </w:pPr>
      <w:r w:rsidRPr="00B3758C">
        <w:rPr>
          <w:rFonts w:hint="eastAsia"/>
          <w:bCs/>
          <w:szCs w:val="24"/>
        </w:rPr>
        <w:t>业务数据表必须要有以下字段，以用于数据的上传。</w:t>
      </w:r>
    </w:p>
    <w:tbl>
      <w:tblPr>
        <w:tblW w:w="8008" w:type="dxa"/>
        <w:tblInd w:w="93" w:type="dxa"/>
        <w:tblLook w:val="04A0" w:firstRow="1" w:lastRow="0" w:firstColumn="1" w:lastColumn="0" w:noHBand="0" w:noVBand="1"/>
      </w:tblPr>
      <w:tblGrid>
        <w:gridCol w:w="1540"/>
        <w:gridCol w:w="1540"/>
        <w:gridCol w:w="2464"/>
        <w:gridCol w:w="2464"/>
      </w:tblGrid>
      <w:tr w:rsidR="00F454B2" w:rsidRPr="009D676E" w14:paraId="3FD80A9D" w14:textId="1433AF96" w:rsidTr="00F454B2">
        <w:trPr>
          <w:trHeight w:val="28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782D569" w14:textId="77777777" w:rsidR="00F454B2" w:rsidRPr="009D676E" w:rsidRDefault="00F454B2" w:rsidP="009D676E">
            <w:pPr>
              <w:spacing w:line="240" w:lineRule="auto"/>
              <w:ind w:firstLineChars="0" w:firstLine="44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141E3E0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字段类型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7CFF433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字段注释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</w:tcPr>
          <w:p w14:paraId="1DE3BDF9" w14:textId="3F6E0BDD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是否为空</w:t>
            </w:r>
          </w:p>
        </w:tc>
      </w:tr>
      <w:tr w:rsidR="00F454B2" w:rsidRPr="009D676E" w14:paraId="4B317F8B" w14:textId="44FBC0F0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C0AD1" w14:textId="5D96E71E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uuid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7CF56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0729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表记录</w:t>
            </w:r>
            <w:proofErr w:type="gramEnd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UUID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59BF8" w14:textId="7BCA0535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  <w:tr w:rsidR="00F454B2" w:rsidRPr="009D676E" w14:paraId="223DFB00" w14:textId="02DD3856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6D48F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court_uuid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3C5A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930B3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小区UUID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C6FA67" w14:textId="1036BFFD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  <w:tr w:rsidR="00F454B2" w:rsidRPr="009D676E" w14:paraId="396AEF28" w14:textId="1B814658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FCC7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82699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DA049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74715D" w14:textId="214FECFA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  <w:tr w:rsidR="00F454B2" w:rsidRPr="009D676E" w14:paraId="469E7F6C" w14:textId="132DDCFF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594D1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AF41D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BC60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83DECD" w14:textId="61E40586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  <w:tr w:rsidR="00F454B2" w:rsidRPr="009D676E" w14:paraId="753B3B57" w14:textId="1B075935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B3630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create_user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AB51D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30608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F60DF7" w14:textId="6047A43E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  <w:tr w:rsidR="00F454B2" w:rsidRPr="009D676E" w14:paraId="5B488C3C" w14:textId="118269B1" w:rsidTr="00F454B2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8205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update_user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8FF1E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FDAC4" w14:textId="77777777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D67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修订人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D5E2D" w14:textId="3774C0D5" w:rsidR="00F454B2" w:rsidRPr="009D676E" w:rsidRDefault="00F454B2" w:rsidP="009D676E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不为空</w:t>
            </w:r>
          </w:p>
        </w:tc>
      </w:tr>
    </w:tbl>
    <w:p w14:paraId="6F178F9B" w14:textId="05DD3C83" w:rsidR="005745E7" w:rsidRPr="00F40A06" w:rsidRDefault="005745E7" w:rsidP="005745E7">
      <w:pPr>
        <w:ind w:firstLine="480"/>
        <w:rPr>
          <w:rFonts w:ascii="Times New Roman" w:eastAsia="宋体" w:hAnsi="Times New Roman" w:cs="宋体"/>
          <w:bCs/>
          <w:kern w:val="2"/>
        </w:rPr>
      </w:pPr>
      <w:bookmarkStart w:id="40" w:name="_Toc500271156"/>
      <w:r w:rsidRPr="00F40A06">
        <w:rPr>
          <w:rFonts w:ascii="Times New Roman" w:eastAsia="宋体" w:hAnsi="Times New Roman" w:cs="宋体" w:hint="eastAsia"/>
          <w:bCs/>
          <w:kern w:val="2"/>
        </w:rPr>
        <w:t>注：以上的时间字段，采用数据库时间。</w:t>
      </w:r>
      <w:r w:rsidR="00494BF0" w:rsidRPr="00F40A06">
        <w:rPr>
          <w:rFonts w:ascii="Times New Roman" w:eastAsia="宋体" w:hAnsi="Times New Roman" w:cs="宋体" w:hint="eastAsia"/>
          <w:bCs/>
          <w:kern w:val="2"/>
        </w:rPr>
        <w:t>创建人及修订人为人员</w:t>
      </w:r>
      <w:r w:rsidR="00494BF0" w:rsidRPr="00F40A06">
        <w:rPr>
          <w:rFonts w:ascii="Times New Roman" w:eastAsia="宋体" w:hAnsi="Times New Roman" w:cs="宋体" w:hint="eastAsia"/>
          <w:bCs/>
          <w:kern w:val="2"/>
        </w:rPr>
        <w:t>UUID</w:t>
      </w:r>
      <w:r w:rsidR="00494BF0" w:rsidRPr="00F40A06">
        <w:rPr>
          <w:rFonts w:ascii="Times New Roman" w:eastAsia="宋体" w:hAnsi="Times New Roman" w:cs="宋体" w:hint="eastAsia"/>
          <w:bCs/>
          <w:kern w:val="2"/>
        </w:rPr>
        <w:t>，非实际的</w:t>
      </w:r>
      <w:r w:rsidR="00C46591" w:rsidRPr="00F40A06">
        <w:rPr>
          <w:rFonts w:ascii="Times New Roman" w:eastAsia="宋体" w:hAnsi="Times New Roman" w:cs="宋体" w:hint="eastAsia"/>
          <w:bCs/>
          <w:kern w:val="2"/>
        </w:rPr>
        <w:t>人员名称</w:t>
      </w:r>
      <w:r w:rsidR="00494BF0" w:rsidRPr="00F40A06">
        <w:rPr>
          <w:rFonts w:ascii="Times New Roman" w:eastAsia="宋体" w:hAnsi="Times New Roman" w:cs="宋体" w:hint="eastAsia"/>
          <w:bCs/>
          <w:kern w:val="2"/>
        </w:rPr>
        <w:t>。</w:t>
      </w:r>
    </w:p>
    <w:p w14:paraId="3F8F03EA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41" w:name="_Toc500358523"/>
      <w:r>
        <w:rPr>
          <w:rFonts w:hint="eastAsia"/>
        </w:rPr>
        <w:t>考虑过期策略</w:t>
      </w:r>
      <w:bookmarkEnd w:id="40"/>
      <w:bookmarkEnd w:id="41"/>
    </w:p>
    <w:p w14:paraId="6C95ED77" w14:textId="77777777" w:rsidR="00837D86" w:rsidRDefault="00837D86" w:rsidP="00837D86">
      <w:pPr>
        <w:pStyle w:val="af0"/>
        <w:rPr>
          <w:bCs/>
          <w:szCs w:val="24"/>
        </w:rPr>
      </w:pPr>
      <w:r w:rsidRPr="00B3758C">
        <w:rPr>
          <w:rFonts w:hint="eastAsia"/>
          <w:bCs/>
          <w:szCs w:val="24"/>
        </w:rPr>
        <w:t>需要明确数据生命周期的管理，必要时，需要考虑分区或者是分表，需要给</w:t>
      </w:r>
      <w:r w:rsidRPr="00B3758C">
        <w:rPr>
          <w:rFonts w:hint="eastAsia"/>
          <w:bCs/>
          <w:szCs w:val="24"/>
        </w:rPr>
        <w:lastRenderedPageBreak/>
        <w:t>出配置过期数据策略的方法。</w:t>
      </w:r>
    </w:p>
    <w:p w14:paraId="4EC3D6AE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42" w:name="_Toc500271157"/>
      <w:bookmarkStart w:id="43" w:name="_Toc500358524"/>
      <w:r>
        <w:rPr>
          <w:rFonts w:hint="eastAsia"/>
        </w:rPr>
        <w:t>数据的删除</w:t>
      </w:r>
      <w:bookmarkEnd w:id="42"/>
      <w:bookmarkEnd w:id="43"/>
    </w:p>
    <w:p w14:paraId="4A0FB324" w14:textId="77777777" w:rsidR="00837D86" w:rsidRDefault="00837D86" w:rsidP="00837D86">
      <w:pPr>
        <w:pStyle w:val="af0"/>
        <w:rPr>
          <w:bCs/>
          <w:szCs w:val="24"/>
        </w:rPr>
      </w:pPr>
      <w:r w:rsidRPr="00B3758C">
        <w:rPr>
          <w:rFonts w:hint="eastAsia"/>
          <w:bCs/>
          <w:szCs w:val="24"/>
        </w:rPr>
        <w:t>各业务表数据应该明确数据的删除方法，物理删除还是逻辑删除。</w:t>
      </w:r>
    </w:p>
    <w:p w14:paraId="333BE8B7" w14:textId="1413ED54" w:rsidR="00205056" w:rsidRDefault="00205056" w:rsidP="00205056">
      <w:pPr>
        <w:pStyle w:val="3"/>
        <w:numPr>
          <w:ilvl w:val="2"/>
          <w:numId w:val="16"/>
        </w:numPr>
      </w:pPr>
      <w:bookmarkStart w:id="44" w:name="_Toc500358525"/>
      <w:r>
        <w:rPr>
          <w:rFonts w:hint="eastAsia"/>
        </w:rPr>
        <w:t>关联表数据的变更</w:t>
      </w:r>
      <w:bookmarkEnd w:id="44"/>
    </w:p>
    <w:p w14:paraId="177CF79C" w14:textId="7E0EFEEC" w:rsidR="00205056" w:rsidRPr="001908E0" w:rsidRDefault="00205056" w:rsidP="001908E0">
      <w:pPr>
        <w:pStyle w:val="af0"/>
        <w:rPr>
          <w:bCs/>
          <w:szCs w:val="24"/>
        </w:rPr>
      </w:pPr>
      <w:r w:rsidRPr="001908E0">
        <w:rPr>
          <w:rFonts w:hint="eastAsia"/>
          <w:bCs/>
          <w:szCs w:val="24"/>
        </w:rPr>
        <w:t>应该特别注意有主</w:t>
      </w:r>
      <w:proofErr w:type="gramStart"/>
      <w:r w:rsidRPr="001908E0">
        <w:rPr>
          <w:rFonts w:hint="eastAsia"/>
          <w:bCs/>
          <w:szCs w:val="24"/>
        </w:rPr>
        <w:t>外键关系</w:t>
      </w:r>
      <w:proofErr w:type="gramEnd"/>
      <w:r w:rsidRPr="001908E0">
        <w:rPr>
          <w:rFonts w:hint="eastAsia"/>
          <w:bCs/>
          <w:szCs w:val="24"/>
        </w:rPr>
        <w:t>的数据删除与更新，必要时请增加</w:t>
      </w:r>
      <w:proofErr w:type="gramStart"/>
      <w:r w:rsidR="0070218A" w:rsidRPr="001908E0">
        <w:rPr>
          <w:bCs/>
          <w:szCs w:val="24"/>
        </w:rPr>
        <w:t>”</w:t>
      </w:r>
      <w:proofErr w:type="gramEnd"/>
      <w:r w:rsidRPr="001908E0">
        <w:rPr>
          <w:rFonts w:hint="eastAsia"/>
          <w:bCs/>
          <w:szCs w:val="24"/>
        </w:rPr>
        <w:t>cascade</w:t>
      </w:r>
      <w:proofErr w:type="gramStart"/>
      <w:r w:rsidR="0070218A" w:rsidRPr="001908E0">
        <w:rPr>
          <w:bCs/>
          <w:szCs w:val="24"/>
        </w:rPr>
        <w:t>”</w:t>
      </w:r>
      <w:proofErr w:type="gramEnd"/>
      <w:r w:rsidRPr="001908E0">
        <w:rPr>
          <w:rFonts w:hint="eastAsia"/>
          <w:bCs/>
          <w:szCs w:val="24"/>
        </w:rPr>
        <w:t>关键字。</w:t>
      </w:r>
    </w:p>
    <w:p w14:paraId="5758556D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45" w:name="_Toc500271158"/>
      <w:bookmarkStart w:id="46" w:name="_Toc500358526"/>
      <w:r>
        <w:rPr>
          <w:rFonts w:hint="eastAsia"/>
        </w:rPr>
        <w:t>业务约束</w:t>
      </w:r>
      <w:bookmarkEnd w:id="45"/>
      <w:bookmarkEnd w:id="46"/>
    </w:p>
    <w:p w14:paraId="72D21F45" w14:textId="77777777" w:rsidR="00837D86" w:rsidRPr="00B3758C" w:rsidRDefault="00837D86" w:rsidP="002F35B3">
      <w:pPr>
        <w:pStyle w:val="af0"/>
        <w:numPr>
          <w:ilvl w:val="0"/>
          <w:numId w:val="21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业务及组件不允许对数据库进行</w:t>
      </w:r>
      <w:r w:rsidRPr="00B3758C">
        <w:rPr>
          <w:rFonts w:hint="eastAsia"/>
          <w:bCs/>
          <w:szCs w:val="24"/>
        </w:rPr>
        <w:t>DDL</w:t>
      </w:r>
      <w:r w:rsidRPr="00B3758C">
        <w:rPr>
          <w:rFonts w:hint="eastAsia"/>
          <w:bCs/>
          <w:szCs w:val="24"/>
        </w:rPr>
        <w:t>操作。</w:t>
      </w:r>
    </w:p>
    <w:p w14:paraId="020690C2" w14:textId="208B95CD" w:rsidR="00837D86" w:rsidRPr="00B3758C" w:rsidRDefault="00837D86" w:rsidP="002F35B3">
      <w:pPr>
        <w:pStyle w:val="af0"/>
        <w:numPr>
          <w:ilvl w:val="0"/>
          <w:numId w:val="21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业务及组件不允许进行</w:t>
      </w:r>
      <w:r w:rsidR="007B47B8">
        <w:rPr>
          <w:rFonts w:hint="eastAsia"/>
          <w:bCs/>
          <w:szCs w:val="24"/>
        </w:rPr>
        <w:t>公共</w:t>
      </w:r>
      <w:r w:rsidRPr="00B3758C">
        <w:rPr>
          <w:rFonts w:hint="eastAsia"/>
          <w:bCs/>
          <w:szCs w:val="24"/>
        </w:rPr>
        <w:t>字典的变更。</w:t>
      </w:r>
    </w:p>
    <w:p w14:paraId="50EC0B29" w14:textId="77777777" w:rsidR="00837D86" w:rsidRDefault="00837D86" w:rsidP="008E6D5C">
      <w:pPr>
        <w:pStyle w:val="2"/>
      </w:pPr>
      <w:bookmarkStart w:id="47" w:name="_Toc500271159"/>
      <w:bookmarkStart w:id="48" w:name="_Toc500358527"/>
      <w:r>
        <w:rPr>
          <w:rFonts w:hint="eastAsia"/>
        </w:rPr>
        <w:t>列设计规范</w:t>
      </w:r>
      <w:bookmarkEnd w:id="47"/>
      <w:bookmarkEnd w:id="48"/>
    </w:p>
    <w:p w14:paraId="0A7515F1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49" w:name="_Toc500271160"/>
      <w:bookmarkStart w:id="50" w:name="_Toc500358528"/>
      <w:r>
        <w:rPr>
          <w:rFonts w:hint="eastAsia"/>
        </w:rPr>
        <w:t>字段类型</w:t>
      </w:r>
      <w:bookmarkEnd w:id="49"/>
      <w:bookmarkEnd w:id="50"/>
    </w:p>
    <w:p w14:paraId="48D77433" w14:textId="77777777" w:rsidR="00837D86" w:rsidRPr="00B3758C" w:rsidRDefault="00837D86" w:rsidP="00837D86">
      <w:pPr>
        <w:pStyle w:val="af0"/>
        <w:numPr>
          <w:ilvl w:val="0"/>
          <w:numId w:val="18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应该选用合适的数据类型，避免数据库资源的浪费。一般情况下，数值的类型比字符的类型高效。</w:t>
      </w:r>
    </w:p>
    <w:p w14:paraId="0C91A478" w14:textId="77777777" w:rsidR="00837D86" w:rsidRDefault="00837D86" w:rsidP="00837D86">
      <w:pPr>
        <w:pStyle w:val="af0"/>
        <w:numPr>
          <w:ilvl w:val="0"/>
          <w:numId w:val="18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不同</w:t>
      </w:r>
      <w:proofErr w:type="gramStart"/>
      <w:r w:rsidRPr="00B3758C">
        <w:rPr>
          <w:rFonts w:hint="eastAsia"/>
          <w:bCs/>
          <w:szCs w:val="24"/>
        </w:rPr>
        <w:t>表相同</w:t>
      </w:r>
      <w:proofErr w:type="gramEnd"/>
      <w:r w:rsidRPr="00B3758C">
        <w:rPr>
          <w:rFonts w:hint="eastAsia"/>
          <w:bCs/>
          <w:szCs w:val="24"/>
        </w:rPr>
        <w:t>的业务字段采用相同的字段类型，这样在查询时可以避免隐式转换。</w:t>
      </w:r>
    </w:p>
    <w:p w14:paraId="394BE7AB" w14:textId="080650E4" w:rsidR="008F7B7A" w:rsidRDefault="008F7B7A" w:rsidP="008F7B7A">
      <w:pPr>
        <w:pStyle w:val="3"/>
        <w:numPr>
          <w:ilvl w:val="2"/>
          <w:numId w:val="16"/>
        </w:numPr>
      </w:pPr>
      <w:bookmarkStart w:id="51" w:name="_Toc500358529"/>
      <w:r>
        <w:rPr>
          <w:rFonts w:hint="eastAsia"/>
        </w:rPr>
        <w:t>规范字段长度</w:t>
      </w:r>
      <w:bookmarkEnd w:id="51"/>
    </w:p>
    <w:p w14:paraId="7559FB43" w14:textId="4BB17980" w:rsidR="008F7B7A" w:rsidRDefault="008F7B7A" w:rsidP="008F7B7A">
      <w:pPr>
        <w:ind w:firstLine="480"/>
      </w:pPr>
      <w:r>
        <w:rPr>
          <w:rFonts w:hint="eastAsia"/>
        </w:rPr>
        <w:t>无特殊情况，数据类型</w:t>
      </w:r>
      <w:r w:rsidR="00F85CA2">
        <w:rPr>
          <w:rFonts w:hint="eastAsia"/>
        </w:rPr>
        <w:t>建议</w:t>
      </w:r>
      <w:r>
        <w:rPr>
          <w:rFonts w:hint="eastAsia"/>
        </w:rPr>
        <w:t>选用以下的类型。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5634"/>
      </w:tblGrid>
      <w:tr w:rsidR="008F7B7A" w14:paraId="388437E5" w14:textId="77777777" w:rsidTr="008F7B7A">
        <w:tc>
          <w:tcPr>
            <w:tcW w:w="2838" w:type="dxa"/>
          </w:tcPr>
          <w:p w14:paraId="3BD445D1" w14:textId="1FD4159F" w:rsidR="008F7B7A" w:rsidRDefault="008F7B7A" w:rsidP="008F7B7A">
            <w:pPr>
              <w:ind w:firstLineChars="0" w:firstLine="0"/>
            </w:pPr>
            <w:r>
              <w:rPr>
                <w:rFonts w:hint="eastAsia"/>
              </w:rPr>
              <w:t>数值型</w:t>
            </w:r>
          </w:p>
        </w:tc>
        <w:tc>
          <w:tcPr>
            <w:tcW w:w="5634" w:type="dxa"/>
          </w:tcPr>
          <w:p w14:paraId="598746F4" w14:textId="5142780C" w:rsidR="008F7B7A" w:rsidRDefault="006074A2" w:rsidP="006074A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="008F7B7A">
              <w:rPr>
                <w:rFonts w:hint="eastAsia"/>
              </w:rPr>
              <w:t>mallint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bigint</w:t>
            </w:r>
            <w:proofErr w:type="spellEnd"/>
            <w:r w:rsidR="00450D22">
              <w:rPr>
                <w:rFonts w:hint="eastAsia"/>
              </w:rPr>
              <w:t>、</w:t>
            </w:r>
            <w:r w:rsidR="00450D22">
              <w:rPr>
                <w:rFonts w:hint="eastAsia"/>
              </w:rPr>
              <w:t>number(</w:t>
            </w:r>
            <w:proofErr w:type="spellStart"/>
            <w:r w:rsidR="00450D22">
              <w:rPr>
                <w:rFonts w:hint="eastAsia"/>
              </w:rPr>
              <w:t>p,s</w:t>
            </w:r>
            <w:proofErr w:type="spellEnd"/>
            <w:r w:rsidR="00450D22">
              <w:rPr>
                <w:rFonts w:hint="eastAsia"/>
              </w:rPr>
              <w:t>)</w:t>
            </w:r>
          </w:p>
        </w:tc>
      </w:tr>
      <w:tr w:rsidR="008F7B7A" w14:paraId="70414C64" w14:textId="77777777" w:rsidTr="008F7B7A">
        <w:tc>
          <w:tcPr>
            <w:tcW w:w="2838" w:type="dxa"/>
          </w:tcPr>
          <w:p w14:paraId="43612701" w14:textId="7BA768CF" w:rsidR="008F7B7A" w:rsidRDefault="008F7B7A" w:rsidP="008F7B7A">
            <w:pPr>
              <w:ind w:firstLineChars="0" w:firstLine="0"/>
            </w:pPr>
            <w:r>
              <w:rPr>
                <w:rFonts w:hint="eastAsia"/>
              </w:rPr>
              <w:t>字符型</w:t>
            </w:r>
          </w:p>
        </w:tc>
        <w:tc>
          <w:tcPr>
            <w:tcW w:w="5634" w:type="dxa"/>
          </w:tcPr>
          <w:p w14:paraId="012230E7" w14:textId="7B7FDA34" w:rsidR="008F7B7A" w:rsidRDefault="00C26FB6" w:rsidP="00FD45AA">
            <w:pPr>
              <w:ind w:firstLineChars="0" w:firstLine="0"/>
            </w:pPr>
            <w:r>
              <w:rPr>
                <w:rFonts w:hint="eastAsia"/>
              </w:rPr>
              <w:t>varchar(1</w:t>
            </w:r>
            <w:r w:rsidR="00FD45AA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varchar(32)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varchar(64)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varchar(256)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text</w:t>
            </w:r>
          </w:p>
        </w:tc>
      </w:tr>
      <w:tr w:rsidR="008F7B7A" w14:paraId="68D5D821" w14:textId="77777777" w:rsidTr="008F7B7A">
        <w:tc>
          <w:tcPr>
            <w:tcW w:w="2838" w:type="dxa"/>
          </w:tcPr>
          <w:p w14:paraId="141C8E88" w14:textId="45F75DDC" w:rsidR="008F7B7A" w:rsidRDefault="008F7B7A" w:rsidP="008F7B7A">
            <w:pPr>
              <w:ind w:firstLineChars="0" w:firstLine="0"/>
            </w:pPr>
            <w:r>
              <w:rPr>
                <w:rFonts w:hint="eastAsia"/>
              </w:rPr>
              <w:lastRenderedPageBreak/>
              <w:t>日期型</w:t>
            </w:r>
          </w:p>
        </w:tc>
        <w:tc>
          <w:tcPr>
            <w:tcW w:w="5634" w:type="dxa"/>
          </w:tcPr>
          <w:p w14:paraId="2694AC62" w14:textId="4F62D800" w:rsidR="008F7B7A" w:rsidRDefault="00D65AB3" w:rsidP="008F7B7A">
            <w:pPr>
              <w:ind w:firstLineChars="0" w:firstLine="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</w:p>
        </w:tc>
      </w:tr>
      <w:tr w:rsidR="008F7B7A" w14:paraId="34584622" w14:textId="77777777" w:rsidTr="008F7B7A">
        <w:tc>
          <w:tcPr>
            <w:tcW w:w="2838" w:type="dxa"/>
          </w:tcPr>
          <w:p w14:paraId="5360BC3E" w14:textId="62C6AFF6" w:rsidR="008F7B7A" w:rsidRDefault="006970EF" w:rsidP="008F7B7A">
            <w:pPr>
              <w:ind w:firstLineChars="0" w:firstLine="0"/>
            </w:pPr>
            <w:r>
              <w:rPr>
                <w:rFonts w:hint="eastAsia"/>
              </w:rPr>
              <w:t>布尔型</w:t>
            </w:r>
          </w:p>
        </w:tc>
        <w:tc>
          <w:tcPr>
            <w:tcW w:w="5634" w:type="dxa"/>
          </w:tcPr>
          <w:p w14:paraId="41227A7A" w14:textId="7CCD610E" w:rsidR="008F7B7A" w:rsidRDefault="001E2274" w:rsidP="001E2274">
            <w:pPr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</w:tr>
    </w:tbl>
    <w:p w14:paraId="0ED7320A" w14:textId="77777777" w:rsidR="008F7B7A" w:rsidRPr="008F7B7A" w:rsidRDefault="008F7B7A" w:rsidP="008F7B7A">
      <w:pPr>
        <w:ind w:firstLine="480"/>
      </w:pPr>
    </w:p>
    <w:p w14:paraId="68F184E3" w14:textId="67C378EF" w:rsidR="0052275A" w:rsidRDefault="0052275A" w:rsidP="0052275A">
      <w:pPr>
        <w:pStyle w:val="3"/>
        <w:numPr>
          <w:ilvl w:val="2"/>
          <w:numId w:val="16"/>
        </w:numPr>
      </w:pPr>
      <w:bookmarkStart w:id="52" w:name="_Toc500358530"/>
      <w:r>
        <w:rPr>
          <w:rFonts w:hint="eastAsia"/>
        </w:rPr>
        <w:t>编码字段规范</w:t>
      </w:r>
      <w:bookmarkEnd w:id="52"/>
    </w:p>
    <w:p w14:paraId="5F32FDE0" w14:textId="0B7EFD83" w:rsidR="0052275A" w:rsidRPr="0052275A" w:rsidRDefault="0052275A" w:rsidP="0052275A">
      <w:pPr>
        <w:ind w:firstLine="480"/>
      </w:pPr>
      <w:r>
        <w:rPr>
          <w:rFonts w:hint="eastAsia"/>
        </w:rPr>
        <w:t>编码</w:t>
      </w:r>
      <w:r>
        <w:rPr>
          <w:rFonts w:hint="eastAsia"/>
        </w:rPr>
        <w:t>ID</w:t>
      </w:r>
      <w:r w:rsidR="00474A62">
        <w:rPr>
          <w:rFonts w:hint="eastAsia"/>
        </w:rPr>
        <w:t>、</w:t>
      </w:r>
      <w:r>
        <w:rPr>
          <w:rFonts w:hint="eastAsia"/>
        </w:rPr>
        <w:t>CODE</w:t>
      </w:r>
      <w:r w:rsidR="00474A62">
        <w:rPr>
          <w:rFonts w:hint="eastAsia"/>
        </w:rPr>
        <w:t>、</w:t>
      </w:r>
      <w:r w:rsidR="00474A62">
        <w:rPr>
          <w:rFonts w:hint="eastAsia"/>
        </w:rPr>
        <w:t>UUID</w:t>
      </w:r>
      <w:r>
        <w:rPr>
          <w:rFonts w:hint="eastAsia"/>
        </w:rPr>
        <w:t>统一规范如下：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2275A" w14:paraId="2736998A" w14:textId="77777777" w:rsidTr="00A91FC9">
        <w:tc>
          <w:tcPr>
            <w:tcW w:w="2093" w:type="dxa"/>
          </w:tcPr>
          <w:p w14:paraId="1A8139A0" w14:textId="50BFD625" w:rsidR="0052275A" w:rsidRDefault="0052275A" w:rsidP="0052275A">
            <w:pPr>
              <w:ind w:firstLineChars="0" w:firstLine="0"/>
            </w:pPr>
            <w:r>
              <w:rPr>
                <w:rFonts w:hint="eastAsia"/>
              </w:rPr>
              <w:t>编码名称</w:t>
            </w:r>
          </w:p>
        </w:tc>
        <w:tc>
          <w:tcPr>
            <w:tcW w:w="6423" w:type="dxa"/>
          </w:tcPr>
          <w:p w14:paraId="6A8C661F" w14:textId="6A872F6B" w:rsidR="0052275A" w:rsidRDefault="0052275A" w:rsidP="0052275A">
            <w:pPr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52275A" w14:paraId="60644ED7" w14:textId="77777777" w:rsidTr="00A91FC9">
        <w:tc>
          <w:tcPr>
            <w:tcW w:w="2093" w:type="dxa"/>
          </w:tcPr>
          <w:p w14:paraId="74AD1AA5" w14:textId="0F7C90C1" w:rsidR="0052275A" w:rsidRDefault="00A66091" w:rsidP="0052275A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423" w:type="dxa"/>
          </w:tcPr>
          <w:p w14:paraId="2FE43224" w14:textId="0A6E06E8" w:rsidR="0052275A" w:rsidRDefault="009432A8" w:rsidP="0052275A">
            <w:pPr>
              <w:ind w:firstLineChars="0" w:firstLine="0"/>
            </w:pPr>
            <w:r>
              <w:rPr>
                <w:rFonts w:hint="eastAsia"/>
              </w:rPr>
              <w:t>无业务逻辑的编码</w:t>
            </w:r>
          </w:p>
        </w:tc>
      </w:tr>
      <w:tr w:rsidR="00BB196B" w14:paraId="2290A19A" w14:textId="77777777" w:rsidTr="00A91FC9">
        <w:tc>
          <w:tcPr>
            <w:tcW w:w="2093" w:type="dxa"/>
          </w:tcPr>
          <w:p w14:paraId="39493EDE" w14:textId="3319E7EF" w:rsidR="00BB196B" w:rsidRDefault="00A66091" w:rsidP="0052275A">
            <w:pPr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423" w:type="dxa"/>
          </w:tcPr>
          <w:p w14:paraId="49FDA430" w14:textId="4D662E00" w:rsidR="00BB196B" w:rsidRDefault="004B139E" w:rsidP="0052275A">
            <w:pPr>
              <w:ind w:firstLineChars="0" w:firstLine="0"/>
            </w:pPr>
            <w:r>
              <w:rPr>
                <w:rFonts w:hint="eastAsia"/>
              </w:rPr>
              <w:t>特有</w:t>
            </w:r>
            <w:r w:rsidR="009432A8">
              <w:rPr>
                <w:rFonts w:hint="eastAsia"/>
              </w:rPr>
              <w:t>规则，有业务逻辑且需要关联的编码</w:t>
            </w:r>
          </w:p>
        </w:tc>
      </w:tr>
      <w:tr w:rsidR="00BB196B" w14:paraId="1FDBA7D7" w14:textId="77777777" w:rsidTr="00A91FC9">
        <w:tc>
          <w:tcPr>
            <w:tcW w:w="2093" w:type="dxa"/>
          </w:tcPr>
          <w:p w14:paraId="01328647" w14:textId="53817C59" w:rsidR="00BB196B" w:rsidRDefault="00A66091" w:rsidP="0052275A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6423" w:type="dxa"/>
          </w:tcPr>
          <w:p w14:paraId="0A55FD1B" w14:textId="01C3B3F2" w:rsidR="00BB196B" w:rsidRDefault="009432A8" w:rsidP="0052275A">
            <w:pPr>
              <w:ind w:firstLineChars="0" w:firstLine="0"/>
            </w:pPr>
            <w:r>
              <w:rPr>
                <w:rFonts w:hint="eastAsia"/>
              </w:rPr>
              <w:t>程序生成，需要保证全局唯一且需要关联的编码</w:t>
            </w:r>
          </w:p>
        </w:tc>
      </w:tr>
    </w:tbl>
    <w:p w14:paraId="3141F9FB" w14:textId="063D0BA1" w:rsidR="001E68D8" w:rsidRDefault="001E68D8" w:rsidP="001E68D8">
      <w:pPr>
        <w:pStyle w:val="3"/>
        <w:numPr>
          <w:ilvl w:val="2"/>
          <w:numId w:val="16"/>
        </w:numPr>
      </w:pPr>
      <w:bookmarkStart w:id="53" w:name="_Toc500358531"/>
      <w:r>
        <w:rPr>
          <w:rFonts w:hint="eastAsia"/>
        </w:rPr>
        <w:t>常见字段编码</w:t>
      </w:r>
      <w:bookmarkEnd w:id="53"/>
    </w:p>
    <w:p w14:paraId="510368E0" w14:textId="5C774D67" w:rsidR="0052275A" w:rsidRDefault="001E68D8" w:rsidP="0052275A">
      <w:pPr>
        <w:ind w:firstLine="480"/>
      </w:pPr>
      <w:r>
        <w:rPr>
          <w:rFonts w:hint="eastAsia"/>
        </w:rPr>
        <w:t>常见字段编码与字段类型如</w:t>
      </w:r>
      <w:r w:rsidR="00A20B8B">
        <w:rPr>
          <w:rFonts w:hint="eastAsia"/>
        </w:rPr>
        <w:t>附录</w:t>
      </w:r>
      <w:r w:rsidR="00AB2256">
        <w:rPr>
          <w:rFonts w:hint="eastAsia"/>
        </w:rPr>
        <w:t>2</w:t>
      </w:r>
    </w:p>
    <w:p w14:paraId="2D3CD793" w14:textId="2538F286" w:rsidR="00D513E3" w:rsidRDefault="00D513E3" w:rsidP="00D513E3">
      <w:pPr>
        <w:pStyle w:val="3"/>
        <w:numPr>
          <w:ilvl w:val="2"/>
          <w:numId w:val="16"/>
        </w:numPr>
      </w:pPr>
      <w:bookmarkStart w:id="54" w:name="_Toc500358532"/>
      <w:r>
        <w:rPr>
          <w:rFonts w:hint="eastAsia"/>
        </w:rPr>
        <w:t>冗余字段</w:t>
      </w:r>
      <w:bookmarkEnd w:id="54"/>
    </w:p>
    <w:p w14:paraId="693E5A68" w14:textId="56711E0F" w:rsidR="00D513E3" w:rsidRPr="00E32913" w:rsidRDefault="00D513E3" w:rsidP="00D513E3">
      <w:pPr>
        <w:ind w:firstLine="480"/>
        <w:rPr>
          <w:rFonts w:ascii="Times New Roman" w:eastAsia="宋体" w:hAnsi="Times New Roman" w:cs="宋体"/>
          <w:bCs/>
          <w:kern w:val="2"/>
        </w:rPr>
      </w:pPr>
      <w:r w:rsidRPr="00E32913">
        <w:rPr>
          <w:rFonts w:ascii="Times New Roman" w:eastAsia="宋体" w:hAnsi="Times New Roman" w:cs="宋体" w:hint="eastAsia"/>
          <w:bCs/>
          <w:kern w:val="2"/>
        </w:rPr>
        <w:t>由于大表增加字段会消耗大量的数据库资源和锁表，设计时需要适当考虑冗余字段。字段名称使用</w:t>
      </w:r>
      <w:r w:rsidRPr="00E32913">
        <w:rPr>
          <w:rFonts w:ascii="Times New Roman" w:eastAsia="宋体" w:hAnsi="Times New Roman" w:cs="宋体" w:hint="eastAsia"/>
          <w:bCs/>
          <w:kern w:val="2"/>
        </w:rPr>
        <w:t>attr_1</w:t>
      </w:r>
      <w:r w:rsidRPr="00E32913">
        <w:rPr>
          <w:rFonts w:ascii="Times New Roman" w:eastAsia="宋体" w:hAnsi="Times New Roman" w:cs="宋体" w:hint="eastAsia"/>
          <w:bCs/>
          <w:kern w:val="2"/>
        </w:rPr>
        <w:t>、</w:t>
      </w:r>
      <w:r w:rsidRPr="00E32913">
        <w:rPr>
          <w:rFonts w:ascii="Times New Roman" w:eastAsia="宋体" w:hAnsi="Times New Roman" w:cs="宋体" w:hint="eastAsia"/>
          <w:bCs/>
          <w:kern w:val="2"/>
        </w:rPr>
        <w:t xml:space="preserve">attr_2 </w:t>
      </w:r>
      <w:r w:rsidRPr="00E32913">
        <w:rPr>
          <w:rFonts w:ascii="Times New Roman" w:eastAsia="宋体" w:hAnsi="Times New Roman" w:cs="宋体" w:hint="eastAsia"/>
          <w:bCs/>
          <w:kern w:val="2"/>
        </w:rPr>
        <w:t>、</w:t>
      </w:r>
      <w:r w:rsidRPr="00E32913">
        <w:rPr>
          <w:rFonts w:ascii="Times New Roman" w:eastAsia="宋体" w:hAnsi="Times New Roman" w:cs="宋体" w:hint="eastAsia"/>
          <w:bCs/>
          <w:kern w:val="2"/>
        </w:rPr>
        <w:t>attr_3</w:t>
      </w:r>
      <w:r w:rsidRPr="00E32913">
        <w:rPr>
          <w:rFonts w:ascii="Times New Roman" w:eastAsia="宋体" w:hAnsi="Times New Roman" w:cs="宋体"/>
          <w:bCs/>
          <w:kern w:val="2"/>
        </w:rPr>
        <w:t>…</w:t>
      </w:r>
      <w:r w:rsidRPr="00E32913">
        <w:rPr>
          <w:rFonts w:ascii="Times New Roman" w:eastAsia="宋体" w:hAnsi="Times New Roman" w:cs="宋体" w:hint="eastAsia"/>
          <w:bCs/>
          <w:kern w:val="2"/>
        </w:rPr>
        <w:t>。字段类型采用</w:t>
      </w:r>
      <w:r w:rsidRPr="00E32913">
        <w:rPr>
          <w:rFonts w:ascii="Times New Roman" w:eastAsia="宋体" w:hAnsi="Times New Roman" w:cs="宋体" w:hint="eastAsia"/>
          <w:bCs/>
          <w:kern w:val="2"/>
        </w:rPr>
        <w:t>varchar</w:t>
      </w:r>
      <w:r w:rsidRPr="00E32913">
        <w:rPr>
          <w:rFonts w:ascii="Times New Roman" w:eastAsia="宋体" w:hAnsi="Times New Roman" w:cs="宋体" w:hint="eastAsia"/>
          <w:bCs/>
          <w:kern w:val="2"/>
        </w:rPr>
        <w:t>，长度自行决定。</w:t>
      </w:r>
    </w:p>
    <w:p w14:paraId="4A5F3E33" w14:textId="77777777" w:rsidR="00837D86" w:rsidRDefault="00837D86" w:rsidP="008E6D5C">
      <w:pPr>
        <w:pStyle w:val="2"/>
      </w:pPr>
      <w:bookmarkStart w:id="55" w:name="_Toc500271161"/>
      <w:bookmarkStart w:id="56" w:name="_Toc500358533"/>
      <w:r>
        <w:rPr>
          <w:rFonts w:hint="eastAsia"/>
        </w:rPr>
        <w:t>索引规范</w:t>
      </w:r>
      <w:bookmarkEnd w:id="55"/>
      <w:bookmarkEnd w:id="56"/>
    </w:p>
    <w:p w14:paraId="42E2039E" w14:textId="77777777" w:rsidR="00837D86" w:rsidRPr="003B414A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57" w:name="_Toc420309501"/>
      <w:bookmarkStart w:id="58" w:name="_Toc500271162"/>
      <w:bookmarkStart w:id="59" w:name="_Toc500358534"/>
      <w:r w:rsidRPr="003B414A">
        <w:rPr>
          <w:rFonts w:hint="eastAsia"/>
        </w:rPr>
        <w:t>主键</w:t>
      </w:r>
      <w:r w:rsidRPr="003E32A8">
        <w:rPr>
          <w:rFonts w:asciiTheme="minorEastAsia" w:hAnsiTheme="minorEastAsia" w:hint="eastAsia"/>
        </w:rPr>
        <w:t>设计</w:t>
      </w:r>
      <w:bookmarkEnd w:id="57"/>
      <w:bookmarkEnd w:id="58"/>
      <w:bookmarkEnd w:id="59"/>
    </w:p>
    <w:p w14:paraId="73B19D1C" w14:textId="77777777" w:rsidR="00837D86" w:rsidRPr="00B3758C" w:rsidRDefault="00837D86" w:rsidP="00837D86">
      <w:pPr>
        <w:pStyle w:val="af0"/>
        <w:numPr>
          <w:ilvl w:val="0"/>
          <w:numId w:val="19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业务表都应该建立主键</w:t>
      </w:r>
    </w:p>
    <w:p w14:paraId="7FE53DC5" w14:textId="77777777" w:rsidR="00837D86" w:rsidRDefault="00837D86" w:rsidP="00837D86">
      <w:pPr>
        <w:pStyle w:val="3"/>
        <w:keepNext w:val="0"/>
        <w:keepLines w:val="0"/>
        <w:widowControl w:val="0"/>
        <w:numPr>
          <w:ilvl w:val="2"/>
          <w:numId w:val="16"/>
        </w:numPr>
        <w:spacing w:beforeLines="50" w:before="156" w:afterLines="50" w:after="156" w:line="360" w:lineRule="auto"/>
        <w:jc w:val="both"/>
      </w:pPr>
      <w:bookmarkStart w:id="60" w:name="_Toc500271163"/>
      <w:bookmarkStart w:id="61" w:name="_Toc500358535"/>
      <w:r>
        <w:rPr>
          <w:rFonts w:hint="eastAsia"/>
        </w:rPr>
        <w:t>索引规约</w:t>
      </w:r>
      <w:bookmarkEnd w:id="60"/>
      <w:bookmarkEnd w:id="61"/>
    </w:p>
    <w:p w14:paraId="187F9F7C" w14:textId="77777777" w:rsidR="00837D86" w:rsidRDefault="00837D86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lastRenderedPageBreak/>
        <w:t>原则上来讲，一张表的索引不允许超过</w:t>
      </w:r>
      <w:r w:rsidRPr="00B3758C">
        <w:rPr>
          <w:rFonts w:hint="eastAsia"/>
          <w:bCs/>
          <w:szCs w:val="24"/>
        </w:rPr>
        <w:t>4</w:t>
      </w:r>
      <w:r w:rsidRPr="00B3758C">
        <w:rPr>
          <w:rFonts w:hint="eastAsia"/>
          <w:bCs/>
          <w:szCs w:val="24"/>
        </w:rPr>
        <w:t>个。当表的数据量很大时</w:t>
      </w:r>
      <w:r w:rsidRPr="00B3758C">
        <w:rPr>
          <w:rFonts w:hint="eastAsia"/>
          <w:bCs/>
          <w:szCs w:val="24"/>
        </w:rPr>
        <w:t>,</w:t>
      </w:r>
      <w:r w:rsidRPr="00B3758C">
        <w:rPr>
          <w:rFonts w:hint="eastAsia"/>
          <w:bCs/>
          <w:szCs w:val="24"/>
        </w:rPr>
        <w:t>将会极大的影响该表的更新和插入</w:t>
      </w:r>
      <w:r w:rsidRPr="00B3758C">
        <w:rPr>
          <w:rFonts w:hint="eastAsia"/>
          <w:bCs/>
          <w:szCs w:val="24"/>
        </w:rPr>
        <w:t>,</w:t>
      </w:r>
      <w:r w:rsidRPr="00B3758C">
        <w:rPr>
          <w:rFonts w:hint="eastAsia"/>
          <w:bCs/>
          <w:szCs w:val="24"/>
        </w:rPr>
        <w:t>因此在表中创建索引时需要谨慎考虑。</w:t>
      </w:r>
      <w:proofErr w:type="gramStart"/>
      <w:r w:rsidRPr="00B3758C">
        <w:rPr>
          <w:rFonts w:hint="eastAsia"/>
          <w:bCs/>
          <w:szCs w:val="24"/>
        </w:rPr>
        <w:t>只创建</w:t>
      </w:r>
      <w:proofErr w:type="gramEnd"/>
      <w:r w:rsidRPr="00B3758C">
        <w:rPr>
          <w:rFonts w:hint="eastAsia"/>
          <w:bCs/>
          <w:szCs w:val="24"/>
        </w:rPr>
        <w:t>业务真正需要的索引。</w:t>
      </w:r>
    </w:p>
    <w:p w14:paraId="6C35DC5A" w14:textId="3C33793E" w:rsidR="00C364C1" w:rsidRPr="00B3758C" w:rsidRDefault="00C364C1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原则上来讲，复合索引字段应该不超过</w:t>
      </w:r>
      <w:r>
        <w:rPr>
          <w:rFonts w:hint="eastAsia"/>
          <w:bCs/>
          <w:szCs w:val="24"/>
        </w:rPr>
        <w:t>3</w:t>
      </w:r>
      <w:r>
        <w:rPr>
          <w:rFonts w:hint="eastAsia"/>
          <w:bCs/>
          <w:szCs w:val="24"/>
        </w:rPr>
        <w:t>个，字段太多会造成</w:t>
      </w:r>
      <w:r w:rsidR="00A042B6">
        <w:rPr>
          <w:rFonts w:hint="eastAsia"/>
          <w:bCs/>
          <w:szCs w:val="24"/>
        </w:rPr>
        <w:t>数据库维护</w:t>
      </w:r>
      <w:r>
        <w:rPr>
          <w:rFonts w:hint="eastAsia"/>
          <w:bCs/>
          <w:szCs w:val="24"/>
        </w:rPr>
        <w:t>复合索引</w:t>
      </w:r>
      <w:r w:rsidR="00A042B6">
        <w:rPr>
          <w:rFonts w:hint="eastAsia"/>
          <w:bCs/>
          <w:szCs w:val="24"/>
        </w:rPr>
        <w:t>时消耗的资源过多</w:t>
      </w:r>
      <w:r>
        <w:rPr>
          <w:rFonts w:hint="eastAsia"/>
          <w:bCs/>
          <w:szCs w:val="24"/>
        </w:rPr>
        <w:t>。</w:t>
      </w:r>
    </w:p>
    <w:p w14:paraId="731627B1" w14:textId="796CA448" w:rsidR="00837D86" w:rsidRPr="00B3758C" w:rsidRDefault="00837D86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基数</w:t>
      </w:r>
      <w:r w:rsidRPr="00B3758C">
        <w:rPr>
          <w:rFonts w:hint="eastAsia"/>
          <w:bCs/>
          <w:szCs w:val="24"/>
        </w:rPr>
        <w:t>(Cardinality)</w:t>
      </w:r>
      <w:r w:rsidRPr="00B3758C">
        <w:rPr>
          <w:rFonts w:hint="eastAsia"/>
          <w:bCs/>
          <w:szCs w:val="24"/>
        </w:rPr>
        <w:t>很低的字段不建议创建索引</w:t>
      </w:r>
      <w:r w:rsidR="00682815">
        <w:rPr>
          <w:rFonts w:hint="eastAsia"/>
          <w:bCs/>
          <w:szCs w:val="24"/>
        </w:rPr>
        <w:t>。</w:t>
      </w:r>
    </w:p>
    <w:p w14:paraId="33FDB4BA" w14:textId="57E76926" w:rsidR="00837D86" w:rsidRPr="00B3758C" w:rsidRDefault="00837D86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业务上具有唯一特性的字段，即使是多个字段的组合，也必须建成唯一索引</w:t>
      </w:r>
      <w:r w:rsidR="00682815">
        <w:rPr>
          <w:rFonts w:hint="eastAsia"/>
          <w:bCs/>
          <w:szCs w:val="24"/>
        </w:rPr>
        <w:t>。</w:t>
      </w:r>
    </w:p>
    <w:p w14:paraId="270B0E20" w14:textId="63B9AE8B" w:rsidR="00837D86" w:rsidRPr="00B3758C" w:rsidRDefault="00837D86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 w:rsidRPr="00B3758C">
        <w:rPr>
          <w:rFonts w:hint="eastAsia"/>
          <w:bCs/>
          <w:szCs w:val="24"/>
        </w:rPr>
        <w:t>页面搜索严禁左模糊或者全模糊，如果需要请走搜索引擎来解决</w:t>
      </w:r>
      <w:r w:rsidR="00682815">
        <w:rPr>
          <w:rFonts w:hint="eastAsia"/>
          <w:bCs/>
          <w:szCs w:val="24"/>
        </w:rPr>
        <w:t>。</w:t>
      </w:r>
    </w:p>
    <w:p w14:paraId="6E29B132" w14:textId="6569FF3B" w:rsidR="00837D86" w:rsidRDefault="00837D86" w:rsidP="00837D86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bookmarkStart w:id="62" w:name="_Toc410310642"/>
      <w:bookmarkStart w:id="63" w:name="_Toc419381432"/>
      <w:bookmarkStart w:id="64" w:name="_Toc420309519"/>
      <w:proofErr w:type="gramStart"/>
      <w:r w:rsidRPr="00B3758C">
        <w:rPr>
          <w:rFonts w:hint="eastAsia"/>
          <w:bCs/>
          <w:szCs w:val="24"/>
        </w:rPr>
        <w:t>外键</w:t>
      </w:r>
      <w:bookmarkEnd w:id="62"/>
      <w:bookmarkEnd w:id="63"/>
      <w:r w:rsidRPr="00B3758C">
        <w:rPr>
          <w:rFonts w:hint="eastAsia"/>
          <w:bCs/>
          <w:szCs w:val="24"/>
        </w:rPr>
        <w:t>需要</w:t>
      </w:r>
      <w:proofErr w:type="gramEnd"/>
      <w:r w:rsidRPr="00B3758C">
        <w:rPr>
          <w:rFonts w:hint="eastAsia"/>
          <w:bCs/>
          <w:szCs w:val="24"/>
        </w:rPr>
        <w:t>创建索引</w:t>
      </w:r>
      <w:bookmarkEnd w:id="64"/>
      <w:r w:rsidR="00682815">
        <w:rPr>
          <w:rFonts w:hint="eastAsia"/>
          <w:bCs/>
          <w:szCs w:val="24"/>
        </w:rPr>
        <w:t>。</w:t>
      </w:r>
    </w:p>
    <w:p w14:paraId="4EEBC05D" w14:textId="2E717A7D" w:rsidR="008E6D5C" w:rsidRDefault="008E6D5C" w:rsidP="008E6D5C">
      <w:pPr>
        <w:pStyle w:val="af0"/>
        <w:numPr>
          <w:ilvl w:val="0"/>
          <w:numId w:val="20"/>
        </w:numPr>
        <w:ind w:firstLineChars="0"/>
        <w:rPr>
          <w:bCs/>
          <w:szCs w:val="24"/>
        </w:rPr>
      </w:pPr>
      <w:r>
        <w:rPr>
          <w:rFonts w:hint="eastAsia"/>
          <w:bCs/>
          <w:szCs w:val="24"/>
        </w:rPr>
        <w:t>在</w:t>
      </w:r>
      <w:r>
        <w:rPr>
          <w:rFonts w:hint="eastAsia"/>
          <w:bCs/>
          <w:szCs w:val="24"/>
        </w:rPr>
        <w:t>OLTP</w:t>
      </w:r>
      <w:r>
        <w:rPr>
          <w:rFonts w:hint="eastAsia"/>
          <w:bCs/>
          <w:szCs w:val="24"/>
        </w:rPr>
        <w:t>场景中，尽量使用</w:t>
      </w:r>
      <w:r>
        <w:rPr>
          <w:rFonts w:hint="eastAsia"/>
          <w:bCs/>
          <w:szCs w:val="24"/>
        </w:rPr>
        <w:t>B-tree</w:t>
      </w:r>
      <w:r>
        <w:rPr>
          <w:rFonts w:hint="eastAsia"/>
          <w:bCs/>
          <w:szCs w:val="24"/>
        </w:rPr>
        <w:t>索引，禁止使用位图索引，</w:t>
      </w:r>
      <w:r w:rsidRPr="00676D89">
        <w:rPr>
          <w:rFonts w:hint="eastAsia"/>
          <w:bCs/>
          <w:szCs w:val="24"/>
        </w:rPr>
        <w:t>位图索引</w:t>
      </w:r>
      <w:r>
        <w:rPr>
          <w:rFonts w:hint="eastAsia"/>
          <w:bCs/>
          <w:szCs w:val="24"/>
        </w:rPr>
        <w:t>常见于</w:t>
      </w:r>
      <w:r>
        <w:rPr>
          <w:rFonts w:hint="eastAsia"/>
          <w:bCs/>
          <w:szCs w:val="24"/>
        </w:rPr>
        <w:t>OLAP</w:t>
      </w:r>
      <w:r>
        <w:rPr>
          <w:rFonts w:hint="eastAsia"/>
          <w:bCs/>
          <w:szCs w:val="24"/>
        </w:rPr>
        <w:t>中（小区平台为</w:t>
      </w:r>
      <w:r>
        <w:rPr>
          <w:rFonts w:hint="eastAsia"/>
          <w:bCs/>
          <w:szCs w:val="24"/>
        </w:rPr>
        <w:t>OLTP</w:t>
      </w:r>
      <w:r>
        <w:rPr>
          <w:rFonts w:hint="eastAsia"/>
          <w:bCs/>
          <w:szCs w:val="24"/>
        </w:rPr>
        <w:t>场景）</w:t>
      </w:r>
      <w:r w:rsidR="00682815">
        <w:rPr>
          <w:rFonts w:hint="eastAsia"/>
          <w:bCs/>
          <w:szCs w:val="24"/>
        </w:rPr>
        <w:t>。</w:t>
      </w:r>
    </w:p>
    <w:p w14:paraId="6614DC90" w14:textId="5C3A55F8" w:rsidR="001D5D38" w:rsidRDefault="001D5D38" w:rsidP="006242A9">
      <w:pPr>
        <w:pStyle w:val="2"/>
      </w:pPr>
      <w:bookmarkStart w:id="65" w:name="_Toc500358536"/>
      <w:bookmarkStart w:id="66" w:name="_Toc420309509"/>
      <w:bookmarkStart w:id="67" w:name="_Toc500271164"/>
      <w:r>
        <w:rPr>
          <w:rFonts w:hint="eastAsia"/>
        </w:rPr>
        <w:t>公共数据字典</w:t>
      </w:r>
      <w:bookmarkEnd w:id="65"/>
    </w:p>
    <w:p w14:paraId="45010022" w14:textId="515AD258" w:rsidR="001D5D38" w:rsidRDefault="001D5D38" w:rsidP="001D5D38">
      <w:pPr>
        <w:ind w:firstLine="480"/>
      </w:pPr>
      <w:r>
        <w:rPr>
          <w:rFonts w:hint="eastAsia"/>
        </w:rPr>
        <w:t>由主数据提供公共字典接口，表数据由各业务主键进行提交。</w:t>
      </w:r>
    </w:p>
    <w:p w14:paraId="244460EC" w14:textId="0B283D46" w:rsidR="001D5D38" w:rsidRDefault="001D5D38" w:rsidP="001D5D38">
      <w:pPr>
        <w:ind w:firstLine="480"/>
      </w:pPr>
      <w:r>
        <w:rPr>
          <w:rFonts w:hint="eastAsia"/>
        </w:rPr>
        <w:t>表结构如下：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540"/>
        <w:gridCol w:w="1660"/>
        <w:gridCol w:w="2020"/>
        <w:gridCol w:w="1020"/>
        <w:gridCol w:w="3140"/>
      </w:tblGrid>
      <w:tr w:rsidR="00DB3198" w:rsidRPr="00DB3198" w14:paraId="1DD173FB" w14:textId="77777777" w:rsidTr="00DB3198">
        <w:trPr>
          <w:trHeight w:val="285"/>
        </w:trPr>
        <w:tc>
          <w:tcPr>
            <w:tcW w:w="93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66386D99" w14:textId="77777777" w:rsidR="00DB3198" w:rsidRPr="00DB3198" w:rsidRDefault="00DB3198" w:rsidP="00DB3198">
            <w:pPr>
              <w:spacing w:line="240" w:lineRule="auto"/>
              <w:ind w:firstLineChars="0" w:firstLine="420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公共字典主表：dict_code_type</w:t>
            </w:r>
          </w:p>
        </w:tc>
      </w:tr>
      <w:tr w:rsidR="00DB3198" w:rsidRPr="00DB3198" w14:paraId="57E11B1B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75B1F28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DC6F322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46A42A1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B8B0E2D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是否可空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0ABBF93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DB3198" w:rsidRPr="00DB3198" w14:paraId="2A68052A" w14:textId="77777777" w:rsidTr="00DB3198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B73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type_code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DD0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CDC8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类型编码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42E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87A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公共字典大类编码</w:t>
            </w:r>
          </w:p>
        </w:tc>
      </w:tr>
      <w:tr w:rsidR="00DB3198" w:rsidRPr="00DB3198" w14:paraId="27752C8C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E5C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type_name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4AF3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0F57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类型名称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645E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E1A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0476F0CE" w14:textId="77777777" w:rsidTr="00DB3198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BF04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enable_flag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D338" w14:textId="31514AF5" w:rsidR="00DB3198" w:rsidRPr="00DB3198" w:rsidRDefault="0069159B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23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是否启用:0-禁用，1-启用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373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2AC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默认启用</w:t>
            </w:r>
          </w:p>
        </w:tc>
      </w:tr>
      <w:tr w:rsidR="00DB3198" w:rsidRPr="00DB3198" w14:paraId="646DA528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B56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create_time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EF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087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A44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6E8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536CBC28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E7A4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update_time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5EF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E74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更新时间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7F45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CF56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1C447643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20ED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E82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377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创建人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C02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8864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71D484E7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B6B8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642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AFB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修订人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0077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A0CD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0AFFDDBB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871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F3F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5C4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4BD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33F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14:paraId="21C34C6C" w14:textId="77777777" w:rsidR="001D5D38" w:rsidRDefault="001D5D38" w:rsidP="001D5D38">
      <w:pPr>
        <w:ind w:firstLine="480"/>
      </w:pP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540"/>
        <w:gridCol w:w="1660"/>
        <w:gridCol w:w="2020"/>
        <w:gridCol w:w="1020"/>
        <w:gridCol w:w="3140"/>
      </w:tblGrid>
      <w:tr w:rsidR="00DB3198" w:rsidRPr="00DB3198" w14:paraId="45B13512" w14:textId="77777777" w:rsidTr="00DB3198">
        <w:trPr>
          <w:trHeight w:val="285"/>
        </w:trPr>
        <w:tc>
          <w:tcPr>
            <w:tcW w:w="93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73E57B1E" w14:textId="77777777" w:rsidR="00DB3198" w:rsidRPr="00DB3198" w:rsidRDefault="00DB3198" w:rsidP="00DB3198">
            <w:pPr>
              <w:spacing w:line="240" w:lineRule="auto"/>
              <w:ind w:firstLineChars="0" w:firstLine="420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lastRenderedPageBreak/>
              <w:t>公共字典子表：dict_code</w:t>
            </w:r>
          </w:p>
        </w:tc>
      </w:tr>
      <w:tr w:rsidR="00DB3198" w:rsidRPr="00DB3198" w14:paraId="51A17739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A4DC117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3F5691E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8CE94F8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835A53D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是否可空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110960" w14:textId="77777777" w:rsidR="00DB3198" w:rsidRPr="00DB3198" w:rsidRDefault="00DB3198" w:rsidP="00DB3198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DB3198" w:rsidRPr="00DB3198" w14:paraId="46B74D7E" w14:textId="77777777" w:rsidTr="00DB3198">
        <w:trPr>
          <w:trHeight w:val="7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AD4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item_code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97D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DFC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项目编码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0E7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D886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1. 同一个大类下的CODE应该唯一，CODE内容不做限制，可以是数字、字符等</w:t>
            </w: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2. 与PARENT_CODE构成唯一键</w:t>
            </w:r>
          </w:p>
        </w:tc>
      </w:tr>
      <w:tr w:rsidR="00DB3198" w:rsidRPr="00DB3198" w14:paraId="176CFAAE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B93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item_name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14D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807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9294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EB8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4ECE4F2F" w14:textId="77777777" w:rsidTr="00DB319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AE1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parent_code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84A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ABC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父编码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5108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61E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关联本表ITEM_CODE，需与ITEM_TYPE配合使用</w:t>
            </w:r>
          </w:p>
        </w:tc>
      </w:tr>
      <w:tr w:rsidR="00DB3198" w:rsidRPr="00DB3198" w14:paraId="67A04D86" w14:textId="77777777" w:rsidTr="00DB3198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9D9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item_type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33D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54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类型编码,关联数据字典主表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D295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6AC7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关联主表TYPE_CODE</w:t>
            </w:r>
          </w:p>
        </w:tc>
      </w:tr>
      <w:tr w:rsidR="00DB3198" w:rsidRPr="00DB3198" w14:paraId="7293AA48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09D7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2FC3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F73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排序码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261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2447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3805AB41" w14:textId="77777777" w:rsidTr="00DB3198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7AF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enable_flag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952C" w14:textId="024528FB" w:rsidR="00DB3198" w:rsidRPr="00DB3198" w:rsidRDefault="0069159B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9658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是否启用:0-禁用，1-启用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943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0C66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默认启用</w:t>
            </w:r>
          </w:p>
        </w:tc>
      </w:tr>
      <w:tr w:rsidR="00DB3198" w:rsidRPr="00DB3198" w14:paraId="6CD21AF4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9C6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create_time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FED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800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创建时间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654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2AFE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0455BAF3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E3D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update_time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DFC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E19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更新时间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BFC3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8E8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7DAAC925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BC30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7B51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B242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创建人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7408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1984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0F874303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9BB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488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071C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修订人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ED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5B09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B3198" w:rsidRPr="00DB3198" w14:paraId="03443EFD" w14:textId="77777777" w:rsidTr="00DB319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7C4A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178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varchar(256)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2895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A3FB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DBCF" w14:textId="77777777" w:rsidR="00DB3198" w:rsidRPr="00DB3198" w:rsidRDefault="00DB3198" w:rsidP="00DB3198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DB3198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14:paraId="661F1FD1" w14:textId="175DF814" w:rsidR="001D5D38" w:rsidRPr="00956C75" w:rsidRDefault="009454D4" w:rsidP="001D5D38">
      <w:pPr>
        <w:ind w:firstLine="480"/>
        <w:rPr>
          <w:rFonts w:ascii="Times New Roman" w:eastAsia="宋体" w:hAnsi="Times New Roman" w:cs="宋体"/>
          <w:bCs/>
          <w:kern w:val="2"/>
        </w:rPr>
      </w:pPr>
      <w:r w:rsidRPr="00956C75">
        <w:rPr>
          <w:rFonts w:ascii="Times New Roman" w:eastAsia="宋体" w:hAnsi="Times New Roman" w:cs="宋体" w:hint="eastAsia"/>
          <w:bCs/>
          <w:kern w:val="2"/>
        </w:rPr>
        <w:t>公共数据字典表结构应非常稳定，因为任何修改都会影响到所有业务组件的正常使用。公共数据字典的数据应该严格把控，维护进去的数据不应该再删除。</w:t>
      </w:r>
    </w:p>
    <w:p w14:paraId="0B02E798" w14:textId="038517D5" w:rsidR="009454D4" w:rsidRPr="00956C75" w:rsidRDefault="009454D4" w:rsidP="001D5D38">
      <w:pPr>
        <w:ind w:firstLine="480"/>
        <w:rPr>
          <w:rFonts w:ascii="Times New Roman" w:eastAsia="宋体" w:hAnsi="Times New Roman" w:cs="宋体"/>
          <w:bCs/>
          <w:kern w:val="2"/>
        </w:rPr>
      </w:pPr>
      <w:r w:rsidRPr="00956C75">
        <w:rPr>
          <w:rFonts w:ascii="Times New Roman" w:eastAsia="宋体" w:hAnsi="Times New Roman" w:cs="宋体" w:hint="eastAsia"/>
          <w:bCs/>
          <w:kern w:val="2"/>
        </w:rPr>
        <w:t>业务平台不允许对公共字典</w:t>
      </w:r>
      <w:r w:rsidRPr="00956C75">
        <w:rPr>
          <w:rFonts w:ascii="Times New Roman" w:eastAsia="宋体" w:hAnsi="Times New Roman" w:cs="宋体" w:hint="eastAsia"/>
          <w:bCs/>
          <w:kern w:val="2"/>
        </w:rPr>
        <w:t>CODE</w:t>
      </w:r>
      <w:r w:rsidRPr="00956C75">
        <w:rPr>
          <w:rFonts w:ascii="Times New Roman" w:eastAsia="宋体" w:hAnsi="Times New Roman" w:cs="宋体" w:hint="eastAsia"/>
          <w:bCs/>
          <w:kern w:val="2"/>
        </w:rPr>
        <w:t>进行变更，以及对公共字典进行添加条目。</w:t>
      </w:r>
    </w:p>
    <w:p w14:paraId="43819552" w14:textId="12135B43" w:rsidR="006242A9" w:rsidRDefault="006242A9" w:rsidP="006242A9">
      <w:pPr>
        <w:pStyle w:val="2"/>
      </w:pPr>
      <w:bookmarkStart w:id="68" w:name="_Toc500358537"/>
      <w:r>
        <w:rPr>
          <w:rFonts w:hint="eastAsia"/>
        </w:rPr>
        <w:t>版本机制</w:t>
      </w:r>
      <w:bookmarkEnd w:id="66"/>
      <w:bookmarkEnd w:id="67"/>
      <w:bookmarkEnd w:id="68"/>
    </w:p>
    <w:p w14:paraId="5D4A3A83" w14:textId="77777777" w:rsidR="006242A9" w:rsidRDefault="006242A9" w:rsidP="006242A9">
      <w:pPr>
        <w:pStyle w:val="af0"/>
        <w:rPr>
          <w:bCs/>
          <w:szCs w:val="24"/>
        </w:rPr>
      </w:pPr>
      <w:r w:rsidRPr="00B3758C">
        <w:rPr>
          <w:rFonts w:hint="eastAsia"/>
          <w:bCs/>
          <w:szCs w:val="24"/>
        </w:rPr>
        <w:t>建议在数据库中引入版本控制机制来确定使用中的数据库的版本。时间一长，用户的需求总是会改变的。最终可能会要求修改数据库结构</w:t>
      </w:r>
      <w:r w:rsidRPr="00B3758C">
        <w:rPr>
          <w:rFonts w:hint="eastAsia"/>
          <w:bCs/>
          <w:szCs w:val="24"/>
        </w:rPr>
        <w:t>,</w:t>
      </w:r>
      <w:r w:rsidRPr="00B3758C">
        <w:rPr>
          <w:rFonts w:hint="eastAsia"/>
          <w:bCs/>
          <w:szCs w:val="24"/>
        </w:rPr>
        <w:t>虽然可以通过检查新字段或者索引来确定数据库结构的版本，但把版本信息直接存放到数据库中会更方便。</w:t>
      </w:r>
    </w:p>
    <w:p w14:paraId="7FAF3383" w14:textId="01536E33" w:rsidR="00583BDB" w:rsidRDefault="00583BDB" w:rsidP="006242A9">
      <w:pPr>
        <w:pStyle w:val="af0"/>
        <w:rPr>
          <w:bCs/>
          <w:szCs w:val="24"/>
        </w:rPr>
      </w:pPr>
      <w:r>
        <w:rPr>
          <w:rFonts w:hint="eastAsia"/>
          <w:bCs/>
          <w:szCs w:val="24"/>
        </w:rPr>
        <w:t>表结构如下：</w:t>
      </w:r>
    </w:p>
    <w:tbl>
      <w:tblPr>
        <w:tblW w:w="6960" w:type="dxa"/>
        <w:tblInd w:w="93" w:type="dxa"/>
        <w:tblLook w:val="04A0" w:firstRow="1" w:lastRow="0" w:firstColumn="1" w:lastColumn="0" w:noHBand="0" w:noVBand="1"/>
      </w:tblPr>
      <w:tblGrid>
        <w:gridCol w:w="1940"/>
        <w:gridCol w:w="1540"/>
        <w:gridCol w:w="1320"/>
        <w:gridCol w:w="1080"/>
        <w:gridCol w:w="1080"/>
      </w:tblGrid>
      <w:tr w:rsidR="00583BDB" w:rsidRPr="00583BDB" w14:paraId="11627A86" w14:textId="77777777" w:rsidTr="00583BDB">
        <w:trPr>
          <w:trHeight w:val="270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360B77" w14:textId="77777777" w:rsidR="00583BDB" w:rsidRPr="00583BDB" w:rsidRDefault="00583BDB" w:rsidP="00583BDB">
            <w:pPr>
              <w:spacing w:line="240" w:lineRule="auto"/>
              <w:ind w:firstLineChars="0" w:firstLine="420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组件版本表：module_version</w:t>
            </w:r>
          </w:p>
        </w:tc>
      </w:tr>
      <w:tr w:rsidR="00583BDB" w:rsidRPr="00583BDB" w14:paraId="04ECD0D1" w14:textId="77777777" w:rsidTr="00583BD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A031331" w14:textId="77777777" w:rsidR="00583BDB" w:rsidRPr="00583BDB" w:rsidRDefault="00583BDB" w:rsidP="00583BDB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303F9BC" w14:textId="77777777" w:rsidR="00583BDB" w:rsidRPr="00583BDB" w:rsidRDefault="00583BDB" w:rsidP="00583BDB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A906299" w14:textId="77777777" w:rsidR="00583BDB" w:rsidRPr="00583BDB" w:rsidRDefault="00583BDB" w:rsidP="00583BDB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2359BE" w14:textId="77777777" w:rsidR="00583BDB" w:rsidRPr="00583BDB" w:rsidRDefault="00583BDB" w:rsidP="00583BDB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是否可空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7369B32" w14:textId="77777777" w:rsidR="00583BDB" w:rsidRPr="00583BDB" w:rsidRDefault="00583BDB" w:rsidP="00583BDB">
            <w:pPr>
              <w:spacing w:line="240" w:lineRule="auto"/>
              <w:ind w:firstLineChars="0" w:firstLine="0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583BDB" w:rsidRPr="00583BDB" w14:paraId="0DC64071" w14:textId="77777777" w:rsidTr="00583BD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9AF3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1885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smallint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81A8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D9E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FA18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3BDB" w:rsidRPr="00583BDB" w14:paraId="3CB9AD54" w14:textId="77777777" w:rsidTr="00583BD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DABD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module_name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342A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0F3F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组件名称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8B25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118B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3BDB" w:rsidRPr="00583BDB" w14:paraId="641874CE" w14:textId="77777777" w:rsidTr="00583BD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5352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module_version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4889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varchar(32)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57C9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组件版本号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6D59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B311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3BDB" w:rsidRPr="00583BDB" w14:paraId="1E4AFDB4" w14:textId="77777777" w:rsidTr="00583BD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6AE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update_date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1DA5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11C4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6956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FFF9" w14:textId="77777777" w:rsidR="00583BDB" w:rsidRPr="00583BDB" w:rsidRDefault="00583BDB" w:rsidP="00583BDB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83B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03B397A0" w14:textId="77777777" w:rsidR="006242A9" w:rsidRDefault="006242A9" w:rsidP="006242A9">
      <w:pPr>
        <w:ind w:firstLine="480"/>
        <w:rPr>
          <w:rFonts w:cs="宋体"/>
          <w:bCs/>
        </w:rPr>
      </w:pPr>
      <w:r>
        <w:rPr>
          <w:bCs/>
        </w:rPr>
        <w:br w:type="page"/>
      </w:r>
    </w:p>
    <w:p w14:paraId="1BCC750C" w14:textId="00611A0B" w:rsidR="006242A9" w:rsidRDefault="006242A9" w:rsidP="00EF668D">
      <w:pPr>
        <w:pStyle w:val="1"/>
        <w:numPr>
          <w:ilvl w:val="0"/>
          <w:numId w:val="0"/>
        </w:numPr>
        <w:ind w:left="432"/>
      </w:pPr>
      <w:bookmarkStart w:id="69" w:name="_Toc500358538"/>
      <w:r>
        <w:rPr>
          <w:rFonts w:hint="eastAsia"/>
        </w:rPr>
        <w:lastRenderedPageBreak/>
        <w:t>附录</w:t>
      </w:r>
      <w:r w:rsidR="00916374">
        <w:rPr>
          <w:rFonts w:hint="eastAsia"/>
        </w:rPr>
        <w:t>1</w:t>
      </w:r>
      <w:r>
        <w:rPr>
          <w:rFonts w:hint="eastAsia"/>
        </w:rPr>
        <w:t>：</w:t>
      </w:r>
      <w:r w:rsidR="00916374">
        <w:rPr>
          <w:rFonts w:hint="eastAsia"/>
        </w:rPr>
        <w:t>业务命名</w:t>
      </w:r>
      <w:bookmarkEnd w:id="69"/>
    </w:p>
    <w:p w14:paraId="23B68ECB" w14:textId="0D0CA9DD" w:rsidR="00916374" w:rsidRPr="00916374" w:rsidRDefault="00271F18" w:rsidP="00916374">
      <w:pPr>
        <w:ind w:firstLine="480"/>
      </w:pPr>
      <w:r>
        <w:rPr>
          <w:rFonts w:hint="eastAsia"/>
        </w:rPr>
        <w:t>注：英文太长的尽量使用缩写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</w:tblGrid>
      <w:tr w:rsidR="006242A9" w:rsidRPr="009326FA" w14:paraId="70714CFE" w14:textId="77777777" w:rsidTr="00F454B2">
        <w:tc>
          <w:tcPr>
            <w:tcW w:w="1857" w:type="dxa"/>
          </w:tcPr>
          <w:p w14:paraId="0DB30F60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名词</w:t>
            </w:r>
          </w:p>
        </w:tc>
        <w:tc>
          <w:tcPr>
            <w:tcW w:w="1857" w:type="dxa"/>
          </w:tcPr>
          <w:p w14:paraId="29618A54" w14:textId="77777777" w:rsidR="006242A9" w:rsidRPr="009326FA" w:rsidRDefault="006242A9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英文名</w:t>
            </w:r>
          </w:p>
        </w:tc>
        <w:tc>
          <w:tcPr>
            <w:tcW w:w="1857" w:type="dxa"/>
          </w:tcPr>
          <w:p w14:paraId="1E0471B0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名词</w:t>
            </w:r>
          </w:p>
        </w:tc>
        <w:tc>
          <w:tcPr>
            <w:tcW w:w="1858" w:type="dxa"/>
          </w:tcPr>
          <w:p w14:paraId="2B8A371E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英文名</w:t>
            </w:r>
          </w:p>
        </w:tc>
      </w:tr>
      <w:tr w:rsidR="006242A9" w:rsidRPr="009326FA" w14:paraId="2347C166" w14:textId="77777777" w:rsidTr="00F454B2">
        <w:tc>
          <w:tcPr>
            <w:tcW w:w="1857" w:type="dxa"/>
          </w:tcPr>
          <w:p w14:paraId="45A396F9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房屋</w:t>
            </w:r>
          </w:p>
        </w:tc>
        <w:tc>
          <w:tcPr>
            <w:tcW w:w="1857" w:type="dxa"/>
          </w:tcPr>
          <w:p w14:paraId="2FE39B1C" w14:textId="186E877F" w:rsidR="006242A9" w:rsidRPr="009326FA" w:rsidRDefault="009C34BE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hou</w:t>
            </w:r>
            <w:r w:rsidR="006242A9" w:rsidRPr="009326FA">
              <w:rPr>
                <w:rFonts w:ascii="微软雅黑" w:eastAsia="微软雅黑" w:hAnsi="微软雅黑" w:hint="eastAsia"/>
                <w:bCs/>
                <w:szCs w:val="24"/>
              </w:rPr>
              <w:t>se</w:t>
            </w:r>
          </w:p>
        </w:tc>
        <w:tc>
          <w:tcPr>
            <w:tcW w:w="1857" w:type="dxa"/>
          </w:tcPr>
          <w:p w14:paraId="49C2540B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3F1EFFCA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18C5BFCE" w14:textId="77777777" w:rsidTr="00F454B2">
        <w:tc>
          <w:tcPr>
            <w:tcW w:w="1857" w:type="dxa"/>
          </w:tcPr>
          <w:p w14:paraId="12D337CE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图片</w:t>
            </w:r>
          </w:p>
        </w:tc>
        <w:tc>
          <w:tcPr>
            <w:tcW w:w="1857" w:type="dxa"/>
          </w:tcPr>
          <w:p w14:paraId="4C1093D4" w14:textId="77777777" w:rsidR="006242A9" w:rsidRPr="009326FA" w:rsidRDefault="006242A9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pic</w:t>
            </w:r>
          </w:p>
        </w:tc>
        <w:tc>
          <w:tcPr>
            <w:tcW w:w="1857" w:type="dxa"/>
          </w:tcPr>
          <w:p w14:paraId="33041C7C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3FC58D2D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4257A60A" w14:textId="77777777" w:rsidTr="00F454B2">
        <w:tc>
          <w:tcPr>
            <w:tcW w:w="1857" w:type="dxa"/>
          </w:tcPr>
          <w:p w14:paraId="755C0E1C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用户</w:t>
            </w:r>
          </w:p>
        </w:tc>
        <w:tc>
          <w:tcPr>
            <w:tcW w:w="1857" w:type="dxa"/>
          </w:tcPr>
          <w:p w14:paraId="679644ED" w14:textId="77777777" w:rsidR="006242A9" w:rsidRPr="009326FA" w:rsidRDefault="006242A9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user</w:t>
            </w:r>
          </w:p>
        </w:tc>
        <w:tc>
          <w:tcPr>
            <w:tcW w:w="1857" w:type="dxa"/>
          </w:tcPr>
          <w:p w14:paraId="0ADF2293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2D3E1927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145DAB06" w14:textId="77777777" w:rsidTr="00F454B2">
        <w:tc>
          <w:tcPr>
            <w:tcW w:w="1857" w:type="dxa"/>
          </w:tcPr>
          <w:p w14:paraId="3789A24D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证件</w:t>
            </w:r>
          </w:p>
        </w:tc>
        <w:tc>
          <w:tcPr>
            <w:tcW w:w="1857" w:type="dxa"/>
          </w:tcPr>
          <w:p w14:paraId="3624478E" w14:textId="77777777" w:rsidR="006242A9" w:rsidRPr="009326FA" w:rsidRDefault="006242A9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proofErr w:type="spellStart"/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iden</w:t>
            </w:r>
            <w:proofErr w:type="spellEnd"/>
          </w:p>
        </w:tc>
        <w:tc>
          <w:tcPr>
            <w:tcW w:w="1857" w:type="dxa"/>
          </w:tcPr>
          <w:p w14:paraId="28D9D56C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47DD6AF9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1B79D5F5" w14:textId="77777777" w:rsidTr="00F454B2">
        <w:tc>
          <w:tcPr>
            <w:tcW w:w="1857" w:type="dxa"/>
          </w:tcPr>
          <w:p w14:paraId="6876D37A" w14:textId="27C205AB" w:rsidR="006242A9" w:rsidRPr="009326FA" w:rsidRDefault="000C2BAC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组织</w:t>
            </w:r>
          </w:p>
        </w:tc>
        <w:tc>
          <w:tcPr>
            <w:tcW w:w="1857" w:type="dxa"/>
          </w:tcPr>
          <w:p w14:paraId="319BE868" w14:textId="42A8214F" w:rsidR="006242A9" w:rsidRPr="009326FA" w:rsidRDefault="000C2BAC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org</w:t>
            </w:r>
          </w:p>
        </w:tc>
        <w:tc>
          <w:tcPr>
            <w:tcW w:w="1857" w:type="dxa"/>
          </w:tcPr>
          <w:p w14:paraId="452FA5A3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4FF23F79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285230E8" w14:textId="77777777" w:rsidTr="00F454B2">
        <w:tc>
          <w:tcPr>
            <w:tcW w:w="1857" w:type="dxa"/>
          </w:tcPr>
          <w:p w14:paraId="2C11D90B" w14:textId="2E0DBC31" w:rsidR="006242A9" w:rsidRPr="009326FA" w:rsidRDefault="00F33797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proofErr w:type="gramStart"/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父级</w:t>
            </w:r>
            <w:proofErr w:type="gramEnd"/>
          </w:p>
        </w:tc>
        <w:tc>
          <w:tcPr>
            <w:tcW w:w="1857" w:type="dxa"/>
          </w:tcPr>
          <w:p w14:paraId="43C047F3" w14:textId="0E7B050B" w:rsidR="006242A9" w:rsidRPr="009326FA" w:rsidRDefault="00F33797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 w:rsidRPr="009326FA">
              <w:rPr>
                <w:rFonts w:ascii="微软雅黑" w:eastAsia="微软雅黑" w:hAnsi="微软雅黑" w:hint="eastAsia"/>
                <w:bCs/>
                <w:szCs w:val="24"/>
              </w:rPr>
              <w:t>parent</w:t>
            </w:r>
          </w:p>
        </w:tc>
        <w:tc>
          <w:tcPr>
            <w:tcW w:w="1857" w:type="dxa"/>
          </w:tcPr>
          <w:p w14:paraId="4294FDA9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68D401B3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  <w:tr w:rsidR="006242A9" w:rsidRPr="009326FA" w14:paraId="381D1DB7" w14:textId="77777777" w:rsidTr="00F454B2">
        <w:tc>
          <w:tcPr>
            <w:tcW w:w="1857" w:type="dxa"/>
          </w:tcPr>
          <w:p w14:paraId="742AF7F0" w14:textId="35FFA8B5" w:rsidR="006242A9" w:rsidRPr="009326FA" w:rsidRDefault="00C55697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</w:rPr>
              <w:t>小区</w:t>
            </w:r>
          </w:p>
        </w:tc>
        <w:tc>
          <w:tcPr>
            <w:tcW w:w="1857" w:type="dxa"/>
          </w:tcPr>
          <w:p w14:paraId="2F76B337" w14:textId="13A1CFC3" w:rsidR="006242A9" w:rsidRPr="009326FA" w:rsidRDefault="00C55697" w:rsidP="00F454B2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</w:rPr>
              <w:t>court</w:t>
            </w:r>
          </w:p>
        </w:tc>
        <w:tc>
          <w:tcPr>
            <w:tcW w:w="1857" w:type="dxa"/>
          </w:tcPr>
          <w:p w14:paraId="77C616B9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  <w:tc>
          <w:tcPr>
            <w:tcW w:w="1858" w:type="dxa"/>
          </w:tcPr>
          <w:p w14:paraId="0562BDEF" w14:textId="77777777" w:rsidR="006242A9" w:rsidRPr="009326FA" w:rsidRDefault="006242A9" w:rsidP="00F454B2">
            <w:pPr>
              <w:pStyle w:val="af0"/>
              <w:ind w:firstLineChars="0" w:firstLine="0"/>
              <w:rPr>
                <w:rFonts w:ascii="微软雅黑" w:eastAsia="微软雅黑" w:hAnsi="微软雅黑"/>
                <w:bCs/>
                <w:szCs w:val="24"/>
              </w:rPr>
            </w:pPr>
          </w:p>
        </w:tc>
      </w:tr>
    </w:tbl>
    <w:p w14:paraId="65594583" w14:textId="0ADBFDE5" w:rsidR="00916374" w:rsidRDefault="00D03DE9" w:rsidP="00D03DE9">
      <w:pPr>
        <w:pStyle w:val="1"/>
        <w:numPr>
          <w:ilvl w:val="0"/>
          <w:numId w:val="0"/>
        </w:numPr>
        <w:ind w:left="432"/>
      </w:pPr>
      <w:bookmarkStart w:id="70" w:name="_Toc500358539"/>
      <w:r>
        <w:rPr>
          <w:rFonts w:hint="eastAsia"/>
        </w:rPr>
        <w:lastRenderedPageBreak/>
        <w:t>附录</w:t>
      </w:r>
      <w:r w:rsidR="00AE730F">
        <w:rPr>
          <w:rFonts w:hint="eastAsia"/>
        </w:rPr>
        <w:t>2</w:t>
      </w:r>
      <w:r>
        <w:rPr>
          <w:rFonts w:hint="eastAsia"/>
        </w:rPr>
        <w:t>：常见字段名称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65"/>
        <w:gridCol w:w="1908"/>
        <w:gridCol w:w="1544"/>
        <w:gridCol w:w="3499"/>
      </w:tblGrid>
      <w:tr w:rsidR="003E0F99" w14:paraId="537F5807" w14:textId="6157DE02" w:rsidTr="003E0F99">
        <w:tc>
          <w:tcPr>
            <w:tcW w:w="1565" w:type="dxa"/>
          </w:tcPr>
          <w:p w14:paraId="4CCBBF77" w14:textId="60F5FED8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8" w:type="dxa"/>
          </w:tcPr>
          <w:p w14:paraId="0C653A76" w14:textId="546549C4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544" w:type="dxa"/>
          </w:tcPr>
          <w:p w14:paraId="363E1728" w14:textId="084A1A7E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499" w:type="dxa"/>
          </w:tcPr>
          <w:p w14:paraId="02ECCC45" w14:textId="72A146E3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</w:tr>
      <w:tr w:rsidR="003E0F99" w14:paraId="463AB920" w14:textId="516528DD" w:rsidTr="003E0F99">
        <w:tc>
          <w:tcPr>
            <w:tcW w:w="1565" w:type="dxa"/>
          </w:tcPr>
          <w:p w14:paraId="3D89BE6F" w14:textId="7579D514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908" w:type="dxa"/>
          </w:tcPr>
          <w:p w14:paraId="5760EBDE" w14:textId="3F7D1B36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544" w:type="dxa"/>
          </w:tcPr>
          <w:p w14:paraId="53B1F623" w14:textId="30DA5F13" w:rsidR="003E0F99" w:rsidRDefault="00BB0C6E" w:rsidP="00D03DE9">
            <w:pPr>
              <w:ind w:firstLineChars="0" w:firstLine="0"/>
            </w:pPr>
            <w:r w:rsidRPr="00BB0C6E">
              <w:rPr>
                <w:rFonts w:hint="eastAsia"/>
              </w:rPr>
              <w:t>smallint</w:t>
            </w:r>
            <w:r w:rsidRPr="00DB3198">
              <w:rPr>
                <w:rFonts w:hint="eastAsia"/>
              </w:rPr>
              <w:t> </w:t>
            </w:r>
          </w:p>
        </w:tc>
        <w:tc>
          <w:tcPr>
            <w:tcW w:w="3499" w:type="dxa"/>
          </w:tcPr>
          <w:p w14:paraId="30DD902A" w14:textId="6C21E72B" w:rsidR="003E0F99" w:rsidRPr="009C34BE" w:rsidRDefault="003E0F99" w:rsidP="009C34BE">
            <w:pPr>
              <w:ind w:firstLineChars="0" w:firstLine="0"/>
            </w:pPr>
            <w:r>
              <w:rPr>
                <w:rFonts w:hint="eastAsia"/>
              </w:rPr>
              <w:t>逻辑删除标记：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未删除（默认）</w:t>
            </w:r>
          </w:p>
        </w:tc>
      </w:tr>
      <w:tr w:rsidR="003E0F99" w14:paraId="4357B779" w14:textId="3EF058A0" w:rsidTr="003E0F99">
        <w:tc>
          <w:tcPr>
            <w:tcW w:w="1565" w:type="dxa"/>
          </w:tcPr>
          <w:p w14:paraId="18F0DEB1" w14:textId="2CA0BFDC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用户类型编码</w:t>
            </w:r>
          </w:p>
        </w:tc>
        <w:tc>
          <w:tcPr>
            <w:tcW w:w="1908" w:type="dxa"/>
          </w:tcPr>
          <w:p w14:paraId="55DCD8F7" w14:textId="33417B5F" w:rsidR="003E0F99" w:rsidRDefault="003E0F99" w:rsidP="000E7B63">
            <w:pPr>
              <w:ind w:firstLineChars="0" w:firstLine="0"/>
            </w:pPr>
            <w:r>
              <w:rPr>
                <w:rFonts w:hint="eastAsia"/>
              </w:rPr>
              <w:t>user_</w:t>
            </w:r>
            <w:r w:rsidR="000E7B63">
              <w:rPr>
                <w:rFonts w:hint="eastAsia"/>
              </w:rPr>
              <w:t>type</w:t>
            </w:r>
          </w:p>
        </w:tc>
        <w:tc>
          <w:tcPr>
            <w:tcW w:w="1544" w:type="dxa"/>
          </w:tcPr>
          <w:p w14:paraId="01CEA980" w14:textId="3F261F80" w:rsidR="003E0F99" w:rsidRDefault="003E0F99" w:rsidP="00D03DE9">
            <w:pPr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3499" w:type="dxa"/>
          </w:tcPr>
          <w:p w14:paraId="2584C2E6" w14:textId="495B5D95" w:rsidR="003E0F99" w:rsidRPr="009C34BE" w:rsidRDefault="000E7B63" w:rsidP="00D03DE9">
            <w:pPr>
              <w:ind w:firstLineChars="0" w:firstLine="0"/>
            </w:pPr>
            <w:r>
              <w:rPr>
                <w:rFonts w:hint="eastAsia"/>
              </w:rPr>
              <w:t>用户类型（</w:t>
            </w:r>
            <w:r w:rsidRPr="00C55697">
              <w:rPr>
                <w:rFonts w:hint="eastAsia"/>
                <w:b/>
              </w:rPr>
              <w:t>不需要再额外增加</w:t>
            </w:r>
            <w:r w:rsidRPr="00C55697">
              <w:rPr>
                <w:rFonts w:hint="eastAsia"/>
                <w:b/>
              </w:rPr>
              <w:t>code</w:t>
            </w:r>
            <w:r>
              <w:rPr>
                <w:rFonts w:hint="eastAsia"/>
              </w:rPr>
              <w:t>）</w:t>
            </w:r>
          </w:p>
        </w:tc>
      </w:tr>
      <w:tr w:rsidR="003E0F99" w14:paraId="1DBEF58F" w14:textId="7135C40C" w:rsidTr="003E0F99">
        <w:tc>
          <w:tcPr>
            <w:tcW w:w="1565" w:type="dxa"/>
          </w:tcPr>
          <w:p w14:paraId="5862CA41" w14:textId="37C0BE28" w:rsidR="003E0F99" w:rsidRDefault="002676E5" w:rsidP="00D03DE9">
            <w:pPr>
              <w:ind w:firstLineChars="0" w:firstLine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908" w:type="dxa"/>
          </w:tcPr>
          <w:p w14:paraId="1726760D" w14:textId="7C103ACF" w:rsidR="003E0F99" w:rsidRDefault="00336EFD" w:rsidP="00D03DE9">
            <w:pPr>
              <w:ind w:firstLineChars="0" w:firstLine="0"/>
            </w:pPr>
            <w:r>
              <w:rPr>
                <w:rFonts w:hint="eastAsia"/>
              </w:rPr>
              <w:t>enable_flag</w:t>
            </w:r>
          </w:p>
        </w:tc>
        <w:tc>
          <w:tcPr>
            <w:tcW w:w="1544" w:type="dxa"/>
          </w:tcPr>
          <w:p w14:paraId="38304C24" w14:textId="37371ED6" w:rsidR="003E0F99" w:rsidRDefault="00BB0C6E" w:rsidP="00D03DE9">
            <w:pPr>
              <w:ind w:firstLineChars="0" w:firstLine="0"/>
            </w:pPr>
            <w:r w:rsidRPr="00BB0C6E">
              <w:rPr>
                <w:rFonts w:hint="eastAsia"/>
              </w:rPr>
              <w:t>smallint</w:t>
            </w:r>
            <w:r w:rsidRPr="00DB3198">
              <w:rPr>
                <w:rFonts w:hint="eastAsia"/>
              </w:rPr>
              <w:t> </w:t>
            </w:r>
          </w:p>
        </w:tc>
        <w:tc>
          <w:tcPr>
            <w:tcW w:w="3499" w:type="dxa"/>
          </w:tcPr>
          <w:p w14:paraId="36AF000A" w14:textId="541B188E" w:rsidR="003E0F99" w:rsidRDefault="002676E5" w:rsidP="00D03DE9">
            <w:pPr>
              <w:ind w:firstLineChars="0" w:firstLine="0"/>
            </w:pPr>
            <w:r w:rsidRPr="002676E5">
              <w:rPr>
                <w:rFonts w:hint="eastAsia"/>
              </w:rPr>
              <w:t>是否启用</w:t>
            </w:r>
            <w:r w:rsidRPr="002676E5">
              <w:rPr>
                <w:rFonts w:hint="eastAsia"/>
              </w:rPr>
              <w:t>:0-</w:t>
            </w:r>
            <w:r w:rsidRPr="002676E5">
              <w:rPr>
                <w:rFonts w:hint="eastAsia"/>
              </w:rPr>
              <w:t>禁用，</w:t>
            </w:r>
            <w:r w:rsidRPr="002676E5">
              <w:rPr>
                <w:rFonts w:hint="eastAsia"/>
              </w:rPr>
              <w:t>1-</w:t>
            </w:r>
            <w:r w:rsidRPr="002676E5">
              <w:rPr>
                <w:rFonts w:hint="eastAsia"/>
              </w:rPr>
              <w:t>启用</w:t>
            </w:r>
            <w:r w:rsidR="009160F2">
              <w:rPr>
                <w:rFonts w:hint="eastAsia"/>
              </w:rPr>
              <w:t>（默认）</w:t>
            </w:r>
          </w:p>
        </w:tc>
      </w:tr>
      <w:tr w:rsidR="00336EFD" w14:paraId="673DB2D1" w14:textId="77777777" w:rsidTr="003E0F99">
        <w:tc>
          <w:tcPr>
            <w:tcW w:w="1565" w:type="dxa"/>
          </w:tcPr>
          <w:p w14:paraId="390E1DE8" w14:textId="54F8C296" w:rsidR="00336EFD" w:rsidRDefault="00336EFD" w:rsidP="00D03DE9">
            <w:pPr>
              <w:ind w:firstLineChars="0" w:firstLine="0"/>
            </w:pPr>
            <w:r>
              <w:rPr>
                <w:rFonts w:hint="eastAsia"/>
              </w:rPr>
              <w:t>排序码</w:t>
            </w:r>
          </w:p>
        </w:tc>
        <w:tc>
          <w:tcPr>
            <w:tcW w:w="1908" w:type="dxa"/>
          </w:tcPr>
          <w:p w14:paraId="6D9E0DF1" w14:textId="3F68F4D9" w:rsidR="00336EFD" w:rsidRPr="002676E5" w:rsidRDefault="00336EFD" w:rsidP="00D03DE9">
            <w:pPr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1544" w:type="dxa"/>
          </w:tcPr>
          <w:p w14:paraId="6389CD63" w14:textId="0FA2C73A" w:rsidR="00336EFD" w:rsidRPr="002676E5" w:rsidRDefault="00336EFD" w:rsidP="00D03DE9">
            <w:pPr>
              <w:ind w:firstLineChars="0" w:firstLine="0"/>
            </w:pPr>
            <w:r>
              <w:rPr>
                <w:rFonts w:hint="eastAsia"/>
              </w:rPr>
              <w:t>smallint</w:t>
            </w:r>
            <w:r w:rsidRPr="002676E5">
              <w:t> </w:t>
            </w:r>
          </w:p>
        </w:tc>
        <w:tc>
          <w:tcPr>
            <w:tcW w:w="3499" w:type="dxa"/>
          </w:tcPr>
          <w:p w14:paraId="38992C1A" w14:textId="388A3AF3" w:rsidR="00336EFD" w:rsidRPr="002676E5" w:rsidRDefault="00F24935" w:rsidP="00D03DE9">
            <w:pPr>
              <w:ind w:firstLineChars="0" w:firstLine="0"/>
            </w:pPr>
            <w:r>
              <w:rPr>
                <w:rFonts w:hint="eastAsia"/>
              </w:rPr>
              <w:t>用于页面的排序</w:t>
            </w:r>
          </w:p>
        </w:tc>
      </w:tr>
      <w:tr w:rsidR="00524913" w14:paraId="4D44F457" w14:textId="77777777" w:rsidTr="003E0F99">
        <w:tc>
          <w:tcPr>
            <w:tcW w:w="1565" w:type="dxa"/>
          </w:tcPr>
          <w:p w14:paraId="2CB3BEC0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06A98FB7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31FB094B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06A0435D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731778BD" w14:textId="77777777" w:rsidTr="003E0F99">
        <w:tc>
          <w:tcPr>
            <w:tcW w:w="1565" w:type="dxa"/>
          </w:tcPr>
          <w:p w14:paraId="52FF134B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1E94067B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2FC9552E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59D59DE6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3316F9D2" w14:textId="77777777" w:rsidTr="003E0F99">
        <w:tc>
          <w:tcPr>
            <w:tcW w:w="1565" w:type="dxa"/>
          </w:tcPr>
          <w:p w14:paraId="667FD1FC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50A79CF8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493DA990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5D9EE07D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3795F28C" w14:textId="77777777" w:rsidTr="003E0F99">
        <w:tc>
          <w:tcPr>
            <w:tcW w:w="1565" w:type="dxa"/>
          </w:tcPr>
          <w:p w14:paraId="137AC209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67729774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32292238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6F129974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39662204" w14:textId="77777777" w:rsidTr="003E0F99">
        <w:tc>
          <w:tcPr>
            <w:tcW w:w="1565" w:type="dxa"/>
          </w:tcPr>
          <w:p w14:paraId="57B6AED4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165DE8DD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2BBB24B4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457BCCA1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18AD162E" w14:textId="77777777" w:rsidTr="003E0F99">
        <w:tc>
          <w:tcPr>
            <w:tcW w:w="1565" w:type="dxa"/>
          </w:tcPr>
          <w:p w14:paraId="1E33D204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450C9FC5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105A2AE0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6E2B92D6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0D22FADC" w14:textId="77777777" w:rsidTr="003E0F99">
        <w:tc>
          <w:tcPr>
            <w:tcW w:w="1565" w:type="dxa"/>
          </w:tcPr>
          <w:p w14:paraId="43388EB2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6BC70E0A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4E728B7F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1B5E5657" w14:textId="77777777" w:rsidR="00524913" w:rsidRDefault="00524913" w:rsidP="00D03DE9">
            <w:pPr>
              <w:ind w:firstLineChars="0" w:firstLine="0"/>
            </w:pPr>
          </w:p>
        </w:tc>
      </w:tr>
      <w:tr w:rsidR="00524913" w14:paraId="5B37EA99" w14:textId="77777777" w:rsidTr="003E0F99">
        <w:tc>
          <w:tcPr>
            <w:tcW w:w="1565" w:type="dxa"/>
          </w:tcPr>
          <w:p w14:paraId="11FE86B1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908" w:type="dxa"/>
          </w:tcPr>
          <w:p w14:paraId="6C81F3B0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1544" w:type="dxa"/>
          </w:tcPr>
          <w:p w14:paraId="506E9A67" w14:textId="77777777" w:rsidR="00524913" w:rsidRDefault="00524913" w:rsidP="00D03DE9">
            <w:pPr>
              <w:ind w:firstLineChars="0" w:firstLine="0"/>
            </w:pPr>
          </w:p>
        </w:tc>
        <w:tc>
          <w:tcPr>
            <w:tcW w:w="3499" w:type="dxa"/>
          </w:tcPr>
          <w:p w14:paraId="3E2637D0" w14:textId="77777777" w:rsidR="00524913" w:rsidRDefault="00524913" w:rsidP="00D03DE9">
            <w:pPr>
              <w:ind w:firstLineChars="0" w:firstLine="0"/>
            </w:pPr>
          </w:p>
        </w:tc>
      </w:tr>
    </w:tbl>
    <w:p w14:paraId="519B5714" w14:textId="72701133" w:rsidR="00D03DE9" w:rsidRDefault="003E0F99" w:rsidP="00D03DE9">
      <w:pPr>
        <w:ind w:firstLine="480"/>
      </w:pPr>
      <w:r>
        <w:rPr>
          <w:rFonts w:hint="eastAsia"/>
        </w:rPr>
        <w:t>注：如不指定长度，那么长度请自行判断。</w:t>
      </w:r>
    </w:p>
    <w:p w14:paraId="41B6E67E" w14:textId="729CB01F" w:rsidR="00AE730F" w:rsidRDefault="00AE730F" w:rsidP="00AE730F">
      <w:pPr>
        <w:pStyle w:val="1"/>
        <w:numPr>
          <w:ilvl w:val="0"/>
          <w:numId w:val="0"/>
        </w:numPr>
        <w:ind w:left="432"/>
      </w:pPr>
      <w:bookmarkStart w:id="71" w:name="_Toc500358540"/>
      <w:r>
        <w:rPr>
          <w:rFonts w:hint="eastAsia"/>
        </w:rPr>
        <w:lastRenderedPageBreak/>
        <w:t>附录3：保留字与关键字</w:t>
      </w:r>
      <w:bookmarkEnd w:id="71"/>
    </w:p>
    <w:p w14:paraId="5F4D3469" w14:textId="59786D7D" w:rsidR="004C6F08" w:rsidRPr="004C6F08" w:rsidRDefault="004C6F08" w:rsidP="004C6F08">
      <w:pPr>
        <w:ind w:firstLine="480"/>
      </w:pPr>
      <w:r>
        <w:rPr>
          <w:rFonts w:hint="eastAsia"/>
        </w:rPr>
        <w:t>以下列举的单词不应该使用在数据库的对象命名中、</w:t>
      </w:r>
    </w:p>
    <w:tbl>
      <w:tblPr>
        <w:tblW w:w="5703" w:type="dxa"/>
        <w:tblInd w:w="93" w:type="dxa"/>
        <w:tblLook w:val="04A0" w:firstRow="1" w:lastRow="0" w:firstColumn="1" w:lastColumn="0" w:noHBand="0" w:noVBand="1"/>
      </w:tblPr>
      <w:tblGrid>
        <w:gridCol w:w="2461"/>
        <w:gridCol w:w="2039"/>
        <w:gridCol w:w="1761"/>
      </w:tblGrid>
      <w:tr w:rsidR="00530C52" w:rsidRPr="00530C52" w14:paraId="33726F99" w14:textId="77777777" w:rsidTr="00530C52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491898" w14:textId="77777777" w:rsidR="00530C52" w:rsidRPr="00530C52" w:rsidRDefault="00530C52" w:rsidP="003D176A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414D71" w14:textId="77777777" w:rsidR="00530C52" w:rsidRPr="00530C52" w:rsidRDefault="00530C52" w:rsidP="004C6F08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DISTINCT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44DA2A" w14:textId="77777777" w:rsidR="00530C52" w:rsidRPr="00530C52" w:rsidRDefault="00530C52" w:rsidP="004C6F08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ONLY</w:t>
            </w:r>
          </w:p>
        </w:tc>
      </w:tr>
      <w:tr w:rsidR="00530C52" w:rsidRPr="00530C52" w14:paraId="6764333F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0219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ANALYSE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86667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16BD2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</w:t>
            </w:r>
          </w:p>
        </w:tc>
      </w:tr>
      <w:tr w:rsidR="00530C52" w:rsidRPr="00530C52" w14:paraId="4C8B5C67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0EF82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ANALYZE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533BE5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2DBBD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</w:t>
            </w:r>
          </w:p>
        </w:tc>
      </w:tr>
      <w:tr w:rsidR="00530C52" w:rsidRPr="00530C52" w14:paraId="5E8AFBF4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64B197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FD9CF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C530E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PLACING</w:t>
            </w:r>
          </w:p>
        </w:tc>
      </w:tr>
      <w:tr w:rsidR="00530C52" w:rsidRPr="00530C52" w14:paraId="58225096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F09E81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FD6CB0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EXCEPT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3F9420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PRIMARY</w:t>
            </w:r>
          </w:p>
        </w:tc>
      </w:tr>
      <w:tr w:rsidR="00530C52" w:rsidRPr="00530C52" w14:paraId="66A3FB57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7A76D7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2DE29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5B3F9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REFERENCES</w:t>
            </w:r>
          </w:p>
        </w:tc>
      </w:tr>
      <w:tr w:rsidR="00530C52" w:rsidRPr="00530C52" w14:paraId="5F907B62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EE373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C9D196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FETCH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7A4AB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RETURNING</w:t>
            </w:r>
          </w:p>
        </w:tc>
      </w:tr>
      <w:tr w:rsidR="00530C52" w:rsidRPr="00530C52" w14:paraId="2E398801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DA4DF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ASC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ED139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160137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</w:t>
            </w:r>
          </w:p>
        </w:tc>
      </w:tr>
      <w:tr w:rsidR="00530C52" w:rsidRPr="00530C52" w14:paraId="52A69A8D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234CE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ASYMMETRIC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4B13A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FOREIGN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3D31A6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SESSION_USER</w:t>
            </w:r>
          </w:p>
        </w:tc>
      </w:tr>
      <w:tr w:rsidR="00530C52" w:rsidRPr="00530C52" w14:paraId="451B0BE1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83E6C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BOTH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8DB59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43BF9E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SOME</w:t>
            </w:r>
          </w:p>
        </w:tc>
      </w:tr>
      <w:tr w:rsidR="00530C52" w:rsidRPr="00530C52" w14:paraId="1DC5D22E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A39DC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E838A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D321D5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SYMMETRIC</w:t>
            </w:r>
          </w:p>
        </w:tc>
      </w:tr>
      <w:tr w:rsidR="00530C52" w:rsidRPr="00530C52" w14:paraId="26BF9817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1CF478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CAST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DB7D8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6C81E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TABLE</w:t>
            </w:r>
          </w:p>
        </w:tc>
      </w:tr>
      <w:tr w:rsidR="00530C52" w:rsidRPr="00530C52" w14:paraId="1CAD33F4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A6DC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92CA8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HAVING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6F94D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THEN</w:t>
            </w:r>
          </w:p>
        </w:tc>
      </w:tr>
      <w:tr w:rsidR="00530C52" w:rsidRPr="00530C52" w14:paraId="68397B7F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AECE30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COLLATE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28EA45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B022F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TO</w:t>
            </w:r>
          </w:p>
        </w:tc>
      </w:tr>
      <w:tr w:rsidR="00530C52" w:rsidRPr="00530C52" w14:paraId="1277D91A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43B25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1CBEF1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INITIALLY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D6048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TRAILING</w:t>
            </w:r>
          </w:p>
        </w:tc>
      </w:tr>
      <w:tr w:rsidR="00530C52" w:rsidRPr="00530C52" w14:paraId="3319558B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D0872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CONSTRAINT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DE7CD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INTERSECT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677C5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TRUE</w:t>
            </w:r>
          </w:p>
        </w:tc>
      </w:tr>
      <w:tr w:rsidR="00530C52" w:rsidRPr="00530C52" w14:paraId="709A88B8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F383B8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111BF6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6A786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UNION</w:t>
            </w:r>
          </w:p>
        </w:tc>
      </w:tr>
      <w:tr w:rsidR="00530C52" w:rsidRPr="00530C52" w14:paraId="3D58531F" w14:textId="77777777" w:rsidTr="00530C52">
        <w:trPr>
          <w:trHeight w:val="6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7BF19A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CURRENT_CATALOG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F09D66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LATERAL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D3470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UNIQUE</w:t>
            </w:r>
          </w:p>
        </w:tc>
      </w:tr>
      <w:tr w:rsidR="00530C52" w:rsidRPr="00530C52" w14:paraId="5FF942F9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79B0F8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CURRENT_DATE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86D25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LEADING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41236F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USER</w:t>
            </w:r>
          </w:p>
        </w:tc>
      </w:tr>
      <w:tr w:rsidR="00530C52" w:rsidRPr="00530C52" w14:paraId="1F2E7CD9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B28A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CURRENT_ROLE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A301C9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LIMIT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882634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USING</w:t>
            </w:r>
          </w:p>
        </w:tc>
      </w:tr>
      <w:tr w:rsidR="00530C52" w:rsidRPr="00530C52" w14:paraId="011AC92F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785025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CURRENT_TIME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A787F1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LOCALTIME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16DCA0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VARIADIC</w:t>
            </w:r>
          </w:p>
        </w:tc>
      </w:tr>
      <w:tr w:rsidR="00530C52" w:rsidRPr="00530C52" w14:paraId="1DC98EE6" w14:textId="77777777" w:rsidTr="00530C52">
        <w:trPr>
          <w:trHeight w:val="6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A4C87E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CURRENT_TIMESTAMP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AC815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LOCALTIMESTAMP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B87E8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WHEN</w:t>
            </w:r>
          </w:p>
        </w:tc>
      </w:tr>
      <w:tr w:rsidR="00530C52" w:rsidRPr="00530C52" w14:paraId="207C66DC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7BC93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CURRENT_USER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E2737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751A3D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WHERE</w:t>
            </w:r>
          </w:p>
        </w:tc>
      </w:tr>
      <w:tr w:rsidR="00530C52" w:rsidRPr="00530C52" w14:paraId="0E551BAF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82D173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AA0637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D32DC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WINDOW</w:t>
            </w:r>
          </w:p>
        </w:tc>
      </w:tr>
      <w:tr w:rsidR="00530C52" w:rsidRPr="00530C52" w14:paraId="31D4015E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13C27E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DEFERRABLE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194545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835EAE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WITH</w:t>
            </w:r>
          </w:p>
        </w:tc>
      </w:tr>
      <w:tr w:rsidR="00530C52" w:rsidRPr="00530C52" w14:paraId="25FB8C3B" w14:textId="77777777" w:rsidTr="00530C52">
        <w:trPr>
          <w:trHeight w:val="300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549EB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317CE2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30C5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D300" w14:textId="77777777" w:rsidR="00530C52" w:rsidRPr="00530C52" w:rsidRDefault="00530C52" w:rsidP="00530C52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30C5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1F40CDD7" w14:textId="77777777" w:rsidR="00D03DE9" w:rsidRPr="00916374" w:rsidRDefault="00D03DE9" w:rsidP="009F3202">
      <w:pPr>
        <w:ind w:firstLine="480"/>
      </w:pPr>
    </w:p>
    <w:sectPr w:rsidR="00D03DE9" w:rsidRPr="00916374" w:rsidSect="00F35F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1AC2E" w14:textId="77777777" w:rsidR="00951C89" w:rsidRDefault="00951C89" w:rsidP="00A22A6E">
      <w:pPr>
        <w:spacing w:line="240" w:lineRule="auto"/>
        <w:ind w:firstLine="480"/>
      </w:pPr>
      <w:r>
        <w:separator/>
      </w:r>
    </w:p>
  </w:endnote>
  <w:endnote w:type="continuationSeparator" w:id="0">
    <w:p w14:paraId="6CE295F7" w14:textId="77777777" w:rsidR="00951C89" w:rsidRDefault="00951C89" w:rsidP="00A22A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Futura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5A580" w14:textId="77777777" w:rsidR="00F454B2" w:rsidRDefault="00F454B2" w:rsidP="003D5ED8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EB13CB" w14:textId="77777777" w:rsidR="00F454B2" w:rsidRDefault="00F454B2" w:rsidP="003D5ED8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559"/>
      <w:gridCol w:w="3021"/>
    </w:tblGrid>
    <w:tr w:rsidR="00F454B2" w14:paraId="437A78E7" w14:textId="77777777" w:rsidTr="00935FB5">
      <w:trPr>
        <w:trHeight w:val="276"/>
      </w:trPr>
      <w:tc>
        <w:tcPr>
          <w:tcW w:w="3936" w:type="dxa"/>
        </w:tcPr>
        <w:p w14:paraId="2746F4B9" w14:textId="4AE08B59" w:rsidR="00F454B2" w:rsidRPr="00D3187E" w:rsidRDefault="00F454B2" w:rsidP="00D3187E">
          <w:pPr>
            <w:pStyle w:val="a6"/>
            <w:ind w:right="360" w:firstLineChars="0" w:firstLine="0"/>
            <w:rPr>
              <w:sz w:val="16"/>
            </w:rPr>
          </w:pPr>
          <w:proofErr w:type="gramStart"/>
          <w:r w:rsidRPr="00CB612E">
            <w:rPr>
              <w:rFonts w:ascii="微软雅黑" w:hAnsi="微软雅黑" w:cs="Arial" w:hint="eastAsia"/>
              <w:szCs w:val="40"/>
            </w:rPr>
            <w:t>恒腾智能</w:t>
          </w:r>
          <w:proofErr w:type="gramEnd"/>
          <w:r w:rsidRPr="00CB612E">
            <w:rPr>
              <w:rFonts w:ascii="微软雅黑" w:hAnsi="微软雅黑" w:cs="Arial" w:hint="eastAsia"/>
              <w:szCs w:val="40"/>
            </w:rPr>
            <w:t>科技有限公司</w:t>
          </w:r>
          <w:r w:rsidRPr="00935FB5">
            <w:rPr>
              <w:rFonts w:ascii="微软雅黑" w:hAnsi="微软雅黑" w:cs="Arial"/>
              <w:szCs w:val="40"/>
            </w:rPr>
            <w:t xml:space="preserve">                                 </w:t>
          </w:r>
          <w:r w:rsidRPr="00935FB5">
            <w:rPr>
              <w:rFonts w:ascii="微软雅黑" w:hAnsi="微软雅黑" w:cs="Arial" w:hint="eastAsia"/>
              <w:szCs w:val="40"/>
            </w:rPr>
            <w:t xml:space="preserve">     </w:t>
          </w:r>
        </w:p>
      </w:tc>
      <w:tc>
        <w:tcPr>
          <w:tcW w:w="1559" w:type="dxa"/>
        </w:tcPr>
        <w:p w14:paraId="1B40B27D" w14:textId="4F99B3B7" w:rsidR="00F454B2" w:rsidRPr="00935FB5" w:rsidRDefault="00F454B2" w:rsidP="002E1A46">
          <w:pPr>
            <w:pStyle w:val="a6"/>
            <w:ind w:firstLineChars="0" w:firstLine="0"/>
          </w:pPr>
          <w:r w:rsidRPr="00935FB5">
            <w:rPr>
              <w:rFonts w:hint="eastAsia"/>
            </w:rPr>
            <w:t>文档密级：保密</w:t>
          </w:r>
        </w:p>
      </w:tc>
      <w:tc>
        <w:tcPr>
          <w:tcW w:w="3021" w:type="dxa"/>
        </w:tcPr>
        <w:p w14:paraId="6827371E" w14:textId="3CBA5646" w:rsidR="00F454B2" w:rsidRPr="00935FB5" w:rsidRDefault="00F454B2" w:rsidP="00877C5B">
          <w:pPr>
            <w:pStyle w:val="a6"/>
            <w:ind w:firstLineChars="0" w:firstLine="0"/>
            <w:jc w:val="right"/>
          </w:pPr>
          <w:r w:rsidRPr="00935FB5">
            <w:rPr>
              <w:rFonts w:hint="eastAsia"/>
            </w:rPr>
            <w:t>第</w:t>
          </w:r>
          <w:r w:rsidRPr="00935FB5">
            <w:t xml:space="preserve"> </w:t>
          </w:r>
          <w:r w:rsidRPr="00935FB5">
            <w:fldChar w:fldCharType="begin"/>
          </w:r>
          <w:r w:rsidRPr="00935FB5">
            <w:instrText xml:space="preserve"> PAGE </w:instrText>
          </w:r>
          <w:r w:rsidRPr="00935FB5">
            <w:fldChar w:fldCharType="separate"/>
          </w:r>
          <w:r w:rsidR="0016180D">
            <w:rPr>
              <w:noProof/>
            </w:rPr>
            <w:t>4</w:t>
          </w:r>
          <w:r w:rsidRPr="00935FB5">
            <w:fldChar w:fldCharType="end"/>
          </w:r>
          <w:r w:rsidRPr="00935FB5">
            <w:t xml:space="preserve"> </w:t>
          </w:r>
          <w:r w:rsidRPr="00935FB5">
            <w:rPr>
              <w:rFonts w:hint="eastAsia"/>
            </w:rPr>
            <w:t>页，共</w:t>
          </w:r>
          <w:r w:rsidRPr="00935FB5">
            <w:rPr>
              <w:rFonts w:hint="eastAsia"/>
            </w:rPr>
            <w:t xml:space="preserve"> </w:t>
          </w:r>
          <w:fldSimple w:instr=" NUMPAGES ">
            <w:r w:rsidR="0016180D">
              <w:rPr>
                <w:noProof/>
              </w:rPr>
              <w:t>16</w:t>
            </w:r>
          </w:fldSimple>
          <w:r w:rsidRPr="00935FB5">
            <w:rPr>
              <w:rFonts w:hint="eastAsia"/>
            </w:rPr>
            <w:t xml:space="preserve"> </w:t>
          </w:r>
          <w:r w:rsidRPr="00935FB5">
            <w:rPr>
              <w:rFonts w:hint="eastAsia"/>
            </w:rPr>
            <w:t>页</w:t>
          </w:r>
        </w:p>
      </w:tc>
    </w:tr>
  </w:tbl>
  <w:p w14:paraId="477FA9E0" w14:textId="289EB383" w:rsidR="00F454B2" w:rsidRPr="00877C5B" w:rsidRDefault="00F454B2" w:rsidP="00D3187E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B3D9" w14:textId="77777777" w:rsidR="00F454B2" w:rsidRDefault="00F454B2" w:rsidP="00C50F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EA773" w14:textId="77777777" w:rsidR="00951C89" w:rsidRDefault="00951C89" w:rsidP="00A22A6E">
      <w:pPr>
        <w:spacing w:line="240" w:lineRule="auto"/>
        <w:ind w:firstLine="480"/>
      </w:pPr>
      <w:r>
        <w:separator/>
      </w:r>
    </w:p>
  </w:footnote>
  <w:footnote w:type="continuationSeparator" w:id="0">
    <w:p w14:paraId="219D697E" w14:textId="77777777" w:rsidR="00951C89" w:rsidRDefault="00951C89" w:rsidP="00A22A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684BD" w14:textId="77777777" w:rsidR="00F454B2" w:rsidRDefault="00F454B2" w:rsidP="00C50F6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351"/>
      <w:gridCol w:w="3294"/>
      <w:gridCol w:w="2871"/>
    </w:tblGrid>
    <w:tr w:rsidR="00F454B2" w14:paraId="36B8A308" w14:textId="77777777" w:rsidTr="00FD7823">
      <w:trPr>
        <w:trHeight w:val="982"/>
      </w:trPr>
      <w:tc>
        <w:tcPr>
          <w:tcW w:w="2518" w:type="dxa"/>
          <w:vAlign w:val="center"/>
        </w:tcPr>
        <w:p w14:paraId="4434F6A7" w14:textId="63CA5D26" w:rsidR="00F454B2" w:rsidRPr="00FD7823" w:rsidRDefault="00F454B2" w:rsidP="008D2E68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>
            <w:rPr>
              <w:rFonts w:ascii="微软雅黑" w:hAnsi="微软雅黑" w:hint="eastAsia"/>
              <w:sz w:val="24"/>
              <w:szCs w:val="28"/>
            </w:rPr>
            <w:t>恒大智慧小区</w:t>
          </w:r>
        </w:p>
      </w:tc>
      <w:tc>
        <w:tcPr>
          <w:tcW w:w="3544" w:type="dxa"/>
          <w:vAlign w:val="center"/>
        </w:tcPr>
        <w:p w14:paraId="3EE75044" w14:textId="4CCA8124" w:rsidR="00F454B2" w:rsidRPr="00FD7823" w:rsidRDefault="00F454B2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 w:rsidRPr="00FD7823">
            <w:rPr>
              <w:rFonts w:ascii="微软雅黑" w:hAnsi="微软雅黑" w:hint="eastAsia"/>
              <w:sz w:val="24"/>
              <w:szCs w:val="28"/>
            </w:rPr>
            <w:t>文档名称</w:t>
          </w:r>
        </w:p>
      </w:tc>
      <w:tc>
        <w:tcPr>
          <w:tcW w:w="2454" w:type="dxa"/>
          <w:vAlign w:val="center"/>
        </w:tcPr>
        <w:p w14:paraId="4AFF143F" w14:textId="33095AD2" w:rsidR="00F454B2" w:rsidRPr="00FD7823" w:rsidRDefault="00F454B2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 w:rsidRPr="00E85A4B">
            <w:rPr>
              <w:rFonts w:ascii="微软雅黑" w:hAnsi="微软雅黑"/>
              <w:noProof/>
              <w:sz w:val="24"/>
              <w:szCs w:val="28"/>
            </w:rPr>
            <w:drawing>
              <wp:inline distT="0" distB="0" distL="0" distR="0" wp14:anchorId="08EDEFC0" wp14:editId="2B135AD7">
                <wp:extent cx="1686044" cy="428565"/>
                <wp:effectExtent l="0" t="0" r="0" b="0"/>
                <wp:docPr id="9" name="Picture 8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8290A92-E755-4E92-ADA5-5B1081ECE4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8290A92-E755-4E92-ADA5-5B1081ECE46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797" b="20763"/>
                        <a:stretch/>
                      </pic:blipFill>
                      <pic:spPr>
                        <a:xfrm>
                          <a:off x="0" y="0"/>
                          <a:ext cx="1686044" cy="42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F4DA3F" w14:textId="3644A61E" w:rsidR="00F454B2" w:rsidRPr="003A136F" w:rsidRDefault="00F454B2" w:rsidP="00D3187E">
    <w:pPr>
      <w:pStyle w:val="a5"/>
      <w:pBdr>
        <w:bottom w:val="none" w:sz="0" w:space="0" w:color="auto"/>
      </w:pBdr>
      <w:ind w:firstLineChars="0" w:firstLine="0"/>
      <w:jc w:val="left"/>
      <w:rPr>
        <w:rFonts w:ascii="微软雅黑" w:hAnsi="微软雅黑"/>
        <w:sz w:val="24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C63F1" w14:textId="77777777" w:rsidR="00F454B2" w:rsidRDefault="00F454B2" w:rsidP="00C50F6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91E"/>
    <w:multiLevelType w:val="multilevel"/>
    <w:tmpl w:val="CC9614C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54D7EE9"/>
    <w:multiLevelType w:val="multilevel"/>
    <w:tmpl w:val="DF624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4BB6BC7"/>
    <w:multiLevelType w:val="hybridMultilevel"/>
    <w:tmpl w:val="1916B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C7B42A3"/>
    <w:multiLevelType w:val="multilevel"/>
    <w:tmpl w:val="45EE25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1F826D74"/>
    <w:multiLevelType w:val="multilevel"/>
    <w:tmpl w:val="5190507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CCA0C83"/>
    <w:multiLevelType w:val="multilevel"/>
    <w:tmpl w:val="0CA0DB2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3533E7A"/>
    <w:multiLevelType w:val="hybridMultilevel"/>
    <w:tmpl w:val="32405038"/>
    <w:lvl w:ilvl="0" w:tplc="3340A3D8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D476823"/>
    <w:multiLevelType w:val="multilevel"/>
    <w:tmpl w:val="343659A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D4A542A"/>
    <w:multiLevelType w:val="multilevel"/>
    <w:tmpl w:val="DF624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4E4F7A6B"/>
    <w:multiLevelType w:val="hybridMultilevel"/>
    <w:tmpl w:val="4E1A99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F984D97"/>
    <w:multiLevelType w:val="multilevel"/>
    <w:tmpl w:val="62DCED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582F3F40"/>
    <w:multiLevelType w:val="hybridMultilevel"/>
    <w:tmpl w:val="9A563D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9BB19EC"/>
    <w:multiLevelType w:val="multilevel"/>
    <w:tmpl w:val="CC9614C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A6F1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B27DAF"/>
    <w:multiLevelType w:val="multilevel"/>
    <w:tmpl w:val="5E50BF2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6A0647B9"/>
    <w:multiLevelType w:val="multilevel"/>
    <w:tmpl w:val="16DA269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6A5A4D35"/>
    <w:multiLevelType w:val="hybridMultilevel"/>
    <w:tmpl w:val="8370CF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B2A7F0D"/>
    <w:multiLevelType w:val="multilevel"/>
    <w:tmpl w:val="48AA2498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18">
    <w:nsid w:val="73C63464"/>
    <w:multiLevelType w:val="multilevel"/>
    <w:tmpl w:val="CD9A11D0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7A4A2AA3"/>
    <w:multiLevelType w:val="multilevel"/>
    <w:tmpl w:val="AAA61C0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CC72177"/>
    <w:multiLevelType w:val="hybridMultilevel"/>
    <w:tmpl w:val="0D6AE6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7"/>
  </w:num>
  <w:num w:numId="5">
    <w:abstractNumId w:val="18"/>
  </w:num>
  <w:num w:numId="6">
    <w:abstractNumId w:val="15"/>
  </w:num>
  <w:num w:numId="7">
    <w:abstractNumId w:val="13"/>
  </w:num>
  <w:num w:numId="8">
    <w:abstractNumId w:val="5"/>
  </w:num>
  <w:num w:numId="9">
    <w:abstractNumId w:val="4"/>
  </w:num>
  <w:num w:numId="10">
    <w:abstractNumId w:val="19"/>
  </w:num>
  <w:num w:numId="11">
    <w:abstractNumId w:val="0"/>
  </w:num>
  <w:num w:numId="12">
    <w:abstractNumId w:val="12"/>
  </w:num>
  <w:num w:numId="13">
    <w:abstractNumId w:val="14"/>
  </w:num>
  <w:num w:numId="14">
    <w:abstractNumId w:val="1"/>
  </w:num>
  <w:num w:numId="15">
    <w:abstractNumId w:val="8"/>
  </w:num>
  <w:num w:numId="16">
    <w:abstractNumId w:val="10"/>
  </w:num>
  <w:num w:numId="17">
    <w:abstractNumId w:val="16"/>
  </w:num>
  <w:num w:numId="18">
    <w:abstractNumId w:val="20"/>
  </w:num>
  <w:num w:numId="19">
    <w:abstractNumId w:val="11"/>
  </w:num>
  <w:num w:numId="20">
    <w:abstractNumId w:val="9"/>
  </w:num>
  <w:num w:numId="21">
    <w:abstractNumId w:val="2"/>
  </w:num>
  <w:num w:numId="2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39"/>
    <w:rsid w:val="000003C6"/>
    <w:rsid w:val="000137F0"/>
    <w:rsid w:val="000146AA"/>
    <w:rsid w:val="00015257"/>
    <w:rsid w:val="00021CE5"/>
    <w:rsid w:val="00036785"/>
    <w:rsid w:val="00045740"/>
    <w:rsid w:val="00047086"/>
    <w:rsid w:val="00055993"/>
    <w:rsid w:val="00061BB7"/>
    <w:rsid w:val="00062620"/>
    <w:rsid w:val="00081293"/>
    <w:rsid w:val="00083EAE"/>
    <w:rsid w:val="00086D35"/>
    <w:rsid w:val="00090B8A"/>
    <w:rsid w:val="00094F4E"/>
    <w:rsid w:val="000B18E0"/>
    <w:rsid w:val="000B4611"/>
    <w:rsid w:val="000B492B"/>
    <w:rsid w:val="000B549E"/>
    <w:rsid w:val="000B5BBF"/>
    <w:rsid w:val="000C17CC"/>
    <w:rsid w:val="000C2BAC"/>
    <w:rsid w:val="000C4A3A"/>
    <w:rsid w:val="000C55E8"/>
    <w:rsid w:val="000D0B4C"/>
    <w:rsid w:val="000D284C"/>
    <w:rsid w:val="000E3A8A"/>
    <w:rsid w:val="000E5DB8"/>
    <w:rsid w:val="000E7B63"/>
    <w:rsid w:val="000F1E32"/>
    <w:rsid w:val="000F4042"/>
    <w:rsid w:val="001009F6"/>
    <w:rsid w:val="00103243"/>
    <w:rsid w:val="00122C52"/>
    <w:rsid w:val="00136F89"/>
    <w:rsid w:val="00137C45"/>
    <w:rsid w:val="001420E3"/>
    <w:rsid w:val="00143209"/>
    <w:rsid w:val="001465BE"/>
    <w:rsid w:val="0016180D"/>
    <w:rsid w:val="00163DBF"/>
    <w:rsid w:val="00166888"/>
    <w:rsid w:val="001709FA"/>
    <w:rsid w:val="00170FE7"/>
    <w:rsid w:val="00183710"/>
    <w:rsid w:val="001863F8"/>
    <w:rsid w:val="001908E0"/>
    <w:rsid w:val="00191CCF"/>
    <w:rsid w:val="001A3D74"/>
    <w:rsid w:val="001B2EDC"/>
    <w:rsid w:val="001C238F"/>
    <w:rsid w:val="001C600B"/>
    <w:rsid w:val="001D1A29"/>
    <w:rsid w:val="001D4B86"/>
    <w:rsid w:val="001D5D38"/>
    <w:rsid w:val="001D72AB"/>
    <w:rsid w:val="001E2274"/>
    <w:rsid w:val="001E3605"/>
    <w:rsid w:val="001E4A29"/>
    <w:rsid w:val="001E68D8"/>
    <w:rsid w:val="001F6ECC"/>
    <w:rsid w:val="00205056"/>
    <w:rsid w:val="0020797D"/>
    <w:rsid w:val="00210FF9"/>
    <w:rsid w:val="002123C4"/>
    <w:rsid w:val="002302F3"/>
    <w:rsid w:val="00232730"/>
    <w:rsid w:val="0024222F"/>
    <w:rsid w:val="00246FD8"/>
    <w:rsid w:val="0025702E"/>
    <w:rsid w:val="002676E5"/>
    <w:rsid w:val="00271F18"/>
    <w:rsid w:val="002808E4"/>
    <w:rsid w:val="00282660"/>
    <w:rsid w:val="00293DDF"/>
    <w:rsid w:val="002A11FE"/>
    <w:rsid w:val="002B5A67"/>
    <w:rsid w:val="002C1611"/>
    <w:rsid w:val="002D1517"/>
    <w:rsid w:val="002D2BF9"/>
    <w:rsid w:val="002E0517"/>
    <w:rsid w:val="002E1A46"/>
    <w:rsid w:val="002E2053"/>
    <w:rsid w:val="002E2311"/>
    <w:rsid w:val="002E7753"/>
    <w:rsid w:val="002F35B3"/>
    <w:rsid w:val="002F37C8"/>
    <w:rsid w:val="002F43B9"/>
    <w:rsid w:val="002F5375"/>
    <w:rsid w:val="002F5E26"/>
    <w:rsid w:val="003011AE"/>
    <w:rsid w:val="003205DD"/>
    <w:rsid w:val="00321E96"/>
    <w:rsid w:val="00331B93"/>
    <w:rsid w:val="00332788"/>
    <w:rsid w:val="00336EFD"/>
    <w:rsid w:val="00337C08"/>
    <w:rsid w:val="0034304A"/>
    <w:rsid w:val="003507B9"/>
    <w:rsid w:val="00351C24"/>
    <w:rsid w:val="00354784"/>
    <w:rsid w:val="003571F2"/>
    <w:rsid w:val="003746C7"/>
    <w:rsid w:val="00375122"/>
    <w:rsid w:val="00387C6A"/>
    <w:rsid w:val="00394327"/>
    <w:rsid w:val="00395643"/>
    <w:rsid w:val="003A136F"/>
    <w:rsid w:val="003B155A"/>
    <w:rsid w:val="003C00B5"/>
    <w:rsid w:val="003C4484"/>
    <w:rsid w:val="003C574F"/>
    <w:rsid w:val="003D176A"/>
    <w:rsid w:val="003D5ED8"/>
    <w:rsid w:val="003E0B1E"/>
    <w:rsid w:val="003E0F99"/>
    <w:rsid w:val="003E24EB"/>
    <w:rsid w:val="003F3148"/>
    <w:rsid w:val="003F4760"/>
    <w:rsid w:val="003F799A"/>
    <w:rsid w:val="00410615"/>
    <w:rsid w:val="00416BC6"/>
    <w:rsid w:val="004225B6"/>
    <w:rsid w:val="00426FD1"/>
    <w:rsid w:val="00427F02"/>
    <w:rsid w:val="004328AF"/>
    <w:rsid w:val="00450D22"/>
    <w:rsid w:val="0045202E"/>
    <w:rsid w:val="00456EF6"/>
    <w:rsid w:val="004666FA"/>
    <w:rsid w:val="00474A62"/>
    <w:rsid w:val="00477A4D"/>
    <w:rsid w:val="00480FE8"/>
    <w:rsid w:val="00484432"/>
    <w:rsid w:val="0048465E"/>
    <w:rsid w:val="00494BF0"/>
    <w:rsid w:val="00495691"/>
    <w:rsid w:val="004A133E"/>
    <w:rsid w:val="004A1FE6"/>
    <w:rsid w:val="004A3D1A"/>
    <w:rsid w:val="004A6301"/>
    <w:rsid w:val="004B139E"/>
    <w:rsid w:val="004B194B"/>
    <w:rsid w:val="004C07B2"/>
    <w:rsid w:val="004C1AFB"/>
    <w:rsid w:val="004C6F08"/>
    <w:rsid w:val="004E253C"/>
    <w:rsid w:val="004F003B"/>
    <w:rsid w:val="004F6EA0"/>
    <w:rsid w:val="00500BE8"/>
    <w:rsid w:val="005026B4"/>
    <w:rsid w:val="00504553"/>
    <w:rsid w:val="00505510"/>
    <w:rsid w:val="0052275A"/>
    <w:rsid w:val="00524913"/>
    <w:rsid w:val="005271EE"/>
    <w:rsid w:val="00530C52"/>
    <w:rsid w:val="005343B9"/>
    <w:rsid w:val="005377FF"/>
    <w:rsid w:val="00544D1C"/>
    <w:rsid w:val="00545C34"/>
    <w:rsid w:val="00552485"/>
    <w:rsid w:val="00564C9D"/>
    <w:rsid w:val="00565C32"/>
    <w:rsid w:val="00573E07"/>
    <w:rsid w:val="005745E7"/>
    <w:rsid w:val="00576A2A"/>
    <w:rsid w:val="00580F18"/>
    <w:rsid w:val="00583BDB"/>
    <w:rsid w:val="00586C7C"/>
    <w:rsid w:val="005B1953"/>
    <w:rsid w:val="005B2756"/>
    <w:rsid w:val="005B4602"/>
    <w:rsid w:val="005C131F"/>
    <w:rsid w:val="005D1336"/>
    <w:rsid w:val="005D3837"/>
    <w:rsid w:val="005E1C8D"/>
    <w:rsid w:val="005E59A3"/>
    <w:rsid w:val="005F7151"/>
    <w:rsid w:val="006006FA"/>
    <w:rsid w:val="00600835"/>
    <w:rsid w:val="006074A2"/>
    <w:rsid w:val="00611290"/>
    <w:rsid w:val="00623B9E"/>
    <w:rsid w:val="006242A9"/>
    <w:rsid w:val="00633AF3"/>
    <w:rsid w:val="006428A5"/>
    <w:rsid w:val="0064433B"/>
    <w:rsid w:val="0064787E"/>
    <w:rsid w:val="00653AB0"/>
    <w:rsid w:val="0066195F"/>
    <w:rsid w:val="00663DA3"/>
    <w:rsid w:val="00664139"/>
    <w:rsid w:val="00665501"/>
    <w:rsid w:val="00671AEA"/>
    <w:rsid w:val="0067536B"/>
    <w:rsid w:val="00676265"/>
    <w:rsid w:val="00682815"/>
    <w:rsid w:val="006870A2"/>
    <w:rsid w:val="0069159B"/>
    <w:rsid w:val="006970EF"/>
    <w:rsid w:val="006A5E8C"/>
    <w:rsid w:val="006A5FA3"/>
    <w:rsid w:val="006A7DE7"/>
    <w:rsid w:val="006B2DB2"/>
    <w:rsid w:val="006E1A4A"/>
    <w:rsid w:val="006E7CF0"/>
    <w:rsid w:val="006F5F4F"/>
    <w:rsid w:val="0070218A"/>
    <w:rsid w:val="00703CFE"/>
    <w:rsid w:val="007119B8"/>
    <w:rsid w:val="007226FC"/>
    <w:rsid w:val="00722C91"/>
    <w:rsid w:val="00723271"/>
    <w:rsid w:val="007531CD"/>
    <w:rsid w:val="00753C9C"/>
    <w:rsid w:val="0076151D"/>
    <w:rsid w:val="00773942"/>
    <w:rsid w:val="0078241E"/>
    <w:rsid w:val="00782C0A"/>
    <w:rsid w:val="0079012F"/>
    <w:rsid w:val="007A0A74"/>
    <w:rsid w:val="007A6555"/>
    <w:rsid w:val="007A65E2"/>
    <w:rsid w:val="007B47B8"/>
    <w:rsid w:val="007B5861"/>
    <w:rsid w:val="007B5A02"/>
    <w:rsid w:val="007B635A"/>
    <w:rsid w:val="007C3DE1"/>
    <w:rsid w:val="007C69CA"/>
    <w:rsid w:val="007C79A4"/>
    <w:rsid w:val="007D4876"/>
    <w:rsid w:val="007D5DD5"/>
    <w:rsid w:val="007E3121"/>
    <w:rsid w:val="00805BE6"/>
    <w:rsid w:val="00816511"/>
    <w:rsid w:val="00821A08"/>
    <w:rsid w:val="00821AA7"/>
    <w:rsid w:val="00823AA6"/>
    <w:rsid w:val="00825FEB"/>
    <w:rsid w:val="00830648"/>
    <w:rsid w:val="00837D86"/>
    <w:rsid w:val="00840FBA"/>
    <w:rsid w:val="008507A8"/>
    <w:rsid w:val="00850830"/>
    <w:rsid w:val="0085125D"/>
    <w:rsid w:val="008658F8"/>
    <w:rsid w:val="008672C5"/>
    <w:rsid w:val="00877C5B"/>
    <w:rsid w:val="00881EE0"/>
    <w:rsid w:val="0088208F"/>
    <w:rsid w:val="008902C5"/>
    <w:rsid w:val="008929E9"/>
    <w:rsid w:val="008930BF"/>
    <w:rsid w:val="0089378F"/>
    <w:rsid w:val="0089595D"/>
    <w:rsid w:val="008A1A0D"/>
    <w:rsid w:val="008A4227"/>
    <w:rsid w:val="008A5719"/>
    <w:rsid w:val="008B2B10"/>
    <w:rsid w:val="008B3597"/>
    <w:rsid w:val="008B4B8C"/>
    <w:rsid w:val="008C0EA8"/>
    <w:rsid w:val="008C5F49"/>
    <w:rsid w:val="008C7FA0"/>
    <w:rsid w:val="008D2E68"/>
    <w:rsid w:val="008D2FBF"/>
    <w:rsid w:val="008D3822"/>
    <w:rsid w:val="008D5CBA"/>
    <w:rsid w:val="008E6D5C"/>
    <w:rsid w:val="008F0E3D"/>
    <w:rsid w:val="008F1280"/>
    <w:rsid w:val="008F7B7A"/>
    <w:rsid w:val="008F7D14"/>
    <w:rsid w:val="00906FC5"/>
    <w:rsid w:val="00910566"/>
    <w:rsid w:val="00915873"/>
    <w:rsid w:val="009160F2"/>
    <w:rsid w:val="00916374"/>
    <w:rsid w:val="009253B7"/>
    <w:rsid w:val="009326FA"/>
    <w:rsid w:val="00935FB5"/>
    <w:rsid w:val="009375B5"/>
    <w:rsid w:val="009432A8"/>
    <w:rsid w:val="009454D4"/>
    <w:rsid w:val="0094552A"/>
    <w:rsid w:val="0094601A"/>
    <w:rsid w:val="009504B1"/>
    <w:rsid w:val="00951C89"/>
    <w:rsid w:val="00956C75"/>
    <w:rsid w:val="00970F72"/>
    <w:rsid w:val="009735BB"/>
    <w:rsid w:val="009833E7"/>
    <w:rsid w:val="009C34BE"/>
    <w:rsid w:val="009C367A"/>
    <w:rsid w:val="009D676E"/>
    <w:rsid w:val="009E4D41"/>
    <w:rsid w:val="009E77AA"/>
    <w:rsid w:val="009F3202"/>
    <w:rsid w:val="009F4843"/>
    <w:rsid w:val="00A042B6"/>
    <w:rsid w:val="00A04C9A"/>
    <w:rsid w:val="00A13CB0"/>
    <w:rsid w:val="00A15D22"/>
    <w:rsid w:val="00A1761D"/>
    <w:rsid w:val="00A17966"/>
    <w:rsid w:val="00A20B8B"/>
    <w:rsid w:val="00A20CFF"/>
    <w:rsid w:val="00A211DF"/>
    <w:rsid w:val="00A22A6E"/>
    <w:rsid w:val="00A23FC6"/>
    <w:rsid w:val="00A36183"/>
    <w:rsid w:val="00A47045"/>
    <w:rsid w:val="00A4780C"/>
    <w:rsid w:val="00A66091"/>
    <w:rsid w:val="00A66D04"/>
    <w:rsid w:val="00A75FA1"/>
    <w:rsid w:val="00A76575"/>
    <w:rsid w:val="00A7761D"/>
    <w:rsid w:val="00A91FC9"/>
    <w:rsid w:val="00A95ADF"/>
    <w:rsid w:val="00AA170A"/>
    <w:rsid w:val="00AB131C"/>
    <w:rsid w:val="00AB2256"/>
    <w:rsid w:val="00AB7E88"/>
    <w:rsid w:val="00AC3186"/>
    <w:rsid w:val="00AC4753"/>
    <w:rsid w:val="00AC7B06"/>
    <w:rsid w:val="00AE730F"/>
    <w:rsid w:val="00AF1DBE"/>
    <w:rsid w:val="00B13737"/>
    <w:rsid w:val="00B17B11"/>
    <w:rsid w:val="00B26717"/>
    <w:rsid w:val="00B30450"/>
    <w:rsid w:val="00B3279A"/>
    <w:rsid w:val="00B50F0E"/>
    <w:rsid w:val="00B54852"/>
    <w:rsid w:val="00B73B6B"/>
    <w:rsid w:val="00B836C5"/>
    <w:rsid w:val="00B95844"/>
    <w:rsid w:val="00BA1557"/>
    <w:rsid w:val="00BA2E55"/>
    <w:rsid w:val="00BA4AFE"/>
    <w:rsid w:val="00BB0C6E"/>
    <w:rsid w:val="00BB1751"/>
    <w:rsid w:val="00BB196B"/>
    <w:rsid w:val="00BB7540"/>
    <w:rsid w:val="00BC164A"/>
    <w:rsid w:val="00BC425D"/>
    <w:rsid w:val="00BD02C8"/>
    <w:rsid w:val="00BD2237"/>
    <w:rsid w:val="00BD4A38"/>
    <w:rsid w:val="00BE3C2B"/>
    <w:rsid w:val="00BE573B"/>
    <w:rsid w:val="00C162B3"/>
    <w:rsid w:val="00C26FB6"/>
    <w:rsid w:val="00C364C1"/>
    <w:rsid w:val="00C46591"/>
    <w:rsid w:val="00C46CD4"/>
    <w:rsid w:val="00C50F69"/>
    <w:rsid w:val="00C53E2C"/>
    <w:rsid w:val="00C54274"/>
    <w:rsid w:val="00C55697"/>
    <w:rsid w:val="00C5609A"/>
    <w:rsid w:val="00C5722A"/>
    <w:rsid w:val="00C610C0"/>
    <w:rsid w:val="00C64C9C"/>
    <w:rsid w:val="00C772D6"/>
    <w:rsid w:val="00C83D6B"/>
    <w:rsid w:val="00C9277B"/>
    <w:rsid w:val="00C93FED"/>
    <w:rsid w:val="00CA20B4"/>
    <w:rsid w:val="00CA533A"/>
    <w:rsid w:val="00CB1630"/>
    <w:rsid w:val="00CB612E"/>
    <w:rsid w:val="00CB7EB2"/>
    <w:rsid w:val="00CC3E43"/>
    <w:rsid w:val="00CE3129"/>
    <w:rsid w:val="00CE33DD"/>
    <w:rsid w:val="00CF3337"/>
    <w:rsid w:val="00D03DE9"/>
    <w:rsid w:val="00D07DE8"/>
    <w:rsid w:val="00D1623A"/>
    <w:rsid w:val="00D22BDB"/>
    <w:rsid w:val="00D3187E"/>
    <w:rsid w:val="00D3277C"/>
    <w:rsid w:val="00D32E83"/>
    <w:rsid w:val="00D34659"/>
    <w:rsid w:val="00D34798"/>
    <w:rsid w:val="00D513E3"/>
    <w:rsid w:val="00D65AB3"/>
    <w:rsid w:val="00D65D70"/>
    <w:rsid w:val="00D670CB"/>
    <w:rsid w:val="00D92606"/>
    <w:rsid w:val="00D93E03"/>
    <w:rsid w:val="00DA4C6F"/>
    <w:rsid w:val="00DA5D5F"/>
    <w:rsid w:val="00DB3198"/>
    <w:rsid w:val="00DB44E3"/>
    <w:rsid w:val="00DC192A"/>
    <w:rsid w:val="00DC64F0"/>
    <w:rsid w:val="00DD2F9B"/>
    <w:rsid w:val="00DD4988"/>
    <w:rsid w:val="00DD4A9B"/>
    <w:rsid w:val="00DD7E88"/>
    <w:rsid w:val="00DE3289"/>
    <w:rsid w:val="00DE5D9B"/>
    <w:rsid w:val="00DF0A7D"/>
    <w:rsid w:val="00E034E6"/>
    <w:rsid w:val="00E11D93"/>
    <w:rsid w:val="00E1357B"/>
    <w:rsid w:val="00E23FA2"/>
    <w:rsid w:val="00E32913"/>
    <w:rsid w:val="00E44F91"/>
    <w:rsid w:val="00E61A2B"/>
    <w:rsid w:val="00E65AC5"/>
    <w:rsid w:val="00E66BD5"/>
    <w:rsid w:val="00E84B25"/>
    <w:rsid w:val="00E85A4B"/>
    <w:rsid w:val="00E942AB"/>
    <w:rsid w:val="00EB3CB8"/>
    <w:rsid w:val="00EB47CB"/>
    <w:rsid w:val="00EC1D63"/>
    <w:rsid w:val="00EC3666"/>
    <w:rsid w:val="00ED2EBA"/>
    <w:rsid w:val="00ED5DE8"/>
    <w:rsid w:val="00EE2299"/>
    <w:rsid w:val="00EF5D01"/>
    <w:rsid w:val="00EF668D"/>
    <w:rsid w:val="00F03690"/>
    <w:rsid w:val="00F10E9D"/>
    <w:rsid w:val="00F1736A"/>
    <w:rsid w:val="00F21B1C"/>
    <w:rsid w:val="00F23088"/>
    <w:rsid w:val="00F24935"/>
    <w:rsid w:val="00F33797"/>
    <w:rsid w:val="00F35F9B"/>
    <w:rsid w:val="00F40A06"/>
    <w:rsid w:val="00F41A1E"/>
    <w:rsid w:val="00F454B2"/>
    <w:rsid w:val="00F476DE"/>
    <w:rsid w:val="00F52A4B"/>
    <w:rsid w:val="00F5477E"/>
    <w:rsid w:val="00F548BA"/>
    <w:rsid w:val="00F54D41"/>
    <w:rsid w:val="00F73AB3"/>
    <w:rsid w:val="00F744B1"/>
    <w:rsid w:val="00F82224"/>
    <w:rsid w:val="00F85CA2"/>
    <w:rsid w:val="00FA2333"/>
    <w:rsid w:val="00FB2F29"/>
    <w:rsid w:val="00FB412D"/>
    <w:rsid w:val="00FB4DB0"/>
    <w:rsid w:val="00FB5E3F"/>
    <w:rsid w:val="00FC56AF"/>
    <w:rsid w:val="00FD45AA"/>
    <w:rsid w:val="00FD5443"/>
    <w:rsid w:val="00FD7823"/>
    <w:rsid w:val="00FE152B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C6B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ED8"/>
    <w:pPr>
      <w:spacing w:line="360" w:lineRule="auto"/>
      <w:ind w:firstLineChars="200" w:firstLine="200"/>
    </w:pPr>
    <w:rPr>
      <w:rFonts w:ascii="Tahoma" w:eastAsia="微软雅黑" w:hAnsi="Tahoma" w:cs="Times New Roman"/>
      <w:kern w:val="0"/>
    </w:rPr>
  </w:style>
  <w:style w:type="paragraph" w:styleId="1">
    <w:name w:val="heading 1"/>
    <w:next w:val="a0"/>
    <w:link w:val="1Char"/>
    <w:qFormat/>
    <w:rsid w:val="003C00B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next w:val="a0"/>
    <w:link w:val="2Char"/>
    <w:autoRedefine/>
    <w:qFormat/>
    <w:rsid w:val="008E6D5C"/>
    <w:pPr>
      <w:widowControl w:val="0"/>
      <w:numPr>
        <w:ilvl w:val="1"/>
        <w:numId w:val="16"/>
      </w:numPr>
      <w:spacing w:beforeLines="50" w:before="156" w:afterLines="50" w:after="156" w:line="360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Char"/>
    <w:qFormat/>
    <w:rsid w:val="00A04C9A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nhideWhenUsed/>
    <w:qFormat/>
    <w:rsid w:val="00A04C9A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Char"/>
    <w:unhideWhenUsed/>
    <w:qFormat/>
    <w:rsid w:val="00A04C9A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kern w:val="0"/>
      <w:szCs w:val="28"/>
    </w:rPr>
  </w:style>
  <w:style w:type="paragraph" w:styleId="6">
    <w:name w:val="heading 6"/>
    <w:next w:val="a0"/>
    <w:link w:val="6Char"/>
    <w:semiHidden/>
    <w:unhideWhenUsed/>
    <w:qFormat/>
    <w:rsid w:val="00A04C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</w:rPr>
  </w:style>
  <w:style w:type="paragraph" w:styleId="7">
    <w:name w:val="heading 7"/>
    <w:basedOn w:val="a0"/>
    <w:next w:val="a0"/>
    <w:link w:val="7Char"/>
    <w:semiHidden/>
    <w:unhideWhenUsed/>
    <w:qFormat/>
    <w:rsid w:val="00A04C9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semiHidden/>
    <w:unhideWhenUsed/>
    <w:qFormat/>
    <w:rsid w:val="00A04C9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Char"/>
    <w:semiHidden/>
    <w:unhideWhenUsed/>
    <w:qFormat/>
    <w:rsid w:val="00A04C9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C00B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Char">
    <w:name w:val="标题 2 Char"/>
    <w:basedOn w:val="a1"/>
    <w:link w:val="2"/>
    <w:rsid w:val="008E6D5C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A04C9A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rsid w:val="00A04C9A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A04C9A"/>
    <w:rPr>
      <w:rFonts w:ascii="Tahoma" w:eastAsia="微软雅黑" w:hAnsi="Tahoma" w:cs="Times New Roman"/>
      <w:b/>
      <w:bCs/>
      <w:kern w:val="0"/>
      <w:szCs w:val="28"/>
    </w:rPr>
  </w:style>
  <w:style w:type="character" w:customStyle="1" w:styleId="6Char">
    <w:name w:val="标题 6 Char"/>
    <w:basedOn w:val="a1"/>
    <w:link w:val="6"/>
    <w:semiHidden/>
    <w:rsid w:val="00A04C9A"/>
    <w:rPr>
      <w:rFonts w:ascii="Calibri" w:eastAsia="宋体" w:hAnsi="Calibri" w:cs="Times New Roman"/>
      <w:b/>
      <w:bCs/>
      <w:kern w:val="0"/>
    </w:rPr>
  </w:style>
  <w:style w:type="character" w:customStyle="1" w:styleId="7Char">
    <w:name w:val="标题 7 Char"/>
    <w:basedOn w:val="a1"/>
    <w:link w:val="7"/>
    <w:semiHidden/>
    <w:rsid w:val="00A04C9A"/>
    <w:rPr>
      <w:rFonts w:ascii="Tahoma" w:eastAsia="微软雅黑" w:hAnsi="Tahoma" w:cs="Times New Roman"/>
      <w:b/>
      <w:bCs/>
      <w:kern w:val="0"/>
    </w:rPr>
  </w:style>
  <w:style w:type="character" w:customStyle="1" w:styleId="8Char">
    <w:name w:val="标题 8 Char"/>
    <w:basedOn w:val="a1"/>
    <w:link w:val="8"/>
    <w:semiHidden/>
    <w:rsid w:val="00A04C9A"/>
    <w:rPr>
      <w:rFonts w:ascii="Calibri" w:eastAsia="微软雅黑" w:hAnsi="Calibri" w:cs="Times New Roman"/>
      <w:kern w:val="0"/>
    </w:rPr>
  </w:style>
  <w:style w:type="character" w:customStyle="1" w:styleId="9Char">
    <w:name w:val="标题 9 Char"/>
    <w:basedOn w:val="a1"/>
    <w:link w:val="9"/>
    <w:semiHidden/>
    <w:rsid w:val="00A04C9A"/>
    <w:rPr>
      <w:rFonts w:ascii="Calibri" w:eastAsia="微软雅黑" w:hAnsi="Calibri" w:cs="Times New Roman"/>
      <w:kern w:val="0"/>
      <w:sz w:val="21"/>
      <w:szCs w:val="21"/>
    </w:rPr>
  </w:style>
  <w:style w:type="paragraph" w:styleId="a4">
    <w:name w:val="Balloon Text"/>
    <w:basedOn w:val="a0"/>
    <w:link w:val="Char"/>
    <w:uiPriority w:val="99"/>
    <w:semiHidden/>
    <w:unhideWhenUsed/>
    <w:rsid w:val="00664139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64139"/>
    <w:rPr>
      <w:rFonts w:ascii="Heiti SC Light" w:eastAsia="Heiti SC Light" w:hAnsi="Tahoma" w:cs="Times New Roman"/>
      <w:kern w:val="0"/>
      <w:sz w:val="18"/>
      <w:szCs w:val="18"/>
    </w:rPr>
  </w:style>
  <w:style w:type="paragraph" w:styleId="a5">
    <w:name w:val="header"/>
    <w:basedOn w:val="a0"/>
    <w:link w:val="Char0"/>
    <w:unhideWhenUsed/>
    <w:rsid w:val="00664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64139"/>
    <w:rPr>
      <w:rFonts w:ascii="Tahoma" w:eastAsia="宋体" w:hAnsi="Tahoma" w:cs="Times New Roman"/>
      <w:kern w:val="0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6641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64139"/>
    <w:rPr>
      <w:rFonts w:ascii="Tahoma" w:eastAsia="宋体" w:hAnsi="Tahoma" w:cs="Times New Roman"/>
      <w:kern w:val="0"/>
      <w:sz w:val="18"/>
      <w:szCs w:val="18"/>
    </w:rPr>
  </w:style>
  <w:style w:type="character" w:styleId="a7">
    <w:name w:val="page number"/>
    <w:basedOn w:val="a1"/>
    <w:uiPriority w:val="99"/>
    <w:semiHidden/>
    <w:unhideWhenUsed/>
    <w:rsid w:val="00664139"/>
  </w:style>
  <w:style w:type="paragraph" w:styleId="a8">
    <w:name w:val="Document Map"/>
    <w:basedOn w:val="a0"/>
    <w:link w:val="Char2"/>
    <w:uiPriority w:val="99"/>
    <w:semiHidden/>
    <w:unhideWhenUsed/>
    <w:rsid w:val="00062620"/>
    <w:rPr>
      <w:rFonts w:ascii="Heiti SC Light" w:eastAsia="Heiti SC Light"/>
    </w:rPr>
  </w:style>
  <w:style w:type="character" w:customStyle="1" w:styleId="Char2">
    <w:name w:val="文档结构图 Char"/>
    <w:basedOn w:val="a1"/>
    <w:link w:val="a8"/>
    <w:uiPriority w:val="99"/>
    <w:semiHidden/>
    <w:rsid w:val="00062620"/>
    <w:rPr>
      <w:rFonts w:ascii="Heiti SC Light" w:eastAsia="Heiti SC Light" w:hAnsi="Tahoma" w:cs="Times New Roman"/>
      <w:kern w:val="0"/>
    </w:rPr>
  </w:style>
  <w:style w:type="paragraph" w:styleId="a9">
    <w:name w:val="Date"/>
    <w:basedOn w:val="a0"/>
    <w:next w:val="a0"/>
    <w:link w:val="Char3"/>
    <w:rsid w:val="00D34798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Char3">
    <w:name w:val="日期 Char"/>
    <w:basedOn w:val="a1"/>
    <w:link w:val="a9"/>
    <w:rsid w:val="00D34798"/>
    <w:rPr>
      <w:rFonts w:ascii="宋体" w:eastAsia="宋体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7D4876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a">
    <w:name w:val="Normal (Web)"/>
    <w:basedOn w:val="a0"/>
    <w:uiPriority w:val="99"/>
    <w:unhideWhenUsed/>
    <w:rsid w:val="00633AF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b">
    <w:name w:val="List Paragraph"/>
    <w:basedOn w:val="a0"/>
    <w:uiPriority w:val="34"/>
    <w:qFormat/>
    <w:rsid w:val="00416BC6"/>
    <w:pPr>
      <w:ind w:firstLine="420"/>
    </w:pPr>
  </w:style>
  <w:style w:type="paragraph" w:styleId="10">
    <w:name w:val="toc 1"/>
    <w:basedOn w:val="a0"/>
    <w:next w:val="a0"/>
    <w:autoRedefine/>
    <w:uiPriority w:val="39"/>
    <w:unhideWhenUsed/>
    <w:rsid w:val="00A04C9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A04C9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A04C9A"/>
    <w:pPr>
      <w:ind w:left="48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A04C9A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04C9A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04C9A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A04C9A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A04C9A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A04C9A"/>
    <w:pPr>
      <w:ind w:left="1920"/>
    </w:pPr>
    <w:rPr>
      <w:rFonts w:asciiTheme="minorHAnsi" w:hAnsiTheme="minorHAnsi"/>
      <w:sz w:val="18"/>
      <w:szCs w:val="18"/>
    </w:rPr>
  </w:style>
  <w:style w:type="table" w:styleId="ac">
    <w:name w:val="Table Grid"/>
    <w:basedOn w:val="a2"/>
    <w:qFormat/>
    <w:rsid w:val="00FD7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BM">
    <w:name w:val="IBM 正文"/>
    <w:basedOn w:val="a0"/>
    <w:rsid w:val="00E44F91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d">
    <w:name w:val="caption"/>
    <w:aliases w:val="Caption Char Char Char,题注1 Char,信息主题,Caption Table"/>
    <w:basedOn w:val="a0"/>
    <w:next w:val="a0"/>
    <w:qFormat/>
    <w:rsid w:val="00E44F91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e">
    <w:name w:val="Body Text Indent"/>
    <w:basedOn w:val="a0"/>
    <w:link w:val="Char4"/>
    <w:rsid w:val="00E44F91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Char4">
    <w:name w:val="正文文本缩进 Char"/>
    <w:basedOn w:val="a1"/>
    <w:link w:val="ae"/>
    <w:rsid w:val="00E44F91"/>
    <w:rPr>
      <w:rFonts w:ascii="Times New Roman" w:eastAsia="宋体" w:hAnsi="Times New Roman" w:cs="Times New Roman"/>
      <w:sz w:val="21"/>
    </w:rPr>
  </w:style>
  <w:style w:type="paragraph" w:customStyle="1" w:styleId="CharCharCharCharCharCharCharCharChar">
    <w:name w:val="Char Char Char Char Char Char Char Char Char"/>
    <w:basedOn w:val="a0"/>
    <w:rsid w:val="00E44F91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">
    <w:name w:val="Title"/>
    <w:basedOn w:val="a0"/>
    <w:next w:val="a0"/>
    <w:link w:val="Char5"/>
    <w:qFormat/>
    <w:rsid w:val="00F744B1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Char5">
    <w:name w:val="标题 Char"/>
    <w:basedOn w:val="a1"/>
    <w:link w:val="af"/>
    <w:rsid w:val="00F744B1"/>
    <w:rPr>
      <w:rFonts w:ascii="Times New Roman" w:eastAsia="宋体" w:hAnsi="Times New Roman" w:cs="Times New Roman"/>
      <w:b/>
      <w:kern w:val="28"/>
    </w:rPr>
  </w:style>
  <w:style w:type="paragraph" w:styleId="21">
    <w:name w:val="Body Text Indent 2"/>
    <w:basedOn w:val="a0"/>
    <w:link w:val="2Char0"/>
    <w:uiPriority w:val="99"/>
    <w:semiHidden/>
    <w:unhideWhenUsed/>
    <w:rsid w:val="00F744B1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uiPriority w:val="99"/>
    <w:semiHidden/>
    <w:rsid w:val="00F744B1"/>
    <w:rPr>
      <w:rFonts w:ascii="Tahoma" w:eastAsia="微软雅黑" w:hAnsi="Tahoma" w:cs="Times New Roman"/>
      <w:kern w:val="0"/>
    </w:rPr>
  </w:style>
  <w:style w:type="paragraph" w:customStyle="1" w:styleId="af0">
    <w:name w:val="标准正文"/>
    <w:basedOn w:val="a0"/>
    <w:qFormat/>
    <w:rsid w:val="00837D86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customStyle="1" w:styleId="41">
    <w:name w:val="标题4"/>
    <w:basedOn w:val="a0"/>
    <w:next w:val="af0"/>
    <w:qFormat/>
    <w:rsid w:val="00837D86"/>
    <w:pPr>
      <w:widowControl w:val="0"/>
      <w:spacing w:beforeLines="50" w:afterLines="50"/>
      <w:ind w:left="851" w:firstLineChars="0" w:hanging="851"/>
      <w:jc w:val="both"/>
      <w:outlineLvl w:val="3"/>
    </w:pPr>
    <w:rPr>
      <w:rFonts w:ascii="Times New Roman" w:eastAsia="宋体" w:hAnsi="Times New Roman"/>
      <w:kern w:val="2"/>
    </w:rPr>
  </w:style>
  <w:style w:type="paragraph" w:customStyle="1" w:styleId="Cap1">
    <w:name w:val="Cap_表格标题 1"/>
    <w:rsid w:val="00837D86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</w:rPr>
  </w:style>
  <w:style w:type="paragraph" w:customStyle="1" w:styleId="Cap">
    <w:name w:val="Cap_表格正文"/>
    <w:rsid w:val="00837D86"/>
    <w:pPr>
      <w:spacing w:after="40"/>
    </w:pPr>
    <w:rPr>
      <w:rFonts w:ascii="Arial" w:eastAsia="宋体" w:hAnsi="Arial" w:cs="Arial"/>
      <w:kern w:val="0"/>
      <w:sz w:val="18"/>
      <w:szCs w:val="16"/>
    </w:rPr>
  </w:style>
  <w:style w:type="paragraph" w:customStyle="1" w:styleId="Cap2">
    <w:name w:val="Cap_表格标题 2"/>
    <w:rsid w:val="00837D86"/>
    <w:pPr>
      <w:jc w:val="both"/>
    </w:pPr>
    <w:rPr>
      <w:rFonts w:ascii="Arial Bold" w:eastAsia="Arial Unicode MS" w:hAnsi="Arial Bold" w:cs="Arial"/>
      <w:b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ED8"/>
    <w:pPr>
      <w:spacing w:line="360" w:lineRule="auto"/>
      <w:ind w:firstLineChars="200" w:firstLine="200"/>
    </w:pPr>
    <w:rPr>
      <w:rFonts w:ascii="Tahoma" w:eastAsia="微软雅黑" w:hAnsi="Tahoma" w:cs="Times New Roman"/>
      <w:kern w:val="0"/>
    </w:rPr>
  </w:style>
  <w:style w:type="paragraph" w:styleId="1">
    <w:name w:val="heading 1"/>
    <w:next w:val="a0"/>
    <w:link w:val="1Char"/>
    <w:qFormat/>
    <w:rsid w:val="003C00B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next w:val="a0"/>
    <w:link w:val="2Char"/>
    <w:autoRedefine/>
    <w:qFormat/>
    <w:rsid w:val="008E6D5C"/>
    <w:pPr>
      <w:widowControl w:val="0"/>
      <w:numPr>
        <w:ilvl w:val="1"/>
        <w:numId w:val="16"/>
      </w:numPr>
      <w:spacing w:beforeLines="50" w:before="156" w:afterLines="50" w:after="156" w:line="360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Char"/>
    <w:qFormat/>
    <w:rsid w:val="00A04C9A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nhideWhenUsed/>
    <w:qFormat/>
    <w:rsid w:val="00A04C9A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Char"/>
    <w:unhideWhenUsed/>
    <w:qFormat/>
    <w:rsid w:val="00A04C9A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kern w:val="0"/>
      <w:szCs w:val="28"/>
    </w:rPr>
  </w:style>
  <w:style w:type="paragraph" w:styleId="6">
    <w:name w:val="heading 6"/>
    <w:next w:val="a0"/>
    <w:link w:val="6Char"/>
    <w:semiHidden/>
    <w:unhideWhenUsed/>
    <w:qFormat/>
    <w:rsid w:val="00A04C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</w:rPr>
  </w:style>
  <w:style w:type="paragraph" w:styleId="7">
    <w:name w:val="heading 7"/>
    <w:basedOn w:val="a0"/>
    <w:next w:val="a0"/>
    <w:link w:val="7Char"/>
    <w:semiHidden/>
    <w:unhideWhenUsed/>
    <w:qFormat/>
    <w:rsid w:val="00A04C9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semiHidden/>
    <w:unhideWhenUsed/>
    <w:qFormat/>
    <w:rsid w:val="00A04C9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Char"/>
    <w:semiHidden/>
    <w:unhideWhenUsed/>
    <w:qFormat/>
    <w:rsid w:val="00A04C9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C00B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Char">
    <w:name w:val="标题 2 Char"/>
    <w:basedOn w:val="a1"/>
    <w:link w:val="2"/>
    <w:rsid w:val="008E6D5C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A04C9A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rsid w:val="00A04C9A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A04C9A"/>
    <w:rPr>
      <w:rFonts w:ascii="Tahoma" w:eastAsia="微软雅黑" w:hAnsi="Tahoma" w:cs="Times New Roman"/>
      <w:b/>
      <w:bCs/>
      <w:kern w:val="0"/>
      <w:szCs w:val="28"/>
    </w:rPr>
  </w:style>
  <w:style w:type="character" w:customStyle="1" w:styleId="6Char">
    <w:name w:val="标题 6 Char"/>
    <w:basedOn w:val="a1"/>
    <w:link w:val="6"/>
    <w:semiHidden/>
    <w:rsid w:val="00A04C9A"/>
    <w:rPr>
      <w:rFonts w:ascii="Calibri" w:eastAsia="宋体" w:hAnsi="Calibri" w:cs="Times New Roman"/>
      <w:b/>
      <w:bCs/>
      <w:kern w:val="0"/>
    </w:rPr>
  </w:style>
  <w:style w:type="character" w:customStyle="1" w:styleId="7Char">
    <w:name w:val="标题 7 Char"/>
    <w:basedOn w:val="a1"/>
    <w:link w:val="7"/>
    <w:semiHidden/>
    <w:rsid w:val="00A04C9A"/>
    <w:rPr>
      <w:rFonts w:ascii="Tahoma" w:eastAsia="微软雅黑" w:hAnsi="Tahoma" w:cs="Times New Roman"/>
      <w:b/>
      <w:bCs/>
      <w:kern w:val="0"/>
    </w:rPr>
  </w:style>
  <w:style w:type="character" w:customStyle="1" w:styleId="8Char">
    <w:name w:val="标题 8 Char"/>
    <w:basedOn w:val="a1"/>
    <w:link w:val="8"/>
    <w:semiHidden/>
    <w:rsid w:val="00A04C9A"/>
    <w:rPr>
      <w:rFonts w:ascii="Calibri" w:eastAsia="微软雅黑" w:hAnsi="Calibri" w:cs="Times New Roman"/>
      <w:kern w:val="0"/>
    </w:rPr>
  </w:style>
  <w:style w:type="character" w:customStyle="1" w:styleId="9Char">
    <w:name w:val="标题 9 Char"/>
    <w:basedOn w:val="a1"/>
    <w:link w:val="9"/>
    <w:semiHidden/>
    <w:rsid w:val="00A04C9A"/>
    <w:rPr>
      <w:rFonts w:ascii="Calibri" w:eastAsia="微软雅黑" w:hAnsi="Calibri" w:cs="Times New Roman"/>
      <w:kern w:val="0"/>
      <w:sz w:val="21"/>
      <w:szCs w:val="21"/>
    </w:rPr>
  </w:style>
  <w:style w:type="paragraph" w:styleId="a4">
    <w:name w:val="Balloon Text"/>
    <w:basedOn w:val="a0"/>
    <w:link w:val="Char"/>
    <w:uiPriority w:val="99"/>
    <w:semiHidden/>
    <w:unhideWhenUsed/>
    <w:rsid w:val="00664139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64139"/>
    <w:rPr>
      <w:rFonts w:ascii="Heiti SC Light" w:eastAsia="Heiti SC Light" w:hAnsi="Tahoma" w:cs="Times New Roman"/>
      <w:kern w:val="0"/>
      <w:sz w:val="18"/>
      <w:szCs w:val="18"/>
    </w:rPr>
  </w:style>
  <w:style w:type="paragraph" w:styleId="a5">
    <w:name w:val="header"/>
    <w:basedOn w:val="a0"/>
    <w:link w:val="Char0"/>
    <w:unhideWhenUsed/>
    <w:rsid w:val="00664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64139"/>
    <w:rPr>
      <w:rFonts w:ascii="Tahoma" w:eastAsia="宋体" w:hAnsi="Tahoma" w:cs="Times New Roman"/>
      <w:kern w:val="0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6641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64139"/>
    <w:rPr>
      <w:rFonts w:ascii="Tahoma" w:eastAsia="宋体" w:hAnsi="Tahoma" w:cs="Times New Roman"/>
      <w:kern w:val="0"/>
      <w:sz w:val="18"/>
      <w:szCs w:val="18"/>
    </w:rPr>
  </w:style>
  <w:style w:type="character" w:styleId="a7">
    <w:name w:val="page number"/>
    <w:basedOn w:val="a1"/>
    <w:uiPriority w:val="99"/>
    <w:semiHidden/>
    <w:unhideWhenUsed/>
    <w:rsid w:val="00664139"/>
  </w:style>
  <w:style w:type="paragraph" w:styleId="a8">
    <w:name w:val="Document Map"/>
    <w:basedOn w:val="a0"/>
    <w:link w:val="Char2"/>
    <w:uiPriority w:val="99"/>
    <w:semiHidden/>
    <w:unhideWhenUsed/>
    <w:rsid w:val="00062620"/>
    <w:rPr>
      <w:rFonts w:ascii="Heiti SC Light" w:eastAsia="Heiti SC Light"/>
    </w:rPr>
  </w:style>
  <w:style w:type="character" w:customStyle="1" w:styleId="Char2">
    <w:name w:val="文档结构图 Char"/>
    <w:basedOn w:val="a1"/>
    <w:link w:val="a8"/>
    <w:uiPriority w:val="99"/>
    <w:semiHidden/>
    <w:rsid w:val="00062620"/>
    <w:rPr>
      <w:rFonts w:ascii="Heiti SC Light" w:eastAsia="Heiti SC Light" w:hAnsi="Tahoma" w:cs="Times New Roman"/>
      <w:kern w:val="0"/>
    </w:rPr>
  </w:style>
  <w:style w:type="paragraph" w:styleId="a9">
    <w:name w:val="Date"/>
    <w:basedOn w:val="a0"/>
    <w:next w:val="a0"/>
    <w:link w:val="Char3"/>
    <w:rsid w:val="00D34798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Char3">
    <w:name w:val="日期 Char"/>
    <w:basedOn w:val="a1"/>
    <w:link w:val="a9"/>
    <w:rsid w:val="00D34798"/>
    <w:rPr>
      <w:rFonts w:ascii="宋体" w:eastAsia="宋体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7D4876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a">
    <w:name w:val="Normal (Web)"/>
    <w:basedOn w:val="a0"/>
    <w:uiPriority w:val="99"/>
    <w:unhideWhenUsed/>
    <w:rsid w:val="00633AF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b">
    <w:name w:val="List Paragraph"/>
    <w:basedOn w:val="a0"/>
    <w:uiPriority w:val="34"/>
    <w:qFormat/>
    <w:rsid w:val="00416BC6"/>
    <w:pPr>
      <w:ind w:firstLine="420"/>
    </w:pPr>
  </w:style>
  <w:style w:type="paragraph" w:styleId="10">
    <w:name w:val="toc 1"/>
    <w:basedOn w:val="a0"/>
    <w:next w:val="a0"/>
    <w:autoRedefine/>
    <w:uiPriority w:val="39"/>
    <w:unhideWhenUsed/>
    <w:rsid w:val="00A04C9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A04C9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A04C9A"/>
    <w:pPr>
      <w:ind w:left="48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A04C9A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04C9A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04C9A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A04C9A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A04C9A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A04C9A"/>
    <w:pPr>
      <w:ind w:left="1920"/>
    </w:pPr>
    <w:rPr>
      <w:rFonts w:asciiTheme="minorHAnsi" w:hAnsiTheme="minorHAnsi"/>
      <w:sz w:val="18"/>
      <w:szCs w:val="18"/>
    </w:rPr>
  </w:style>
  <w:style w:type="table" w:styleId="ac">
    <w:name w:val="Table Grid"/>
    <w:basedOn w:val="a2"/>
    <w:qFormat/>
    <w:rsid w:val="00FD7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BM">
    <w:name w:val="IBM 正文"/>
    <w:basedOn w:val="a0"/>
    <w:rsid w:val="00E44F91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d">
    <w:name w:val="caption"/>
    <w:aliases w:val="Caption Char Char Char,题注1 Char,信息主题,Caption Table"/>
    <w:basedOn w:val="a0"/>
    <w:next w:val="a0"/>
    <w:qFormat/>
    <w:rsid w:val="00E44F91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e">
    <w:name w:val="Body Text Indent"/>
    <w:basedOn w:val="a0"/>
    <w:link w:val="Char4"/>
    <w:rsid w:val="00E44F91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Char4">
    <w:name w:val="正文文本缩进 Char"/>
    <w:basedOn w:val="a1"/>
    <w:link w:val="ae"/>
    <w:rsid w:val="00E44F91"/>
    <w:rPr>
      <w:rFonts w:ascii="Times New Roman" w:eastAsia="宋体" w:hAnsi="Times New Roman" w:cs="Times New Roman"/>
      <w:sz w:val="21"/>
    </w:rPr>
  </w:style>
  <w:style w:type="paragraph" w:customStyle="1" w:styleId="CharCharCharCharCharCharCharCharChar">
    <w:name w:val="Char Char Char Char Char Char Char Char Char"/>
    <w:basedOn w:val="a0"/>
    <w:rsid w:val="00E44F91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">
    <w:name w:val="Title"/>
    <w:basedOn w:val="a0"/>
    <w:next w:val="a0"/>
    <w:link w:val="Char5"/>
    <w:qFormat/>
    <w:rsid w:val="00F744B1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Char5">
    <w:name w:val="标题 Char"/>
    <w:basedOn w:val="a1"/>
    <w:link w:val="af"/>
    <w:rsid w:val="00F744B1"/>
    <w:rPr>
      <w:rFonts w:ascii="Times New Roman" w:eastAsia="宋体" w:hAnsi="Times New Roman" w:cs="Times New Roman"/>
      <w:b/>
      <w:kern w:val="28"/>
    </w:rPr>
  </w:style>
  <w:style w:type="paragraph" w:styleId="21">
    <w:name w:val="Body Text Indent 2"/>
    <w:basedOn w:val="a0"/>
    <w:link w:val="2Char0"/>
    <w:uiPriority w:val="99"/>
    <w:semiHidden/>
    <w:unhideWhenUsed/>
    <w:rsid w:val="00F744B1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uiPriority w:val="99"/>
    <w:semiHidden/>
    <w:rsid w:val="00F744B1"/>
    <w:rPr>
      <w:rFonts w:ascii="Tahoma" w:eastAsia="微软雅黑" w:hAnsi="Tahoma" w:cs="Times New Roman"/>
      <w:kern w:val="0"/>
    </w:rPr>
  </w:style>
  <w:style w:type="paragraph" w:customStyle="1" w:styleId="af0">
    <w:name w:val="标准正文"/>
    <w:basedOn w:val="a0"/>
    <w:qFormat/>
    <w:rsid w:val="00837D86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customStyle="1" w:styleId="41">
    <w:name w:val="标题4"/>
    <w:basedOn w:val="a0"/>
    <w:next w:val="af0"/>
    <w:qFormat/>
    <w:rsid w:val="00837D86"/>
    <w:pPr>
      <w:widowControl w:val="0"/>
      <w:spacing w:beforeLines="50" w:afterLines="50"/>
      <w:ind w:left="851" w:firstLineChars="0" w:hanging="851"/>
      <w:jc w:val="both"/>
      <w:outlineLvl w:val="3"/>
    </w:pPr>
    <w:rPr>
      <w:rFonts w:ascii="Times New Roman" w:eastAsia="宋体" w:hAnsi="Times New Roman"/>
      <w:kern w:val="2"/>
    </w:rPr>
  </w:style>
  <w:style w:type="paragraph" w:customStyle="1" w:styleId="Cap1">
    <w:name w:val="Cap_表格标题 1"/>
    <w:rsid w:val="00837D86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</w:rPr>
  </w:style>
  <w:style w:type="paragraph" w:customStyle="1" w:styleId="Cap">
    <w:name w:val="Cap_表格正文"/>
    <w:rsid w:val="00837D86"/>
    <w:pPr>
      <w:spacing w:after="40"/>
    </w:pPr>
    <w:rPr>
      <w:rFonts w:ascii="Arial" w:eastAsia="宋体" w:hAnsi="Arial" w:cs="Arial"/>
      <w:kern w:val="0"/>
      <w:sz w:val="18"/>
      <w:szCs w:val="16"/>
    </w:rPr>
  </w:style>
  <w:style w:type="paragraph" w:customStyle="1" w:styleId="Cap2">
    <w:name w:val="Cap_表格标题 2"/>
    <w:rsid w:val="00837D86"/>
    <w:pPr>
      <w:jc w:val="both"/>
    </w:pPr>
    <w:rPr>
      <w:rFonts w:ascii="Arial Bold" w:eastAsia="Arial Unicode MS" w:hAnsi="Arial Bold" w:cs="Arial"/>
      <w:b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7312F9-87C4-4138-8AF2-404E02EE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AVIC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Liu</dc:creator>
  <cp:keywords/>
  <dc:description/>
  <cp:lastModifiedBy>陆润(200002)</cp:lastModifiedBy>
  <cp:revision>198</cp:revision>
  <cp:lastPrinted>2017-12-06T02:29:00Z</cp:lastPrinted>
  <dcterms:created xsi:type="dcterms:W3CDTF">2017-11-06T05:43:00Z</dcterms:created>
  <dcterms:modified xsi:type="dcterms:W3CDTF">2018-01-10T10:55:00Z</dcterms:modified>
</cp:coreProperties>
</file>