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FDA" w:rsidRDefault="00CB2F64" w:rsidP="004B4FDA">
      <w:pPr>
        <w:pStyle w:val="1"/>
        <w:numPr>
          <w:ilvl w:val="0"/>
          <w:numId w:val="2"/>
        </w:numPr>
        <w:rPr>
          <w:rFonts w:hint="eastAsia"/>
        </w:rPr>
      </w:pPr>
      <w:r>
        <w:rPr>
          <w:rFonts w:hint="eastAsia"/>
        </w:rPr>
        <w:t>11</w:t>
      </w:r>
    </w:p>
    <w:p w:rsidR="00CB2F64" w:rsidRPr="005D0BC7" w:rsidRDefault="00CB2F64" w:rsidP="005D0BC7">
      <w:pPr>
        <w:spacing w:line="360" w:lineRule="auto"/>
        <w:ind w:firstLine="420"/>
        <w:rPr>
          <w:rFonts w:hint="eastAsia"/>
          <w:kern w:val="0"/>
        </w:rPr>
      </w:pPr>
    </w:p>
    <w:p w:rsidR="00CB2F64" w:rsidRPr="005D0BC7" w:rsidRDefault="00CB2F64" w:rsidP="005D0BC7">
      <w:pPr>
        <w:spacing w:line="360" w:lineRule="auto"/>
        <w:ind w:firstLine="420"/>
        <w:rPr>
          <w:rFonts w:hint="eastAsia"/>
          <w:kern w:val="0"/>
        </w:rPr>
      </w:pPr>
    </w:p>
    <w:p w:rsidR="004B4FDA" w:rsidRPr="004B4FDA" w:rsidRDefault="004B4FDA" w:rsidP="004B4FDA">
      <w:pPr>
        <w:pStyle w:val="1"/>
        <w:numPr>
          <w:ilvl w:val="0"/>
          <w:numId w:val="2"/>
        </w:numPr>
      </w:pPr>
      <w:r>
        <w:rPr>
          <w:rFonts w:hint="eastAsia"/>
        </w:rPr>
        <w:t>协议</w:t>
      </w:r>
    </w:p>
    <w:p w:rsidR="00B87446" w:rsidRDefault="004B4FDA" w:rsidP="004B4FDA">
      <w:pPr>
        <w:pStyle w:val="2"/>
        <w:numPr>
          <w:ilvl w:val="1"/>
          <w:numId w:val="2"/>
        </w:numPr>
      </w:pPr>
      <w:r w:rsidRPr="004B4FDA">
        <w:rPr>
          <w:rFonts w:hint="eastAsia"/>
        </w:rPr>
        <w:t>传输协议</w:t>
      </w:r>
    </w:p>
    <w:p w:rsidR="00351B66" w:rsidRPr="00FA2C52" w:rsidRDefault="00FA2C52" w:rsidP="00351B66">
      <w:pPr>
        <w:spacing w:line="360" w:lineRule="auto"/>
        <w:ind w:firstLine="420"/>
        <w:rPr>
          <w:kern w:val="0"/>
        </w:rPr>
      </w:pPr>
      <w:r w:rsidRPr="00FA2C52">
        <w:rPr>
          <w:rFonts w:hint="eastAsia"/>
          <w:kern w:val="0"/>
        </w:rPr>
        <w:t>传输协议是协议栈最底层的协议，它负责从物理网络环境接收消息，将接收到的消息传递到协议栈中上层相邻的协议，以及将协议栈中上层协议传递下来的消息发送到物理网络。传输层协议主要包括</w:t>
      </w:r>
      <w:r w:rsidRPr="00FA2C52">
        <w:rPr>
          <w:rFonts w:hint="eastAsia"/>
          <w:kern w:val="0"/>
        </w:rPr>
        <w:t>UDP</w:t>
      </w:r>
      <w:r w:rsidR="00351B66">
        <w:rPr>
          <w:rFonts w:hint="eastAsia"/>
          <w:kern w:val="0"/>
        </w:rPr>
        <w:t>、</w:t>
      </w:r>
      <w:r w:rsidRPr="00FA2C52">
        <w:rPr>
          <w:rFonts w:hint="eastAsia"/>
          <w:kern w:val="0"/>
        </w:rPr>
        <w:t>TCP</w:t>
      </w:r>
      <w:r w:rsidR="00351B66">
        <w:rPr>
          <w:rFonts w:hint="eastAsia"/>
          <w:kern w:val="0"/>
        </w:rPr>
        <w:t>、</w:t>
      </w:r>
      <w:r w:rsidRPr="00FA2C52">
        <w:rPr>
          <w:rFonts w:hint="eastAsia"/>
          <w:kern w:val="0"/>
        </w:rPr>
        <w:t>TUNNEL</w:t>
      </w:r>
      <w:r w:rsidRPr="00FA2C52">
        <w:rPr>
          <w:rFonts w:hint="eastAsia"/>
          <w:kern w:val="0"/>
        </w:rPr>
        <w:t>。这些协议时独一的，在同一个协议栈中您只能配置一个传输层协议。</w:t>
      </w:r>
    </w:p>
    <w:p w:rsidR="004B4FDA" w:rsidRDefault="00C352B4" w:rsidP="004B4FDA">
      <w:pPr>
        <w:pStyle w:val="2"/>
        <w:numPr>
          <w:ilvl w:val="1"/>
          <w:numId w:val="2"/>
        </w:numPr>
        <w:rPr>
          <w:rFonts w:hint="eastAsia"/>
        </w:rPr>
      </w:pPr>
      <w:r>
        <w:rPr>
          <w:rFonts w:hint="eastAsia"/>
        </w:rPr>
        <w:t>初始成员</w:t>
      </w:r>
      <w:r w:rsidR="004B4FDA" w:rsidRPr="004B4FDA">
        <w:rPr>
          <w:rFonts w:hint="eastAsia"/>
        </w:rPr>
        <w:t>发现协议</w:t>
      </w:r>
    </w:p>
    <w:p w:rsidR="003F04EA" w:rsidRPr="003F04EA" w:rsidRDefault="003F04EA" w:rsidP="003F04EA">
      <w:pPr>
        <w:spacing w:line="360" w:lineRule="auto"/>
        <w:ind w:firstLine="420"/>
        <w:rPr>
          <w:kern w:val="0"/>
        </w:rPr>
      </w:pPr>
      <w:r w:rsidRPr="003F04EA">
        <w:rPr>
          <w:rFonts w:hint="eastAsia"/>
          <w:kern w:val="0"/>
        </w:rPr>
        <w:t>当一个节点上的通道第一次连接，它必须探测发现是否有其它节点运行着一致的通道，即找到集群的协调者（第一个创建的节点为协调者，负责新创建的节点加入集群）。发现协议用来发现集群中活跃的节点及集群的协调者。这些信息接着传递给集群成员管理协议（</w:t>
      </w:r>
      <w:r w:rsidRPr="003F04EA">
        <w:rPr>
          <w:rFonts w:hint="eastAsia"/>
          <w:kern w:val="0"/>
        </w:rPr>
        <w:t>GMS</w:t>
      </w:r>
      <w:r w:rsidRPr="003F04EA">
        <w:rPr>
          <w:rFonts w:hint="eastAsia"/>
          <w:kern w:val="0"/>
        </w:rPr>
        <w:t>），</w:t>
      </w:r>
      <w:r w:rsidRPr="003F04EA">
        <w:rPr>
          <w:rFonts w:hint="eastAsia"/>
          <w:kern w:val="0"/>
        </w:rPr>
        <w:t>GMS</w:t>
      </w:r>
      <w:r w:rsidRPr="003F04EA">
        <w:rPr>
          <w:rFonts w:hint="eastAsia"/>
          <w:kern w:val="0"/>
        </w:rPr>
        <w:t>协议与协调者的</w:t>
      </w:r>
      <w:r w:rsidRPr="003F04EA">
        <w:rPr>
          <w:rFonts w:hint="eastAsia"/>
          <w:kern w:val="0"/>
        </w:rPr>
        <w:t>GMS</w:t>
      </w:r>
      <w:r w:rsidRPr="003F04EA">
        <w:rPr>
          <w:rFonts w:hint="eastAsia"/>
          <w:kern w:val="0"/>
        </w:rPr>
        <w:t>通信，将新加入的节点加入到集群。消息关于</w:t>
      </w:r>
      <w:r w:rsidRPr="003F04EA">
        <w:rPr>
          <w:rFonts w:hint="eastAsia"/>
          <w:kern w:val="0"/>
        </w:rPr>
        <w:t>GMS</w:t>
      </w:r>
      <w:r w:rsidRPr="003F04EA">
        <w:rPr>
          <w:rFonts w:hint="eastAsia"/>
          <w:kern w:val="0"/>
        </w:rPr>
        <w:t>的描述我们随后介绍。发现协议通常也协助合并协议（</w:t>
      </w:r>
      <w:r w:rsidRPr="003F04EA">
        <w:rPr>
          <w:rFonts w:hint="eastAsia"/>
          <w:kern w:val="0"/>
        </w:rPr>
        <w:t>MERGE2</w:t>
      </w:r>
      <w:r w:rsidRPr="003F04EA">
        <w:rPr>
          <w:rFonts w:hint="eastAsia"/>
          <w:kern w:val="0"/>
        </w:rPr>
        <w:t>）处理集群分裂的情形。关于</w:t>
      </w:r>
      <w:r w:rsidRPr="003F04EA">
        <w:rPr>
          <w:rFonts w:hint="eastAsia"/>
          <w:kern w:val="0"/>
        </w:rPr>
        <w:t>MERGE2</w:t>
      </w:r>
      <w:r w:rsidRPr="003F04EA">
        <w:rPr>
          <w:rFonts w:hint="eastAsia"/>
          <w:kern w:val="0"/>
        </w:rPr>
        <w:t>同样我们随后会做详细的介绍。发现协议位于传输协议之上，因此需要传输协议的不同使用相应的发现协议。</w:t>
      </w:r>
    </w:p>
    <w:p w:rsidR="00A07CA8" w:rsidRPr="00A07CA8" w:rsidRDefault="00A07CA8" w:rsidP="00A07CA8">
      <w:pPr>
        <w:pStyle w:val="3"/>
        <w:numPr>
          <w:ilvl w:val="2"/>
          <w:numId w:val="2"/>
        </w:numPr>
      </w:pPr>
    </w:p>
    <w:p w:rsidR="00CD0A6A" w:rsidRPr="00F77A84" w:rsidRDefault="00CD0A6A" w:rsidP="002C25AE">
      <w:pPr>
        <w:spacing w:line="360" w:lineRule="auto"/>
        <w:ind w:firstLine="420"/>
        <w:rPr>
          <w:kern w:val="0"/>
        </w:rPr>
      </w:pPr>
      <w:r w:rsidRPr="00F77A84">
        <w:rPr>
          <w:kern w:val="0"/>
        </w:rPr>
        <w:t>PING\MPING</w:t>
      </w:r>
      <w:r w:rsidRPr="00F77A84">
        <w:rPr>
          <w:kern w:val="0"/>
        </w:rPr>
        <w:t>发现协议用于发现是否有其他节点加入指定名称的通道。一般来讲，</w:t>
      </w:r>
      <w:r w:rsidRPr="00F77A84">
        <w:rPr>
          <w:kern w:val="0"/>
        </w:rPr>
        <w:t>PING</w:t>
      </w:r>
      <w:r w:rsidRPr="00F77A84">
        <w:rPr>
          <w:kern w:val="0"/>
        </w:rPr>
        <w:t>协议运行在</w:t>
      </w:r>
      <w:r w:rsidRPr="00F77A84">
        <w:rPr>
          <w:kern w:val="0"/>
        </w:rPr>
        <w:t>UDP</w:t>
      </w:r>
      <w:r w:rsidRPr="00F77A84">
        <w:rPr>
          <w:kern w:val="0"/>
        </w:rPr>
        <w:t>之上，而</w:t>
      </w:r>
      <w:r w:rsidRPr="00F77A84">
        <w:rPr>
          <w:kern w:val="0"/>
        </w:rPr>
        <w:t>MPING</w:t>
      </w:r>
      <w:r w:rsidRPr="00F77A84">
        <w:rPr>
          <w:kern w:val="0"/>
        </w:rPr>
        <w:t>运行在</w:t>
      </w:r>
      <w:r w:rsidRPr="00F77A84">
        <w:rPr>
          <w:kern w:val="0"/>
        </w:rPr>
        <w:t>TCP</w:t>
      </w:r>
      <w:r w:rsidRPr="00F77A84">
        <w:rPr>
          <w:kern w:val="0"/>
        </w:rPr>
        <w:t>之上，二者机制类似。</w:t>
      </w:r>
      <w:r w:rsidRPr="00F77A84">
        <w:rPr>
          <w:kern w:val="0"/>
        </w:rPr>
        <w:br/>
        <w:t>PING\MPING</w:t>
      </w:r>
      <w:r w:rsidRPr="00F77A84">
        <w:rPr>
          <w:kern w:val="0"/>
        </w:rPr>
        <w:t>协议用于动态节点发现，每个节点对</w:t>
      </w:r>
      <w:r w:rsidRPr="00F77A84">
        <w:rPr>
          <w:kern w:val="0"/>
        </w:rPr>
        <w:t>PING</w:t>
      </w:r>
      <w:r w:rsidRPr="00F77A84">
        <w:rPr>
          <w:kern w:val="0"/>
        </w:rPr>
        <w:t>消息的反馈消息包括协调者的地址和自己的地址，</w:t>
      </w:r>
      <w:r w:rsidRPr="00F77A84">
        <w:rPr>
          <w:kern w:val="0"/>
        </w:rPr>
        <w:t>PING</w:t>
      </w:r>
      <w:r w:rsidRPr="00F77A84">
        <w:rPr>
          <w:kern w:val="0"/>
        </w:rPr>
        <w:t>消息发送后等待指定时间</w:t>
      </w:r>
      <w:r w:rsidRPr="00F77A84">
        <w:rPr>
          <w:kern w:val="0"/>
        </w:rPr>
        <w:t>(timeout</w:t>
      </w:r>
      <w:r w:rsidRPr="00F77A84">
        <w:rPr>
          <w:kern w:val="0"/>
        </w:rPr>
        <w:t>属性</w:t>
      </w:r>
      <w:r w:rsidRPr="00F77A84">
        <w:rPr>
          <w:kern w:val="0"/>
        </w:rPr>
        <w:t>)</w:t>
      </w:r>
      <w:r w:rsidRPr="00F77A84">
        <w:rPr>
          <w:kern w:val="0"/>
        </w:rPr>
        <w:t>或指定数量的节点</w:t>
      </w:r>
      <w:r w:rsidRPr="00F77A84">
        <w:rPr>
          <w:kern w:val="0"/>
        </w:rPr>
        <w:lastRenderedPageBreak/>
        <w:t>(num_initial_members</w:t>
      </w:r>
      <w:r w:rsidRPr="00F77A84">
        <w:rPr>
          <w:kern w:val="0"/>
        </w:rPr>
        <w:t>属性</w:t>
      </w:r>
      <w:r w:rsidRPr="00F77A84">
        <w:rPr>
          <w:kern w:val="0"/>
        </w:rPr>
        <w:t>)</w:t>
      </w:r>
      <w:r w:rsidRPr="00F77A84">
        <w:rPr>
          <w:kern w:val="0"/>
        </w:rPr>
        <w:t>回复后，根据反馈消息确定协调者并发送</w:t>
      </w:r>
      <w:r w:rsidRPr="00F77A84">
        <w:rPr>
          <w:kern w:val="0"/>
        </w:rPr>
        <w:t>JOIN</w:t>
      </w:r>
      <w:r w:rsidRPr="00F77A84">
        <w:rPr>
          <w:kern w:val="0"/>
        </w:rPr>
        <w:t>消息。如果没有收到任何反馈，会认为自己是集群中第一个节点为协调者。</w:t>
      </w:r>
    </w:p>
    <w:p w:rsidR="00CD0A6A" w:rsidRPr="00CD0A6A" w:rsidRDefault="00CD0A6A" w:rsidP="00CD0A6A"/>
    <w:p w:rsidR="004B4FDA" w:rsidRDefault="00C352B4" w:rsidP="004B4FDA">
      <w:pPr>
        <w:pStyle w:val="2"/>
        <w:numPr>
          <w:ilvl w:val="1"/>
          <w:numId w:val="2"/>
        </w:numPr>
      </w:pPr>
      <w:r>
        <w:rPr>
          <w:rFonts w:hint="eastAsia"/>
        </w:rPr>
        <w:t>网络分区合并</w:t>
      </w:r>
      <w:r w:rsidR="004B4FDA" w:rsidRPr="004B4FDA">
        <w:rPr>
          <w:rFonts w:hint="eastAsia"/>
        </w:rPr>
        <w:t>协议</w:t>
      </w:r>
    </w:p>
    <w:p w:rsidR="00B65647" w:rsidRDefault="00C352B4" w:rsidP="00B65647">
      <w:pPr>
        <w:pStyle w:val="2"/>
        <w:numPr>
          <w:ilvl w:val="1"/>
          <w:numId w:val="2"/>
        </w:numPr>
      </w:pPr>
      <w:r>
        <w:rPr>
          <w:rFonts w:hint="eastAsia"/>
        </w:rPr>
        <w:t>故障</w:t>
      </w:r>
      <w:r w:rsidR="00F92AD2" w:rsidRPr="00F92AD2">
        <w:rPr>
          <w:rFonts w:hint="eastAsia"/>
        </w:rPr>
        <w:t>检测协议</w:t>
      </w:r>
    </w:p>
    <w:p w:rsidR="00B65647" w:rsidRPr="00145508" w:rsidRDefault="00145508" w:rsidP="00145508">
      <w:pPr>
        <w:spacing w:line="360" w:lineRule="auto"/>
        <w:ind w:firstLine="420"/>
        <w:rPr>
          <w:kern w:val="0"/>
        </w:rPr>
      </w:pPr>
      <w:r>
        <w:rPr>
          <w:rFonts w:hint="eastAsia"/>
          <w:kern w:val="0"/>
        </w:rPr>
        <w:t>故障检测</w:t>
      </w:r>
      <w:r w:rsidRPr="00145508">
        <w:rPr>
          <w:rFonts w:hint="eastAsia"/>
          <w:kern w:val="0"/>
        </w:rPr>
        <w:t>协议用来发现集群中发生错误的节点。当某一个节点发生错误被探测到，一个怀疑确认会发生，当怀疑确认完成后该节点认为是死的（发生错误），集群则会更新自己的成员关系</w:t>
      </w:r>
      <w:r w:rsidR="00B07D49">
        <w:rPr>
          <w:rFonts w:hint="eastAsia"/>
          <w:kern w:val="0"/>
        </w:rPr>
        <w:t>视图，群组中新的消息就不会发向该发生错误的节点。</w:t>
      </w:r>
      <w:r w:rsidR="00B07D49" w:rsidRPr="00145508">
        <w:rPr>
          <w:kern w:val="0"/>
        </w:rPr>
        <w:t xml:space="preserve"> </w:t>
      </w:r>
    </w:p>
    <w:p w:rsidR="00B65647" w:rsidRDefault="00FE09E2" w:rsidP="00B65647">
      <w:pPr>
        <w:pStyle w:val="2"/>
        <w:numPr>
          <w:ilvl w:val="1"/>
          <w:numId w:val="2"/>
        </w:numPr>
        <w:rPr>
          <w:rFonts w:hint="eastAsia"/>
        </w:rPr>
      </w:pPr>
      <w:r w:rsidRPr="00FE09E2">
        <w:rPr>
          <w:rFonts w:hint="eastAsia"/>
        </w:rPr>
        <w:t>可靠消息</w:t>
      </w:r>
      <w:r w:rsidR="00F75BD5">
        <w:rPr>
          <w:rFonts w:hint="eastAsia"/>
        </w:rPr>
        <w:t>传输</w:t>
      </w:r>
      <w:r w:rsidRPr="00FE09E2">
        <w:rPr>
          <w:rFonts w:hint="eastAsia"/>
        </w:rPr>
        <w:t>协议</w:t>
      </w:r>
    </w:p>
    <w:p w:rsidR="00E9739D" w:rsidRPr="00364F26" w:rsidRDefault="00E9739D" w:rsidP="00364F26">
      <w:pPr>
        <w:spacing w:line="360" w:lineRule="auto"/>
        <w:ind w:firstLine="420"/>
        <w:rPr>
          <w:rFonts w:hint="eastAsia"/>
          <w:kern w:val="0"/>
        </w:rPr>
      </w:pPr>
      <w:r w:rsidRPr="00364F26">
        <w:rPr>
          <w:rFonts w:hint="eastAsia"/>
          <w:kern w:val="0"/>
        </w:rPr>
        <w:t>可靠</w:t>
      </w:r>
      <w:r w:rsidR="002E16BF" w:rsidRPr="00FE09E2">
        <w:rPr>
          <w:rFonts w:hint="eastAsia"/>
        </w:rPr>
        <w:t>消息</w:t>
      </w:r>
      <w:r w:rsidRPr="00364F26">
        <w:rPr>
          <w:rFonts w:hint="eastAsia"/>
          <w:kern w:val="0"/>
        </w:rPr>
        <w:t>传输协议确保群组消息确实可靠传递，并以正确的顺序（先入先出，</w:t>
      </w:r>
      <w:r w:rsidRPr="00364F26">
        <w:rPr>
          <w:kern w:val="0"/>
        </w:rPr>
        <w:t>FIFO</w:t>
      </w:r>
      <w:r w:rsidRPr="00364F26">
        <w:rPr>
          <w:rFonts w:hint="eastAsia"/>
          <w:kern w:val="0"/>
        </w:rPr>
        <w:t>）传递到目的地。可靠的消息传递基础是正面和非正面的确认消息（</w:t>
      </w:r>
      <w:r w:rsidRPr="00364F26">
        <w:rPr>
          <w:kern w:val="0"/>
        </w:rPr>
        <w:t>ACK</w:t>
      </w:r>
      <w:r w:rsidRPr="00364F26">
        <w:rPr>
          <w:rFonts w:hint="eastAsia"/>
          <w:kern w:val="0"/>
        </w:rPr>
        <w:t>和</w:t>
      </w:r>
      <w:r w:rsidRPr="00364F26">
        <w:rPr>
          <w:kern w:val="0"/>
        </w:rPr>
        <w:t>NAK</w:t>
      </w:r>
      <w:r w:rsidRPr="00364F26">
        <w:rPr>
          <w:rFonts w:hint="eastAsia"/>
          <w:kern w:val="0"/>
        </w:rPr>
        <w:t>）。在</w:t>
      </w:r>
      <w:r w:rsidRPr="00364F26">
        <w:rPr>
          <w:kern w:val="0"/>
        </w:rPr>
        <w:t>ACK</w:t>
      </w:r>
      <w:r w:rsidRPr="00364F26">
        <w:rPr>
          <w:rFonts w:hint="eastAsia"/>
          <w:kern w:val="0"/>
        </w:rPr>
        <w:t>模式中，发送者重新发送该消息，直到从接收者接收到确认。在</w:t>
      </w:r>
      <w:r w:rsidRPr="00364F26">
        <w:rPr>
          <w:kern w:val="0"/>
        </w:rPr>
        <w:t>NAK</w:t>
      </w:r>
      <w:r w:rsidRPr="00364F26">
        <w:rPr>
          <w:rFonts w:hint="eastAsia"/>
          <w:kern w:val="0"/>
        </w:rPr>
        <w:t>模式，接收者请求发送者重新传输，直到发现了缺失的消息。</w:t>
      </w:r>
    </w:p>
    <w:p w:rsidR="00E9739D" w:rsidRPr="00E9739D" w:rsidRDefault="00E9739D" w:rsidP="00E9739D"/>
    <w:p w:rsidR="00137E70" w:rsidRDefault="00BA4CED" w:rsidP="002A73B9">
      <w:pPr>
        <w:spacing w:line="360" w:lineRule="auto"/>
        <w:ind w:firstLine="420"/>
        <w:rPr>
          <w:kern w:val="0"/>
        </w:rPr>
      </w:pPr>
      <w:r w:rsidRPr="00BA4CED">
        <w:rPr>
          <w:kern w:val="0"/>
        </w:rPr>
        <w:t>AKACK2</w:t>
      </w:r>
      <w:r w:rsidRPr="00BA4CED">
        <w:rPr>
          <w:kern w:val="0"/>
        </w:rPr>
        <w:t>协议保证多播传输的可靠性，是</w:t>
      </w:r>
      <w:r w:rsidRPr="00BA4CED">
        <w:rPr>
          <w:kern w:val="0"/>
        </w:rPr>
        <w:t>NAKACK</w:t>
      </w:r>
      <w:r w:rsidRPr="00BA4CED">
        <w:rPr>
          <w:kern w:val="0"/>
        </w:rPr>
        <w:t>的演进版本，二者实现的功能相同，但</w:t>
      </w:r>
      <w:r w:rsidRPr="00BA4CED">
        <w:rPr>
          <w:kern w:val="0"/>
        </w:rPr>
        <w:t>NAKACK2</w:t>
      </w:r>
      <w:r w:rsidRPr="00BA4CED">
        <w:rPr>
          <w:kern w:val="0"/>
        </w:rPr>
        <w:t>更快、占用的内存更小、定时触发的任务更少等特点。</w:t>
      </w:r>
    </w:p>
    <w:p w:rsidR="00BA4CED" w:rsidRPr="00BA4CED" w:rsidRDefault="00BA4CED" w:rsidP="002A73B9">
      <w:pPr>
        <w:spacing w:line="360" w:lineRule="auto"/>
        <w:ind w:firstLine="420"/>
        <w:rPr>
          <w:kern w:val="0"/>
        </w:rPr>
      </w:pPr>
      <w:r w:rsidRPr="00BA4CED">
        <w:rPr>
          <w:kern w:val="0"/>
        </w:rPr>
        <w:t>NAKACK2</w:t>
      </w:r>
      <w:r w:rsidRPr="00BA4CED">
        <w:rPr>
          <w:kern w:val="0"/>
        </w:rPr>
        <w:t>协议用于保证传输的可靠性和</w:t>
      </w:r>
      <w:r w:rsidRPr="00BA4CED">
        <w:rPr>
          <w:kern w:val="0"/>
        </w:rPr>
        <w:t>FIFO</w:t>
      </w:r>
      <w:r w:rsidRPr="00BA4CED">
        <w:rPr>
          <w:kern w:val="0"/>
        </w:rPr>
        <w:t>顺序：</w:t>
      </w:r>
    </w:p>
    <w:p w:rsidR="00BA4CED" w:rsidRPr="002A73B9" w:rsidRDefault="00BA4CED" w:rsidP="002A73B9">
      <w:pPr>
        <w:pStyle w:val="a5"/>
        <w:numPr>
          <w:ilvl w:val="0"/>
          <w:numId w:val="4"/>
        </w:numPr>
        <w:spacing w:line="360" w:lineRule="auto"/>
        <w:ind w:firstLineChars="0"/>
        <w:rPr>
          <w:kern w:val="0"/>
        </w:rPr>
      </w:pPr>
      <w:r w:rsidRPr="002A73B9">
        <w:rPr>
          <w:kern w:val="0"/>
        </w:rPr>
        <w:t>消息可靠性：保证了一个消息会被收到，否则接收者会要求重传</w:t>
      </w:r>
    </w:p>
    <w:p w:rsidR="00BA4CED" w:rsidRPr="002A73B9" w:rsidRDefault="00BA4CED" w:rsidP="002A73B9">
      <w:pPr>
        <w:pStyle w:val="a5"/>
        <w:numPr>
          <w:ilvl w:val="0"/>
          <w:numId w:val="4"/>
        </w:numPr>
        <w:spacing w:line="360" w:lineRule="auto"/>
        <w:ind w:firstLineChars="0"/>
        <w:rPr>
          <w:kern w:val="0"/>
        </w:rPr>
      </w:pPr>
      <w:r w:rsidRPr="002A73B9">
        <w:rPr>
          <w:kern w:val="0"/>
        </w:rPr>
        <w:t>FIFO</w:t>
      </w:r>
      <w:r w:rsidRPr="002A73B9">
        <w:rPr>
          <w:kern w:val="0"/>
        </w:rPr>
        <w:t>：保证了从发送者发过来的所有消息会以相同顺序到达接收方</w:t>
      </w:r>
    </w:p>
    <w:p w:rsidR="00BA4CED" w:rsidRDefault="00BA4CED" w:rsidP="002A73B9">
      <w:pPr>
        <w:spacing w:line="360" w:lineRule="auto"/>
        <w:ind w:firstLine="420"/>
        <w:rPr>
          <w:kern w:val="0"/>
        </w:rPr>
      </w:pPr>
      <w:r w:rsidRPr="00BA4CED">
        <w:rPr>
          <w:kern w:val="0"/>
        </w:rPr>
        <w:t>在这种协议下，每个消息绑定一个序列号，消息接收者根据序列号确保消息按正确的顺序传递。如果接收者发现了一个序列号的缺失，接收者安排一个周期性的任务去要求发送者重新发送该序列号的消息，当缺失的序列号的消息收到，则任务取消。</w:t>
      </w:r>
    </w:p>
    <w:p w:rsidR="00AF3ED8" w:rsidRPr="002A73B9" w:rsidRDefault="00AF3ED8" w:rsidP="002A73B9">
      <w:pPr>
        <w:spacing w:line="360" w:lineRule="auto"/>
        <w:ind w:firstLine="420"/>
        <w:rPr>
          <w:kern w:val="0"/>
        </w:rPr>
      </w:pPr>
      <w:r w:rsidRPr="00AF3ED8">
        <w:rPr>
          <w:rFonts w:hint="eastAsia"/>
          <w:kern w:val="0"/>
        </w:rPr>
        <w:t>UNICAST3</w:t>
      </w:r>
      <w:r w:rsidRPr="00AF3ED8">
        <w:rPr>
          <w:rFonts w:hint="eastAsia"/>
          <w:kern w:val="0"/>
        </w:rPr>
        <w:t>协议保证单播传输的可靠性，并保证</w:t>
      </w:r>
      <w:r w:rsidRPr="00AF3ED8">
        <w:rPr>
          <w:rFonts w:hint="eastAsia"/>
          <w:kern w:val="0"/>
        </w:rPr>
        <w:t>FIFO</w:t>
      </w:r>
      <w:r w:rsidRPr="00AF3ED8">
        <w:rPr>
          <w:rFonts w:hint="eastAsia"/>
          <w:kern w:val="0"/>
        </w:rPr>
        <w:t>顺序。</w:t>
      </w:r>
    </w:p>
    <w:p w:rsidR="00B65647" w:rsidRDefault="00FE09E2" w:rsidP="00B65647">
      <w:pPr>
        <w:pStyle w:val="2"/>
        <w:numPr>
          <w:ilvl w:val="1"/>
          <w:numId w:val="2"/>
        </w:numPr>
      </w:pPr>
      <w:r w:rsidRPr="00FE09E2">
        <w:rPr>
          <w:rFonts w:hint="eastAsia"/>
        </w:rPr>
        <w:t>消息稳定协议</w:t>
      </w:r>
    </w:p>
    <w:p w:rsidR="00BA4CED" w:rsidRDefault="00BA4CED" w:rsidP="00BA4CED">
      <w:pPr>
        <w:spacing w:line="360" w:lineRule="auto"/>
        <w:ind w:firstLine="420"/>
        <w:rPr>
          <w:kern w:val="0"/>
        </w:rPr>
      </w:pPr>
      <w:r w:rsidRPr="001B1DA0">
        <w:rPr>
          <w:kern w:val="0"/>
        </w:rPr>
        <w:t>为了处理可能的重发请求，节点需保存收到的</w:t>
      </w:r>
      <w:r w:rsidRPr="001B1DA0">
        <w:rPr>
          <w:kern w:val="0"/>
        </w:rPr>
        <w:t>message</w:t>
      </w:r>
      <w:r w:rsidRPr="001B1DA0">
        <w:rPr>
          <w:kern w:val="0"/>
        </w:rPr>
        <w:t>，直到集群中所有的节点都收到</w:t>
      </w:r>
      <w:r w:rsidRPr="001B1DA0">
        <w:rPr>
          <w:kern w:val="0"/>
        </w:rPr>
        <w:lastRenderedPageBreak/>
        <w:t>了该消息。消息稳定性</w:t>
      </w:r>
      <w:r w:rsidRPr="001B1DA0">
        <w:rPr>
          <w:kern w:val="0"/>
        </w:rPr>
        <w:t>(message stability)</w:t>
      </w:r>
      <w:r w:rsidRPr="001B1DA0">
        <w:rPr>
          <w:kern w:val="0"/>
        </w:rPr>
        <w:t>是指：对于给定的消息</w:t>
      </w:r>
      <w:r w:rsidRPr="001B1DA0">
        <w:rPr>
          <w:kern w:val="0"/>
        </w:rPr>
        <w:t>M</w:t>
      </w:r>
      <w:r w:rsidRPr="001B1DA0">
        <w:rPr>
          <w:kern w:val="0"/>
        </w:rPr>
        <w:t>，</w:t>
      </w:r>
      <w:r w:rsidRPr="001B1DA0">
        <w:rPr>
          <w:kern w:val="0"/>
        </w:rPr>
        <w:t>M</w:t>
      </w:r>
      <w:r w:rsidRPr="001B1DA0">
        <w:rPr>
          <w:kern w:val="0"/>
        </w:rPr>
        <w:t>可以被集群中的每个节点收到。</w:t>
      </w:r>
    </w:p>
    <w:p w:rsidR="00BA4CED" w:rsidRPr="00BA4CED" w:rsidRDefault="00BA4CED" w:rsidP="00BA4CED">
      <w:pPr>
        <w:spacing w:line="360" w:lineRule="auto"/>
        <w:ind w:firstLine="420"/>
        <w:rPr>
          <w:kern w:val="0"/>
        </w:rPr>
      </w:pPr>
      <w:r w:rsidRPr="001B1DA0">
        <w:rPr>
          <w:kern w:val="0"/>
        </w:rPr>
        <w:t>但是如果我们永远保存接收到的消息，则我们会面临内存溢出的问题。分布式垃圾回收协议负责周期性的释放所有节点上已经被所有节点收到的消息，从而达到回收各个节点上内存的目的。</w:t>
      </w:r>
    </w:p>
    <w:p w:rsidR="00B65647" w:rsidRDefault="00C2476B" w:rsidP="00B65647">
      <w:pPr>
        <w:pStyle w:val="2"/>
        <w:numPr>
          <w:ilvl w:val="1"/>
          <w:numId w:val="2"/>
        </w:numPr>
      </w:pPr>
      <w:r w:rsidRPr="00C2476B">
        <w:rPr>
          <w:rFonts w:hint="eastAsia"/>
        </w:rPr>
        <w:t>组成员消息协议</w:t>
      </w:r>
    </w:p>
    <w:p w:rsidR="00C2476B" w:rsidRPr="00E14BCD" w:rsidRDefault="00F51B66" w:rsidP="00E14BCD">
      <w:pPr>
        <w:spacing w:line="360" w:lineRule="auto"/>
        <w:ind w:firstLine="420"/>
        <w:rPr>
          <w:kern w:val="0"/>
        </w:rPr>
      </w:pPr>
      <w:r w:rsidRPr="00E14BCD">
        <w:rPr>
          <w:rFonts w:hint="eastAsia"/>
          <w:kern w:val="0"/>
        </w:rPr>
        <w:t>GMS</w:t>
      </w:r>
      <w:r w:rsidR="008B0195">
        <w:rPr>
          <w:rFonts w:hint="eastAsia"/>
          <w:kern w:val="0"/>
        </w:rPr>
        <w:t>即群组成员关系协议，该协议是</w:t>
      </w:r>
      <w:r w:rsidRPr="00E14BCD">
        <w:rPr>
          <w:rFonts w:hint="eastAsia"/>
          <w:kern w:val="0"/>
        </w:rPr>
        <w:t>JGroups</w:t>
      </w:r>
      <w:r w:rsidRPr="00E14BCD">
        <w:rPr>
          <w:rFonts w:hint="eastAsia"/>
          <w:kern w:val="0"/>
        </w:rPr>
        <w:t>协议栈中的重要协议，它维护者一个活着节点的列表。</w:t>
      </w:r>
      <w:r w:rsidRPr="00E14BCD">
        <w:rPr>
          <w:rFonts w:hint="eastAsia"/>
          <w:kern w:val="0"/>
        </w:rPr>
        <w:t>GMS</w:t>
      </w:r>
      <w:r w:rsidRPr="00E14BCD">
        <w:rPr>
          <w:rFonts w:hint="eastAsia"/>
          <w:kern w:val="0"/>
        </w:rPr>
        <w:t>负责群组成员加入和离开群组的请求，同时它也处理错误探测协议发送的</w:t>
      </w:r>
      <w:r w:rsidRPr="00E14BCD">
        <w:rPr>
          <w:rFonts w:hint="eastAsia"/>
          <w:kern w:val="0"/>
        </w:rPr>
        <w:t>SUSPECT</w:t>
      </w:r>
      <w:r w:rsidRPr="00E14BCD">
        <w:rPr>
          <w:rFonts w:hint="eastAsia"/>
          <w:kern w:val="0"/>
        </w:rPr>
        <w:t>协议。</w:t>
      </w:r>
    </w:p>
    <w:p w:rsidR="00B65647" w:rsidRDefault="00982BD9" w:rsidP="00B65647">
      <w:pPr>
        <w:pStyle w:val="2"/>
        <w:numPr>
          <w:ilvl w:val="1"/>
          <w:numId w:val="2"/>
        </w:numPr>
      </w:pPr>
      <w:r>
        <w:rPr>
          <w:rFonts w:hint="eastAsia"/>
        </w:rPr>
        <w:t>流量控制</w:t>
      </w:r>
      <w:r w:rsidR="00142268" w:rsidRPr="00142268">
        <w:rPr>
          <w:rFonts w:hint="eastAsia"/>
        </w:rPr>
        <w:t>协议</w:t>
      </w:r>
    </w:p>
    <w:p w:rsidR="00B65647" w:rsidRDefault="00982BD9" w:rsidP="00B65647">
      <w:pPr>
        <w:pStyle w:val="2"/>
        <w:numPr>
          <w:ilvl w:val="1"/>
          <w:numId w:val="2"/>
        </w:numPr>
      </w:pPr>
      <w:r>
        <w:rPr>
          <w:rFonts w:hint="eastAsia"/>
        </w:rPr>
        <w:t>非阻塞流量</w:t>
      </w:r>
      <w:r w:rsidR="00B65647" w:rsidRPr="004B4FDA">
        <w:rPr>
          <w:rFonts w:hint="eastAsia"/>
        </w:rPr>
        <w:t>协议</w:t>
      </w:r>
    </w:p>
    <w:p w:rsidR="005C4A82" w:rsidRDefault="005C4A82" w:rsidP="005C4A82">
      <w:pPr>
        <w:pStyle w:val="2"/>
        <w:numPr>
          <w:ilvl w:val="1"/>
          <w:numId w:val="2"/>
        </w:numPr>
      </w:pPr>
      <w:r>
        <w:rPr>
          <w:rFonts w:hint="eastAsia"/>
        </w:rPr>
        <w:t>分裂</w:t>
      </w:r>
      <w:r w:rsidRPr="004B4FDA">
        <w:rPr>
          <w:rFonts w:hint="eastAsia"/>
        </w:rPr>
        <w:t>协议</w:t>
      </w:r>
    </w:p>
    <w:p w:rsidR="001D5E01" w:rsidRDefault="001D5E01" w:rsidP="001D5E01">
      <w:pPr>
        <w:pStyle w:val="2"/>
        <w:numPr>
          <w:ilvl w:val="1"/>
          <w:numId w:val="2"/>
        </w:numPr>
      </w:pPr>
      <w:r>
        <w:rPr>
          <w:rFonts w:hint="eastAsia"/>
        </w:rPr>
        <w:t>排序</w:t>
      </w:r>
      <w:r w:rsidRPr="004B4FDA">
        <w:rPr>
          <w:rFonts w:hint="eastAsia"/>
        </w:rPr>
        <w:t>协议</w:t>
      </w:r>
    </w:p>
    <w:p w:rsidR="001D5E01" w:rsidRDefault="001D5E01" w:rsidP="001D5E01">
      <w:pPr>
        <w:pStyle w:val="2"/>
        <w:numPr>
          <w:ilvl w:val="1"/>
          <w:numId w:val="2"/>
        </w:numPr>
        <w:rPr>
          <w:rFonts w:hint="eastAsia"/>
        </w:rPr>
      </w:pPr>
      <w:r>
        <w:rPr>
          <w:rFonts w:hint="eastAsia"/>
        </w:rPr>
        <w:t>状态转换</w:t>
      </w:r>
      <w:r w:rsidRPr="004B4FDA">
        <w:rPr>
          <w:rFonts w:hint="eastAsia"/>
        </w:rPr>
        <w:t>协议</w:t>
      </w:r>
    </w:p>
    <w:p w:rsidR="00A0338F" w:rsidRDefault="00A0338F" w:rsidP="00A0338F">
      <w:pPr>
        <w:pStyle w:val="2"/>
        <w:numPr>
          <w:ilvl w:val="1"/>
          <w:numId w:val="2"/>
        </w:numPr>
        <w:rPr>
          <w:rFonts w:hint="eastAsia"/>
        </w:rPr>
      </w:pPr>
      <w:r w:rsidRPr="004B4FDA">
        <w:rPr>
          <w:rFonts w:hint="eastAsia"/>
        </w:rPr>
        <w:t>协议</w:t>
      </w:r>
    </w:p>
    <w:p w:rsidR="00A0338F" w:rsidRDefault="00A0338F" w:rsidP="00A0338F">
      <w:pPr>
        <w:pStyle w:val="2"/>
        <w:numPr>
          <w:ilvl w:val="1"/>
          <w:numId w:val="2"/>
        </w:numPr>
      </w:pPr>
      <w:r>
        <w:rPr>
          <w:rFonts w:hint="eastAsia"/>
        </w:rPr>
        <w:t>安全</w:t>
      </w:r>
      <w:r w:rsidRPr="004B4FDA">
        <w:rPr>
          <w:rFonts w:hint="eastAsia"/>
        </w:rPr>
        <w:t>协议</w:t>
      </w:r>
    </w:p>
    <w:p w:rsidR="00A0338F" w:rsidRPr="00A0338F" w:rsidRDefault="00A0338F" w:rsidP="00A0338F"/>
    <w:sectPr w:rsidR="00A0338F" w:rsidRPr="00A0338F" w:rsidSect="00B874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4D2" w:rsidRDefault="007034D2" w:rsidP="004B4FDA">
      <w:r>
        <w:separator/>
      </w:r>
    </w:p>
  </w:endnote>
  <w:endnote w:type="continuationSeparator" w:id="1">
    <w:p w:rsidR="007034D2" w:rsidRDefault="007034D2" w:rsidP="004B4F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4D2" w:rsidRDefault="007034D2" w:rsidP="004B4FDA">
      <w:r>
        <w:separator/>
      </w:r>
    </w:p>
  </w:footnote>
  <w:footnote w:type="continuationSeparator" w:id="1">
    <w:p w:rsidR="007034D2" w:rsidRDefault="007034D2" w:rsidP="004B4F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632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75C0673"/>
    <w:multiLevelType w:val="multilevel"/>
    <w:tmpl w:val="3BC8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022B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7D920F53"/>
    <w:multiLevelType w:val="hybridMultilevel"/>
    <w:tmpl w:val="F530B9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4FDA"/>
    <w:rsid w:val="0005543F"/>
    <w:rsid w:val="000F3E90"/>
    <w:rsid w:val="00126392"/>
    <w:rsid w:val="00137E70"/>
    <w:rsid w:val="00142268"/>
    <w:rsid w:val="00145508"/>
    <w:rsid w:val="00187B71"/>
    <w:rsid w:val="001B1DA0"/>
    <w:rsid w:val="001D5E01"/>
    <w:rsid w:val="001F799B"/>
    <w:rsid w:val="00232067"/>
    <w:rsid w:val="002A0461"/>
    <w:rsid w:val="002A73B9"/>
    <w:rsid w:val="002C25AE"/>
    <w:rsid w:val="002E16BF"/>
    <w:rsid w:val="00346978"/>
    <w:rsid w:val="00351B66"/>
    <w:rsid w:val="0035478C"/>
    <w:rsid w:val="00364F26"/>
    <w:rsid w:val="003A196C"/>
    <w:rsid w:val="003F04EA"/>
    <w:rsid w:val="004B4FDA"/>
    <w:rsid w:val="004E3D54"/>
    <w:rsid w:val="00503945"/>
    <w:rsid w:val="00550595"/>
    <w:rsid w:val="00570E3A"/>
    <w:rsid w:val="005C4A82"/>
    <w:rsid w:val="005D0BC7"/>
    <w:rsid w:val="00690838"/>
    <w:rsid w:val="006C537F"/>
    <w:rsid w:val="006D41B6"/>
    <w:rsid w:val="007034D2"/>
    <w:rsid w:val="007351E7"/>
    <w:rsid w:val="007802FA"/>
    <w:rsid w:val="007A3D9B"/>
    <w:rsid w:val="00882D3A"/>
    <w:rsid w:val="008B0195"/>
    <w:rsid w:val="008B1C6B"/>
    <w:rsid w:val="008E22CC"/>
    <w:rsid w:val="00982BD9"/>
    <w:rsid w:val="009B6063"/>
    <w:rsid w:val="00A0338F"/>
    <w:rsid w:val="00A07CA8"/>
    <w:rsid w:val="00AC553F"/>
    <w:rsid w:val="00AF3ED8"/>
    <w:rsid w:val="00B07D49"/>
    <w:rsid w:val="00B27AFD"/>
    <w:rsid w:val="00B576CE"/>
    <w:rsid w:val="00B61D3D"/>
    <w:rsid w:val="00B65647"/>
    <w:rsid w:val="00B87446"/>
    <w:rsid w:val="00BA4CED"/>
    <w:rsid w:val="00C2476B"/>
    <w:rsid w:val="00C352B4"/>
    <w:rsid w:val="00C41EA2"/>
    <w:rsid w:val="00CB2F64"/>
    <w:rsid w:val="00CD0A6A"/>
    <w:rsid w:val="00D35E31"/>
    <w:rsid w:val="00D61BD6"/>
    <w:rsid w:val="00DD53FB"/>
    <w:rsid w:val="00DF2D65"/>
    <w:rsid w:val="00E14BCD"/>
    <w:rsid w:val="00E54F28"/>
    <w:rsid w:val="00E9739D"/>
    <w:rsid w:val="00EC66CC"/>
    <w:rsid w:val="00F51B66"/>
    <w:rsid w:val="00F7150F"/>
    <w:rsid w:val="00F75BD5"/>
    <w:rsid w:val="00F77A84"/>
    <w:rsid w:val="00F92AD2"/>
    <w:rsid w:val="00FA2C52"/>
    <w:rsid w:val="00FE09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7446"/>
    <w:pPr>
      <w:widowControl w:val="0"/>
      <w:jc w:val="both"/>
    </w:pPr>
  </w:style>
  <w:style w:type="paragraph" w:styleId="1">
    <w:name w:val="heading 1"/>
    <w:basedOn w:val="a"/>
    <w:next w:val="a"/>
    <w:link w:val="1Char"/>
    <w:uiPriority w:val="9"/>
    <w:qFormat/>
    <w:rsid w:val="004B4F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4F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7C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4F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4FDA"/>
    <w:rPr>
      <w:sz w:val="18"/>
      <w:szCs w:val="18"/>
    </w:rPr>
  </w:style>
  <w:style w:type="paragraph" w:styleId="a4">
    <w:name w:val="footer"/>
    <w:basedOn w:val="a"/>
    <w:link w:val="Char0"/>
    <w:uiPriority w:val="99"/>
    <w:semiHidden/>
    <w:unhideWhenUsed/>
    <w:rsid w:val="004B4F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4FDA"/>
    <w:rPr>
      <w:sz w:val="18"/>
      <w:szCs w:val="18"/>
    </w:rPr>
  </w:style>
  <w:style w:type="paragraph" w:styleId="a5">
    <w:name w:val="List Paragraph"/>
    <w:basedOn w:val="a"/>
    <w:uiPriority w:val="34"/>
    <w:qFormat/>
    <w:rsid w:val="004B4FDA"/>
    <w:pPr>
      <w:ind w:firstLineChars="200" w:firstLine="420"/>
    </w:pPr>
  </w:style>
  <w:style w:type="character" w:customStyle="1" w:styleId="1Char">
    <w:name w:val="标题 1 Char"/>
    <w:basedOn w:val="a0"/>
    <w:link w:val="1"/>
    <w:uiPriority w:val="9"/>
    <w:rsid w:val="004B4FDA"/>
    <w:rPr>
      <w:b/>
      <w:bCs/>
      <w:kern w:val="44"/>
      <w:sz w:val="44"/>
      <w:szCs w:val="44"/>
    </w:rPr>
  </w:style>
  <w:style w:type="character" w:customStyle="1" w:styleId="2Char">
    <w:name w:val="标题 2 Char"/>
    <w:basedOn w:val="a0"/>
    <w:link w:val="2"/>
    <w:uiPriority w:val="9"/>
    <w:rsid w:val="004B4FDA"/>
    <w:rPr>
      <w:rFonts w:asciiTheme="majorHAnsi" w:eastAsiaTheme="majorEastAsia" w:hAnsiTheme="majorHAnsi" w:cstheme="majorBidi"/>
      <w:b/>
      <w:bCs/>
      <w:sz w:val="32"/>
      <w:szCs w:val="32"/>
    </w:rPr>
  </w:style>
  <w:style w:type="paragraph" w:styleId="a6">
    <w:name w:val="Normal (Web)"/>
    <w:basedOn w:val="a"/>
    <w:uiPriority w:val="99"/>
    <w:semiHidden/>
    <w:unhideWhenUsed/>
    <w:rsid w:val="00BA4CED"/>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A07CA8"/>
    <w:rPr>
      <w:b/>
      <w:bCs/>
      <w:sz w:val="32"/>
      <w:szCs w:val="32"/>
    </w:rPr>
  </w:style>
</w:styles>
</file>

<file path=word/webSettings.xml><?xml version="1.0" encoding="utf-8"?>
<w:webSettings xmlns:r="http://schemas.openxmlformats.org/officeDocument/2006/relationships" xmlns:w="http://schemas.openxmlformats.org/wordprocessingml/2006/main">
  <w:divs>
    <w:div w:id="168374232">
      <w:bodyDiv w:val="1"/>
      <w:marLeft w:val="0"/>
      <w:marRight w:val="0"/>
      <w:marTop w:val="0"/>
      <w:marBottom w:val="0"/>
      <w:divBdr>
        <w:top w:val="none" w:sz="0" w:space="0" w:color="auto"/>
        <w:left w:val="none" w:sz="0" w:space="0" w:color="auto"/>
        <w:bottom w:val="none" w:sz="0" w:space="0" w:color="auto"/>
        <w:right w:val="none" w:sz="0" w:space="0" w:color="auto"/>
      </w:divBdr>
    </w:div>
    <w:div w:id="244338869">
      <w:bodyDiv w:val="1"/>
      <w:marLeft w:val="0"/>
      <w:marRight w:val="0"/>
      <w:marTop w:val="0"/>
      <w:marBottom w:val="0"/>
      <w:divBdr>
        <w:top w:val="none" w:sz="0" w:space="0" w:color="auto"/>
        <w:left w:val="none" w:sz="0" w:space="0" w:color="auto"/>
        <w:bottom w:val="none" w:sz="0" w:space="0" w:color="auto"/>
        <w:right w:val="none" w:sz="0" w:space="0" w:color="auto"/>
      </w:divBdr>
      <w:divsChild>
        <w:div w:id="1153136549">
          <w:marLeft w:val="0"/>
          <w:marRight w:val="0"/>
          <w:marTop w:val="0"/>
          <w:marBottom w:val="0"/>
          <w:divBdr>
            <w:top w:val="none" w:sz="0" w:space="0" w:color="auto"/>
            <w:left w:val="none" w:sz="0" w:space="0" w:color="auto"/>
            <w:bottom w:val="none" w:sz="0" w:space="0" w:color="auto"/>
            <w:right w:val="none" w:sz="0" w:space="0" w:color="auto"/>
          </w:divBdr>
          <w:divsChild>
            <w:div w:id="2444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2591">
      <w:bodyDiv w:val="1"/>
      <w:marLeft w:val="0"/>
      <w:marRight w:val="0"/>
      <w:marTop w:val="0"/>
      <w:marBottom w:val="0"/>
      <w:divBdr>
        <w:top w:val="none" w:sz="0" w:space="0" w:color="auto"/>
        <w:left w:val="none" w:sz="0" w:space="0" w:color="auto"/>
        <w:bottom w:val="none" w:sz="0" w:space="0" w:color="auto"/>
        <w:right w:val="none" w:sz="0" w:space="0" w:color="auto"/>
      </w:divBdr>
      <w:divsChild>
        <w:div w:id="2011331680">
          <w:marLeft w:val="0"/>
          <w:marRight w:val="0"/>
          <w:marTop w:val="0"/>
          <w:marBottom w:val="0"/>
          <w:divBdr>
            <w:top w:val="none" w:sz="0" w:space="0" w:color="auto"/>
            <w:left w:val="none" w:sz="0" w:space="0" w:color="auto"/>
            <w:bottom w:val="none" w:sz="0" w:space="0" w:color="auto"/>
            <w:right w:val="none" w:sz="0" w:space="0" w:color="auto"/>
          </w:divBdr>
          <w:divsChild>
            <w:div w:id="9267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4116">
      <w:bodyDiv w:val="1"/>
      <w:marLeft w:val="0"/>
      <w:marRight w:val="0"/>
      <w:marTop w:val="0"/>
      <w:marBottom w:val="0"/>
      <w:divBdr>
        <w:top w:val="none" w:sz="0" w:space="0" w:color="auto"/>
        <w:left w:val="none" w:sz="0" w:space="0" w:color="auto"/>
        <w:bottom w:val="none" w:sz="0" w:space="0" w:color="auto"/>
        <w:right w:val="none" w:sz="0" w:space="0" w:color="auto"/>
      </w:divBdr>
      <w:divsChild>
        <w:div w:id="1111435492">
          <w:marLeft w:val="0"/>
          <w:marRight w:val="0"/>
          <w:marTop w:val="0"/>
          <w:marBottom w:val="0"/>
          <w:divBdr>
            <w:top w:val="none" w:sz="0" w:space="0" w:color="auto"/>
            <w:left w:val="none" w:sz="0" w:space="0" w:color="auto"/>
            <w:bottom w:val="none" w:sz="0" w:space="0" w:color="auto"/>
            <w:right w:val="none" w:sz="0" w:space="0" w:color="auto"/>
          </w:divBdr>
          <w:divsChild>
            <w:div w:id="21428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20026">
      <w:bodyDiv w:val="1"/>
      <w:marLeft w:val="0"/>
      <w:marRight w:val="0"/>
      <w:marTop w:val="0"/>
      <w:marBottom w:val="0"/>
      <w:divBdr>
        <w:top w:val="none" w:sz="0" w:space="0" w:color="auto"/>
        <w:left w:val="none" w:sz="0" w:space="0" w:color="auto"/>
        <w:bottom w:val="none" w:sz="0" w:space="0" w:color="auto"/>
        <w:right w:val="none" w:sz="0" w:space="0" w:color="auto"/>
      </w:divBdr>
      <w:divsChild>
        <w:div w:id="586234799">
          <w:marLeft w:val="0"/>
          <w:marRight w:val="0"/>
          <w:marTop w:val="0"/>
          <w:marBottom w:val="0"/>
          <w:divBdr>
            <w:top w:val="none" w:sz="0" w:space="0" w:color="auto"/>
            <w:left w:val="none" w:sz="0" w:space="0" w:color="auto"/>
            <w:bottom w:val="none" w:sz="0" w:space="0" w:color="auto"/>
            <w:right w:val="none" w:sz="0" w:space="0" w:color="auto"/>
          </w:divBdr>
          <w:divsChild>
            <w:div w:id="258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4794">
      <w:bodyDiv w:val="1"/>
      <w:marLeft w:val="0"/>
      <w:marRight w:val="0"/>
      <w:marTop w:val="0"/>
      <w:marBottom w:val="0"/>
      <w:divBdr>
        <w:top w:val="none" w:sz="0" w:space="0" w:color="auto"/>
        <w:left w:val="none" w:sz="0" w:space="0" w:color="auto"/>
        <w:bottom w:val="none" w:sz="0" w:space="0" w:color="auto"/>
        <w:right w:val="none" w:sz="0" w:space="0" w:color="auto"/>
      </w:divBdr>
      <w:divsChild>
        <w:div w:id="870151712">
          <w:marLeft w:val="0"/>
          <w:marRight w:val="0"/>
          <w:marTop w:val="0"/>
          <w:marBottom w:val="0"/>
          <w:divBdr>
            <w:top w:val="none" w:sz="0" w:space="0" w:color="auto"/>
            <w:left w:val="none" w:sz="0" w:space="0" w:color="auto"/>
            <w:bottom w:val="none" w:sz="0" w:space="0" w:color="auto"/>
            <w:right w:val="none" w:sz="0" w:space="0" w:color="auto"/>
          </w:divBdr>
          <w:divsChild>
            <w:div w:id="14730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69723">
      <w:bodyDiv w:val="1"/>
      <w:marLeft w:val="0"/>
      <w:marRight w:val="0"/>
      <w:marTop w:val="0"/>
      <w:marBottom w:val="0"/>
      <w:divBdr>
        <w:top w:val="none" w:sz="0" w:space="0" w:color="auto"/>
        <w:left w:val="none" w:sz="0" w:space="0" w:color="auto"/>
        <w:bottom w:val="none" w:sz="0" w:space="0" w:color="auto"/>
        <w:right w:val="none" w:sz="0" w:space="0" w:color="auto"/>
      </w:divBdr>
    </w:div>
    <w:div w:id="1586765003">
      <w:bodyDiv w:val="1"/>
      <w:marLeft w:val="0"/>
      <w:marRight w:val="0"/>
      <w:marTop w:val="0"/>
      <w:marBottom w:val="0"/>
      <w:divBdr>
        <w:top w:val="none" w:sz="0" w:space="0" w:color="auto"/>
        <w:left w:val="none" w:sz="0" w:space="0" w:color="auto"/>
        <w:bottom w:val="none" w:sz="0" w:space="0" w:color="auto"/>
        <w:right w:val="none" w:sz="0" w:space="0" w:color="auto"/>
      </w:divBdr>
      <w:divsChild>
        <w:div w:id="2026515111">
          <w:marLeft w:val="0"/>
          <w:marRight w:val="0"/>
          <w:marTop w:val="0"/>
          <w:marBottom w:val="0"/>
          <w:divBdr>
            <w:top w:val="none" w:sz="0" w:space="0" w:color="auto"/>
            <w:left w:val="none" w:sz="0" w:space="0" w:color="auto"/>
            <w:bottom w:val="none" w:sz="0" w:space="0" w:color="auto"/>
            <w:right w:val="none" w:sz="0" w:space="0" w:color="auto"/>
          </w:divBdr>
          <w:divsChild>
            <w:div w:id="8639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3806">
      <w:bodyDiv w:val="1"/>
      <w:marLeft w:val="0"/>
      <w:marRight w:val="0"/>
      <w:marTop w:val="0"/>
      <w:marBottom w:val="0"/>
      <w:divBdr>
        <w:top w:val="none" w:sz="0" w:space="0" w:color="auto"/>
        <w:left w:val="none" w:sz="0" w:space="0" w:color="auto"/>
        <w:bottom w:val="none" w:sz="0" w:space="0" w:color="auto"/>
        <w:right w:val="none" w:sz="0" w:space="0" w:color="auto"/>
      </w:divBdr>
      <w:divsChild>
        <w:div w:id="1057778682">
          <w:marLeft w:val="0"/>
          <w:marRight w:val="0"/>
          <w:marTop w:val="0"/>
          <w:marBottom w:val="0"/>
          <w:divBdr>
            <w:top w:val="none" w:sz="0" w:space="0" w:color="auto"/>
            <w:left w:val="none" w:sz="0" w:space="0" w:color="auto"/>
            <w:bottom w:val="none" w:sz="0" w:space="0" w:color="auto"/>
            <w:right w:val="none" w:sz="0" w:space="0" w:color="auto"/>
          </w:divBdr>
          <w:divsChild>
            <w:div w:id="11949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C435D-A6F5-49B2-9643-8E7C2AF49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222</cp:revision>
  <dcterms:created xsi:type="dcterms:W3CDTF">2018-05-25T10:15:00Z</dcterms:created>
  <dcterms:modified xsi:type="dcterms:W3CDTF">2018-05-30T08:59:00Z</dcterms:modified>
</cp:coreProperties>
</file>