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Nuevo Laredo, Tamaulipas</w:t>
      </w:r>
    </w:p>
    <w:p>
      <w:r>
        <w:t>29 de junio de 2025</w:t>
      </w:r>
    </w:p>
    <w:p>
      <w:r>
        <w:t>DIRECCIÓN: Calle Ejemplo #123, Colonia Centro, C.P. 88000, Nuevo Laredo, Tamaulipas</w:t>
      </w:r>
    </w:p>
    <w:p/>
    <w:p>
      <w:pPr>
        <w:pStyle w:val="Heading1"/>
      </w:pPr>
      <w:r>
        <w:t>HISTORIA PERSONAL</w:t>
      </w:r>
    </w:p>
    <w:p>
      <w:r>
        <w:t>Yo, Edgar Martínez, nacido el 25 de mayo de 1990 en Nuevo Laredo, Tamaulipas, de estado civil casado, con domicilio en la dirección antes señalada.</w:t>
      </w:r>
    </w:p>
    <w:p>
      <w:pPr>
        <w:pStyle w:val="Heading2"/>
      </w:pPr>
      <w:r>
        <w:t>Formación académica</w:t>
      </w:r>
    </w:p>
    <w:p>
      <w:r>
        <w:t>- Maestría en Tecnologías de la Información, TecMilenio (15/09/2015–15/05/2017).</w:t>
        <w:br/>
        <w:t>- Ingeniería en Mecatrónica, Universidad Tecnológica de Nuevo Laredo (15/02/2011–20/08/2013).</w:t>
        <w:br/>
        <w:t>- Técnico Superior Universitario en Electrónica y Automatización, Universidad Tecnológica de Nuevo Laredo (15/08/2008–20/04/2011).</w:t>
        <w:br/>
        <w:t>- Preparatoria, Colegio de Bachilleres Plantel 01 (15/08/2006–15/07/2008).</w:t>
        <w:br/>
        <w:t>- Secundaria, Secundaria No. 9 (15/08/2002–15/07/2005).</w:t>
      </w:r>
    </w:p>
    <w:p>
      <w:pPr>
        <w:pStyle w:val="Heading2"/>
      </w:pPr>
      <w:r>
        <w:t>Experiencia laboral</w:t>
      </w:r>
    </w:p>
    <w:p>
      <w:r>
        <w:t>- Enero 2023 – Presente: Programador de Sistemas en Arcatek/Akzent (Comercio Exterior / Desarrollo).</w:t>
        <w:br/>
        <w:t>- Octubre 2021 – Diciembre 2022: Programador de Sistemas/Soporte en Del Bravo Tech (Comercio Exterior / Desarrollo).</w:t>
        <w:br/>
        <w:t>- Abril 2015 – Octubre 2021: Programador de Sistemas en Palos Garza (Comercio Exterior).</w:t>
        <w:br/>
        <w:t>- Agosto 2012 – Abril 2015: Soporte Técnico y Desarrollo de Sistema de Tráfico en GlobalPC Net (Telecomunicaciones).</w:t>
        <w:br/>
        <w:t>- Mayo 2010 – Agosto 2012: Encargado de Área Técnica en Convergencia Voz y Datos (Telecomunicaciones).</w:t>
        <w:br/>
        <w:t>- Marzo 2012 – Mayo 2012: Practicante en Portentum México (Telecomunicaciones).</w:t>
        <w:br/>
        <w:t>- Diciembre 2011 – Marzo 2012: Practicante en Linamar Driver System (Automotriz).</w:t>
      </w:r>
    </w:p>
    <w:p>
      <w:pPr>
        <w:pStyle w:val="Heading2"/>
      </w:pPr>
      <w:r>
        <w:t>Salud física y emocional</w:t>
      </w:r>
    </w:p>
    <w:p>
      <w:r>
        <w:t>No padezco afecciones médicas ni he recibido tratamiento psicológico relevante.</w:t>
      </w:r>
    </w:p>
    <w:p>
      <w:pPr>
        <w:pStyle w:val="Heading2"/>
      </w:pPr>
      <w:r>
        <w:t>Redes de apoyo</w:t>
      </w:r>
    </w:p>
    <w:p>
      <w:r>
        <w:t>Cuento con el respaldo de mis tías: Gloria y Sandra, así como de mis tías que residen en Estados Unidos.</w:t>
      </w:r>
    </w:p>
    <w:p>
      <w:pPr>
        <w:pStyle w:val="Heading2"/>
      </w:pPr>
      <w:r>
        <w:t>Motivaciones para adoptar</w:t>
      </w:r>
    </w:p>
    <w:p>
      <w:r>
        <w:t>Mi esposa y yo hemos enfrentado dificultades para tener hijos biológicos y deseamos ofrecer amor y cuidado a un menor. Aprendí de mi padre la importancia de no abandonar a los hijos, pues él me abandonó; y de mi abuelo, cuyos problemas con el alcohol me mostraron el daño que causa el consumo excesivo de bebidas alcohólicas. Desde mi adolescencia he mantenido la promesa de no beber ni fumar. No quiero que ningún niño sufra maltrato o abandono; deseo brindar un entorno estable, ayudarlo a superarse y convertirse en una gran persona.</w:t>
      </w:r>
    </w:p>
    <w:p/>
    <w:p>
      <w:r>
        <w:t>Atentamente,</w:t>
      </w:r>
    </w:p>
    <w:p/>
    <w:p>
      <w:r>
        <w:t>__________________________</w:t>
      </w:r>
    </w:p>
    <w:p>
      <w:r>
        <w:t>Edgar Martínez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