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after="200"/>
        <w:jc w:val="center"/>
      </w:pPr>
      <w:r>
        <w:rPr>
          <w:rFonts w:ascii="Courier New" w:cs="Courier New" w:eastAsia="Courier New" w:hAnsi="Courier New"/>
          <w:color w:val="00A876"/>
          <w:sz w:val="18"/>
          <w:szCs w:val="18"/>
        </w:rPr>
        <w:t xml:space="preserve">// PoE Series — Token Economy Model</w:t>
      </w:r>
    </w:p>
    <w:p>
      <w:pPr>
        <w:spacing w:before="0" w:after="0"/>
        <w:jc w:val="center"/>
      </w:pPr>
      <w:r>
        <w:rPr>
          <w:rFonts w:ascii="Georgia" w:cs="Georgia" w:eastAsia="Georgia" w:hAnsi="Georgia"/>
          <w:b/>
          <w:bCs/>
          <w:color w:val="111520"/>
          <w:sz w:val="80"/>
          <w:szCs w:val="80"/>
        </w:rPr>
        <w:t xml:space="preserve">PoE</w:t>
      </w:r>
    </w:p>
    <w:p>
      <w:pPr>
        <w:spacing w:before="0" w:after="320"/>
        <w:jc w:val="center"/>
      </w:pPr>
      <w:r>
        <w:rPr>
          <w:rFonts w:ascii="Georgia" w:cs="Georgia" w:eastAsia="Georgia" w:hAnsi="Georgia"/>
          <w:b/>
          <w:bCs/>
          <w:color w:val="00A876"/>
          <w:sz w:val="52"/>
          <w:szCs w:val="52"/>
        </w:rPr>
        <w:t xml:space="preserve">Token Economy</w:t>
      </w:r>
    </w:p>
    <w:p>
      <w:pPr>
        <w:spacing w:before="0" w:after="600"/>
        <w:jc w:val="center"/>
      </w:pPr>
      <w:r>
        <w:rPr>
          <w:rFonts w:ascii="Georgia" w:cs="Georgia" w:eastAsia="Georgia" w:hAnsi="Georgia"/>
          <w:i/>
          <w:iCs/>
          <w:color w:val="666666"/>
          <w:sz w:val="22"/>
          <w:szCs w:val="22"/>
        </w:rPr>
        <w:t xml:space="preserve">Value Anchored in Truth — The Birth of a New Token</w:t>
      </w:r>
    </w:p>
    <w:p>
      <w:pPr>
        <w:pBdr>
          <w:bottom w:val="single" w:color="DDDDDD" w:sz="2" w:space="1"/>
        </w:pBdr>
        <w:spacing w:before="120" w:after="120"/>
      </w:pPr>
      <w:r>
        <w:t xml:space="preserve"/>
      </w:r>
    </w:p>
    <w:p>
      <w:pPr>
        <w:spacing w:before="300" w:after="80"/>
        <w:jc w:val="center"/>
      </w:pPr>
      <w:r>
        <w:rPr>
          <w:rFonts w:ascii="Georgia" w:cs="Georgia" w:eastAsia="Georgia" w:hAnsi="Georgia"/>
          <w:b/>
          <w:bCs/>
          <w:color w:val="111520"/>
          <w:sz w:val="20"/>
          <w:szCs w:val="20"/>
        </w:rPr>
        <w:t xml:space="preserve">ZeroZero</w:t>
      </w:r>
    </w:p>
    <w:p>
      <w:pPr>
        <w:spacing w:before="0" w:after="80"/>
        <w:jc w:val="center"/>
      </w:pPr>
      <w:r>
        <w:rPr>
          <w:rFonts w:ascii="Georgia" w:cs="Georgia" w:eastAsia="Georgia" w:hAnsi="Georgia"/>
          <w:color w:val="666666"/>
          <w:sz w:val="18"/>
          <w:szCs w:val="18"/>
        </w:rPr>
        <w:t xml:space="preserve">Node Capitalism Series · 2026</w:t>
      </w:r>
    </w:p>
    <w:p>
      <w:pPr>
        <w:spacing w:before="0" w:after="1200"/>
        <w:jc w:val="center"/>
      </w:pPr>
      <w:r>
        <w:rPr>
          <w:rFonts w:ascii="Georgia" w:cs="Georgia" w:eastAsia="Georgia" w:hAnsi="Georgia"/>
          <w:i/>
          <w:iCs/>
          <w:color w:val="666666"/>
          <w:sz w:val="16"/>
          <w:szCs w:val="16"/>
        </w:rPr>
        <w:t xml:space="preserve">An extension of: PoE Philosophy Paper · Whitepaper v2.0 · Layer 0 Protocol</w:t>
      </w:r>
    </w:p>
    <w:p>
      <w:pPr>
        <w:pBdr>
          <w:bottom w:val="single" w:color="00A876" w:sz="4" w:space="6"/>
        </w:pBdr>
        <w:spacing w:before="560" w:after="200"/>
      </w:pPr>
      <w:r>
        <w:rPr>
          <w:rFonts w:ascii="Georgia" w:cs="Georgia" w:eastAsia="Georgia" w:hAnsi="Georgia"/>
          <w:b/>
          <w:bCs/>
          <w:color w:val="111520"/>
          <w:sz w:val="36"/>
          <w:szCs w:val="36"/>
        </w:rPr>
        <w:t xml:space="preserve">Introduction</w:t>
      </w:r>
    </w:p>
    <w:p>
      <w:pPr>
        <w:spacing w:before="160" w:after="160" w:line="360"/>
        <w:jc w:val="left"/>
      </w:pPr>
      <w:r>
        <w:rPr>
          <w:rFonts w:ascii="Georgia" w:cs="Georgia" w:eastAsia="Georgia" w:hAnsi="Georgia"/>
          <w:b w:val="false"/>
          <w:bCs w:val="false"/>
          <w:i w:val="false"/>
          <w:iCs w:val="false"/>
          <w:color w:val="111520"/>
          <w:sz w:val="22"/>
          <w:szCs w:val="22"/>
        </w:rPr>
        <w:t xml:space="preserve">PoE has made two declarations so far.</w:t>
      </w:r>
    </w:p>
    <w:p>
      <w:pPr>
        <w:spacing w:before="160" w:after="160" w:line="360"/>
        <w:jc w:val="left"/>
      </w:pPr>
      <w:r>
        <w:rPr>
          <w:rFonts w:ascii="Georgia" w:cs="Georgia" w:eastAsia="Georgia" w:hAnsi="Georgia"/>
          <w:b w:val="false"/>
          <w:bCs w:val="false"/>
          <w:i w:val="false"/>
          <w:iCs w:val="false"/>
          <w:color w:val="111520"/>
          <w:sz w:val="22"/>
          <w:szCs w:val="22"/>
        </w:rPr>
        <w:t xml:space="preserve">First: the oracle problem is not a technical problem — it is a power problem. Second: physics can replace that power.</w:t>
      </w:r>
    </w:p>
    <w:p>
      <w:pPr>
        <w:spacing w:before="160" w:after="160" w:line="360"/>
        <w:jc w:val="left"/>
      </w:pPr>
      <w:r>
        <w:rPr>
          <w:rFonts w:ascii="Georgia" w:cs="Georgia" w:eastAsia="Georgia" w:hAnsi="Georgia"/>
          <w:b w:val="false"/>
          <w:bCs w:val="false"/>
          <w:i w:val="false"/>
          <w:iCs w:val="false"/>
          <w:color w:val="111520"/>
          <w:sz w:val="22"/>
          <w:szCs w:val="22"/>
        </w:rPr>
        <w:t xml:space="preserve">This document makes a third declaration.</w:t>
      </w:r>
    </w:p>
    <w:p>
      <w:pPr>
        <w:pBdr>
          <w:left w:val="single" w:color="00A876" w:sz="12" w:space="12"/>
        </w:pBdr>
        <w:shd w:fill="F0FDF8" w:val="clear"/>
        <w:spacing w:before="240" w:after="240" w:line="380"/>
        <w:ind w:left="560" w:right="560"/>
      </w:pPr>
      <w:r>
        <w:rPr>
          <w:rFonts w:ascii="Georgia" w:cs="Georgia" w:eastAsia="Georgia" w:hAnsi="Georgia"/>
          <w:i/>
          <w:iCs/>
          <w:color w:val="444444"/>
          <w:sz w:val="21"/>
          <w:szCs w:val="21"/>
        </w:rPr>
        <w:t xml:space="preserve">When the oracle problem is solved, truth itself becomes the value anchor of the token.</w:t>
      </w:r>
    </w:p>
    <w:p>
      <w:pPr>
        <w:spacing w:before="160" w:after="160" w:line="360"/>
        <w:jc w:val="left"/>
      </w:pPr>
      <w:r>
        <w:rPr>
          <w:rFonts w:ascii="Georgia" w:cs="Georgia" w:eastAsia="Georgia" w:hAnsi="Georgia"/>
          <w:b w:val="false"/>
          <w:bCs w:val="false"/>
          <w:i w:val="false"/>
          <w:iCs w:val="false"/>
          <w:color w:val="111520"/>
          <w:sz w:val="22"/>
          <w:szCs w:val="22"/>
        </w:rPr>
        <w:t xml:space="preserve">This is not simply a cryptocurrency design. If Bitcoin proved the truth of money through energy, the PoE token proves the truth of information through energy. And that verified truth backs the value of the token.</w:t>
      </w:r>
    </w:p>
    <w:p>
      <w:pPr>
        <w:spacing w:before="160" w:after="160" w:line="360"/>
        <w:jc w:val="left"/>
      </w:pPr>
      <w:r>
        <w:rPr>
          <w:rFonts w:ascii="Georgia" w:cs="Georgia" w:eastAsia="Georgia" w:hAnsi="Georgia"/>
          <w:b w:val="false"/>
          <w:bCs w:val="false"/>
          <w:i w:val="false"/>
          <w:iCs w:val="false"/>
          <w:color w:val="111520"/>
          <w:sz w:val="22"/>
          <w:szCs w:val="22"/>
        </w:rPr>
        <w:t xml:space="preserve">One thing must be made clear before reading further. The token economy model is still in the design stage. But the direction is clear, and that direction is right.</w:t>
      </w:r>
    </w:p>
    <w:p>
      <w:pPr>
        <w:pBdr>
          <w:bottom w:val="single" w:color="00A876" w:sz="4" w:space="6"/>
        </w:pBdr>
        <w:spacing w:before="560" w:after="200"/>
      </w:pPr>
      <w:r>
        <w:rPr>
          <w:rFonts w:ascii="Georgia" w:cs="Georgia" w:eastAsia="Georgia" w:hAnsi="Georgia"/>
          <w:b/>
          <w:bCs/>
          <w:color w:val="111520"/>
          <w:sz w:val="36"/>
          <w:szCs w:val="36"/>
        </w:rPr>
        <w:t xml:space="preserve">Chapter 1 — The Fundamental Problem with Existing Tokens</w:t>
      </w:r>
    </w:p>
    <w:p>
      <w:pPr>
        <w:spacing w:before="160" w:after="160" w:line="360"/>
        <w:jc w:val="left"/>
      </w:pPr>
      <w:r>
        <w:rPr>
          <w:rFonts w:ascii="Georgia" w:cs="Georgia" w:eastAsia="Georgia" w:hAnsi="Georgia"/>
          <w:b w:val="false"/>
          <w:bCs w:val="false"/>
          <w:i w:val="false"/>
          <w:iCs w:val="false"/>
          <w:color w:val="111520"/>
          <w:sz w:val="22"/>
          <w:szCs w:val="22"/>
        </w:rPr>
        <w:t xml:space="preserve">The cryptocurrency ecosystem has thousands of tokens. But most of them share the same weakness.</w:t>
      </w:r>
    </w:p>
    <w:p>
      <w:pPr>
        <w:spacing w:before="160" w:after="160" w:line="360"/>
      </w:pPr>
      <w:r>
        <w:rPr>
          <w:rFonts w:ascii="Georgia" w:cs="Georgia" w:eastAsia="Georgia" w:hAnsi="Georgia"/>
          <w:b/>
          <w:bCs/>
          <w:color w:val="111520"/>
          <w:sz w:val="22"/>
          <w:szCs w:val="22"/>
        </w:rPr>
        <w:t xml:space="preserve">Token value depends entirely on "expectation."</w:t>
      </w:r>
      <w:r>
        <w:rPr>
          <w:rFonts w:ascii="Georgia" w:cs="Georgia" w:eastAsia="Georgia" w:hAnsi="Georgia"/>
          <w:color w:val="111520"/>
          <w:sz w:val="22"/>
          <w:szCs w:val="22"/>
        </w:rPr>
        <w:t xml:space="preserve"/>
      </w:r>
    </w:p>
    <w:p>
      <w:pPr>
        <w:spacing w:before="160" w:after="160" w:line="360"/>
        <w:jc w:val="left"/>
      </w:pPr>
      <w:r>
        <w:rPr>
          <w:rFonts w:ascii="Georgia" w:cs="Georgia" w:eastAsia="Georgia" w:hAnsi="Georgia"/>
          <w:b w:val="false"/>
          <w:bCs w:val="false"/>
          <w:i w:val="false"/>
          <w:iCs w:val="false"/>
          <w:color w:val="111520"/>
          <w:sz w:val="22"/>
          <w:szCs w:val="22"/>
        </w:rPr>
        <w:t xml:space="preserve">Comparing with stocks makes this weakness clear. Stocks are valued by two things: the cash flows a company generates, and legally guaranteed ownership rights. If the company fails, there are asset claims.</w:t>
      </w:r>
    </w:p>
    <w:p>
      <w:pPr>
        <w:spacing w:before="160" w:after="160" w:line="360"/>
        <w:jc w:val="left"/>
      </w:pPr>
      <w:r>
        <w:rPr>
          <w:rFonts w:ascii="Georgia" w:cs="Georgia" w:eastAsia="Georgia" w:hAnsi="Georgia"/>
          <w:b w:val="false"/>
          <w:bCs w:val="false"/>
          <w:i w:val="false"/>
          <w:iCs w:val="false"/>
          <w:color w:val="111520"/>
          <w:sz w:val="22"/>
          <w:szCs w:val="22"/>
        </w:rPr>
        <w:t xml:space="preserve">Tokens have neither of these, or have them only weakly. Most tokens are traded purely on the expectation that "if this project succeeds, the value will rise." Legal protection is weak, and there is no intrinsic asset value.</w:t>
      </w:r>
    </w:p>
    <w:p>
      <w:pPr>
        <w:spacing w:before="160" w:after="160" w:line="360"/>
        <w:jc w:val="left"/>
      </w:pPr>
      <w:r>
        <w:rPr>
          <w:rFonts w:ascii="Georgia" w:cs="Georgia" w:eastAsia="Georgia" w:hAnsi="Georgia"/>
          <w:b w:val="false"/>
          <w:bCs w:val="false"/>
          <w:i w:val="false"/>
          <w:iCs w:val="false"/>
          <w:color w:val="111520"/>
          <w:sz w:val="22"/>
          <w:szCs w:val="22"/>
        </w:rPr>
        <w:t xml:space="preserve">So the token market is extremely speculative. It rises when expectations are high, and collapses when expectations break. Disconnected from any physical reality.</w:t>
      </w:r>
    </w:p>
    <w:p>
      <w:pPr>
        <w:pBdr>
          <w:left w:val="single" w:color="00A876" w:sz="12" w:space="12"/>
        </w:pBdr>
        <w:shd w:fill="F0FDF8" w:val="clear"/>
        <w:spacing w:before="240" w:after="240" w:line="380"/>
        <w:ind w:left="560" w:right="560"/>
      </w:pPr>
      <w:r>
        <w:rPr>
          <w:rFonts w:ascii="Georgia" w:cs="Georgia" w:eastAsia="Georgia" w:hAnsi="Georgia"/>
          <w:i/>
          <w:iCs/>
          <w:color w:val="444444"/>
          <w:sz w:val="21"/>
          <w:szCs w:val="21"/>
        </w:rPr>
        <w:t xml:space="preserve">Currency is anchored to state power. Stablecoins are anchored to the dollar. Existing tokens are anchored to nothing.</w:t>
      </w:r>
    </w:p>
    <w:p>
      <w:pPr>
        <w:spacing w:before="160" w:after="160" w:line="360"/>
        <w:jc w:val="left"/>
      </w:pPr>
      <w:r>
        <w:rPr>
          <w:rFonts w:ascii="Georgia" w:cs="Georgia" w:eastAsia="Georgia" w:hAnsi="Georgia"/>
          <w:b w:val="false"/>
          <w:bCs w:val="false"/>
          <w:i w:val="false"/>
          <w:iCs w:val="false"/>
          <w:color w:val="111520"/>
          <w:sz w:val="22"/>
          <w:szCs w:val="22"/>
        </w:rPr>
        <w:t xml:space="preserve">The PoE token approaches this problem in a fundamentally different way. It anchors to physical reality — specifically, to truth.</w:t>
      </w:r>
    </w:p>
    <w:p>
      <w:pPr>
        <w:pBdr>
          <w:bottom w:val="single" w:color="00A876" w:sz="4" w:space="6"/>
        </w:pBdr>
        <w:spacing w:before="560" w:after="200"/>
      </w:pPr>
      <w:r>
        <w:rPr>
          <w:rFonts w:ascii="Georgia" w:cs="Georgia" w:eastAsia="Georgia" w:hAnsi="Georgia"/>
          <w:b/>
          <w:bCs/>
          <w:color w:val="111520"/>
          <w:sz w:val="36"/>
          <w:szCs w:val="36"/>
        </w:rPr>
        <w:t xml:space="preserve">Chapter 2 — How Truth Becomes an Anchor</w:t>
      </w:r>
    </w:p>
    <w:p>
      <w:pPr>
        <w:spacing w:before="160" w:after="160" w:line="360"/>
        <w:jc w:val="left"/>
      </w:pPr>
      <w:r>
        <w:rPr>
          <w:rFonts w:ascii="Georgia" w:cs="Georgia" w:eastAsia="Georgia" w:hAnsi="Georgia"/>
          <w:b w:val="false"/>
          <w:bCs w:val="false"/>
          <w:i w:val="false"/>
          <w:iCs w:val="false"/>
          <w:color w:val="111520"/>
          <w:sz w:val="22"/>
          <w:szCs w:val="22"/>
        </w:rPr>
        <w:t xml:space="preserve">Understanding how stablecoins work makes the PoE token much easier to grasp.</w:t>
      </w:r>
    </w:p>
    <w:p>
      <w:pPr>
        <w:spacing w:before="160" w:after="160" w:line="360"/>
        <w:jc w:val="left"/>
      </w:pPr>
      <w:r>
        <w:rPr>
          <w:rFonts w:ascii="Georgia" w:cs="Georgia" w:eastAsia="Georgia" w:hAnsi="Georgia"/>
          <w:b w:val="false"/>
          <w:bCs w:val="false"/>
          <w:i w:val="false"/>
          <w:iCs w:val="false"/>
          <w:color w:val="111520"/>
          <w:sz w:val="22"/>
          <w:szCs w:val="22"/>
        </w:rPr>
        <w:t xml:space="preserve">USDT is pegged to one dollar. Because there is a guarantee that 1 USDT can be redeemed for 1 dollar, its value is stable. It has an anchor.</w:t>
      </w:r>
    </w:p>
    <w:p>
      <w:pPr>
        <w:spacing w:before="160" w:after="160" w:line="360"/>
        <w:jc w:val="left"/>
      </w:pPr>
      <w:r>
        <w:rPr>
          <w:rFonts w:ascii="Georgia" w:cs="Georgia" w:eastAsia="Georgia" w:hAnsi="Georgia"/>
          <w:b w:val="false"/>
          <w:bCs w:val="false"/>
          <w:i w:val="false"/>
          <w:iCs w:val="false"/>
          <w:color w:val="111520"/>
          <w:sz w:val="22"/>
          <w:szCs w:val="22"/>
        </w:rPr>
        <w:t xml:space="preserve">The PoE token's anchor is not the dollar. It is truth.</w:t>
      </w:r>
    </w:p>
    <w:p>
      <w:pPr>
        <w:spacing w:before="160" w:after="160" w:line="360"/>
        <w:jc w:val="left"/>
      </w:pPr>
      <w:r>
        <w:rPr>
          <w:rFonts w:ascii="Georgia" w:cs="Georgia" w:eastAsia="Georgia" w:hAnsi="Georgia"/>
          <w:b w:val="false"/>
          <w:bCs w:val="false"/>
          <w:i w:val="false"/>
          <w:iCs w:val="false"/>
          <w:color w:val="111520"/>
          <w:sz w:val="22"/>
          <w:szCs w:val="22"/>
        </w:rPr>
        <w:t xml:space="preserve">But how is truth quantified? This is where physics enters.</w:t>
      </w:r>
    </w:p>
    <w:p>
      <w:pPr>
        <w:spacing w:before="160" w:after="160" w:line="360"/>
      </w:pPr>
      <w:r>
        <w:rPr>
          <w:rFonts w:ascii="Georgia" w:cs="Georgia" w:eastAsia="Georgia" w:hAnsi="Georgia"/>
          <w:b/>
          <w:bCs/>
          <w:color w:val="111520"/>
          <w:sz w:val="22"/>
          <w:szCs w:val="22"/>
        </w:rPr>
        <w:t xml:space="preserve">Energy consumption = cost of asserting truth = foundation of the token</w:t>
      </w:r>
      <w:r>
        <w:rPr>
          <w:rFonts w:ascii="Georgia" w:cs="Georgia" w:eastAsia="Georgia" w:hAnsi="Georgia"/>
          <w:color w:val="111520"/>
          <w:sz w:val="22"/>
          <w:szCs w:val="22"/>
        </w:rPr>
        <w:t xml:space="preserve"/>
      </w:r>
    </w:p>
    <w:p>
      <w:pPr>
        <w:spacing w:before="160" w:after="160" w:line="360"/>
        <w:jc w:val="left"/>
      </w:pPr>
      <w:r>
        <w:rPr>
          <w:rFonts w:ascii="Georgia" w:cs="Georgia" w:eastAsia="Georgia" w:hAnsi="Georgia"/>
          <w:b w:val="false"/>
          <w:bCs w:val="false"/>
          <w:i w:val="false"/>
          <w:iCs w:val="false"/>
          <w:color w:val="111520"/>
          <w:sz w:val="22"/>
          <w:szCs w:val="22"/>
        </w:rPr>
        <w:t xml:space="preserve">In the PoE protocol, a node must consume energy to submit data. That energy cannot be recovered. Submitting false data results in lost energy plus additional penalties. Submitting truthful data earns rewards proportional to energy consumed.</w:t>
      </w:r>
    </w:p>
    <w:p>
      <w:pPr>
        <w:spacing w:before="160" w:after="160" w:line="360"/>
        <w:jc w:val="left"/>
      </w:pPr>
      <w:r>
        <w:rPr>
          <w:rFonts w:ascii="Georgia" w:cs="Georgia" w:eastAsia="Georgia" w:hAnsi="Georgia"/>
          <w:b w:val="false"/>
          <w:bCs w:val="false"/>
          <w:i w:val="false"/>
          <w:iCs w:val="false"/>
          <w:color w:val="111520"/>
          <w:sz w:val="22"/>
          <w:szCs w:val="22"/>
        </w:rPr>
        <w:t xml:space="preserve">In this structure, the value of the PoE token is formed as follows.</w:t>
      </w:r>
    </w:p>
    <w:p>
      <w:pPr>
        <w:pBdr>
          <w:top w:val="single" w:color="00A876" w:sz="2" w:space="4"/>
          <w:bottom w:val="single" w:color="00A876" w:sz="2" w:space="4"/>
          <w:left w:val="single" w:color="00A876" w:sz="8" w:space="8"/>
          <w:right w:val="single" w:color="00A876" w:sz="2" w:space="8"/>
        </w:pBdr>
        <w:shd w:fill="F5F5F5" w:val="clear"/>
        <w:spacing w:before="200" w:after="200" w:line="360"/>
        <w:ind w:left="400" w:right="400"/>
      </w:pPr>
      <w:r>
        <w:rPr>
          <w:rFonts w:ascii="Courier New" w:cs="Courier New" w:eastAsia="Courier New" w:hAnsi="Courier New"/>
          <w:b/>
          <w:bCs/>
          <w:color w:val="00A876"/>
          <w:sz w:val="18"/>
          <w:szCs w:val="18"/>
        </w:rPr>
        <w:t xml:space="preserve">Value Formula  </w:t>
      </w:r>
      <w:r>
        <w:rPr>
          <w:rFonts w:ascii="Georgia" w:cs="Georgia" w:eastAsia="Georgia" w:hAnsi="Georgia"/>
          <w:i/>
          <w:iCs/>
          <w:color w:val="111520"/>
          <w:sz w:val="20"/>
          <w:szCs w:val="20"/>
        </w:rPr>
        <w:t xml:space="preserve">Token Value = Accumulated Verified Truth × Market Demand for That Truth</w:t>
      </w:r>
    </w:p>
    <w:p>
      <w:pPr>
        <w:spacing w:before="160" w:after="160" w:line="360"/>
        <w:jc w:val="left"/>
      </w:pPr>
      <w:r>
        <w:rPr>
          <w:rFonts w:ascii="Georgia" w:cs="Georgia" w:eastAsia="Georgia" w:hAnsi="Georgia"/>
          <w:b w:val="false"/>
          <w:bCs w:val="false"/>
          <w:i w:val="false"/>
          <w:iCs w:val="false"/>
          <w:color w:val="111520"/>
          <w:sz w:val="22"/>
          <w:szCs w:val="22"/>
        </w:rPr>
        <w:t xml:space="preserve">The accumulation of verified truth is guaranteed by physics — you cannot assert truth without consuming energy. Market demand for that truth comes from every industry that needs truth: finance, law, medicine, media, AI data supply, and more.</w:t>
      </w:r>
    </w:p>
    <w:p>
      <w:pPr>
        <w:pBdr>
          <w:bottom w:val="single" w:color="00A876" w:sz="4" w:space="6"/>
        </w:pBdr>
        <w:spacing w:before="560" w:after="200"/>
      </w:pPr>
      <w:r>
        <w:rPr>
          <w:rFonts w:ascii="Georgia" w:cs="Georgia" w:eastAsia="Georgia" w:hAnsi="Georgia"/>
          <w:b/>
          <w:bCs/>
          <w:color w:val="111520"/>
          <w:sz w:val="36"/>
          <w:szCs w:val="36"/>
        </w:rPr>
        <w:t xml:space="preserve">Chapter 3 — Comparison with Bitcoin: What Is the Same, What Is Different</w:t>
      </w:r>
    </w:p>
    <w:p>
      <w:pPr>
        <w:spacing w:before="160" w:after="160" w:line="360"/>
        <w:jc w:val="left"/>
      </w:pPr>
      <w:r>
        <w:rPr>
          <w:rFonts w:ascii="Georgia" w:cs="Georgia" w:eastAsia="Georgia" w:hAnsi="Georgia"/>
          <w:b w:val="false"/>
          <w:bCs w:val="false"/>
          <w:i w:val="false"/>
          <w:iCs w:val="false"/>
          <w:color w:val="111520"/>
          <w:sz w:val="22"/>
          <w:szCs w:val="22"/>
        </w:rPr>
        <w:t xml:space="preserve">Understanding Bitcoin makes the PoE token far easier to understand.</w:t>
      </w:r>
    </w:p>
    <w:p>
      <w:pPr>
        <w:spacing w:before="280" w:after="120"/>
      </w:pPr>
      <w:r>
        <w:rPr>
          <w:rFonts w:ascii="Courier New" w:cs="Courier New" w:eastAsia="Courier New" w:hAnsi="Courier New"/>
          <w:color w:val="00A876"/>
          <w:sz w:val="20"/>
          <w:szCs w:val="20"/>
        </w:rPr>
        <w:t xml:space="preserve">// </w:t>
      </w:r>
      <w:r>
        <w:rPr>
          <w:rFonts w:ascii="Georgia" w:cs="Georgia" w:eastAsia="Georgia" w:hAnsi="Georgia"/>
          <w:b/>
          <w:bCs/>
          <w:color w:val="111520"/>
          <w:sz w:val="22"/>
          <w:szCs w:val="22"/>
        </w:rPr>
        <w:t xml:space="preserve">Similarities</w:t>
      </w:r>
    </w:p>
    <w:p>
      <w:pPr>
        <w:pStyle w:val="ListParagraph"/>
        <w:numPr>
          <w:ilvl w:val="0"/>
          <w:numId w:val="2"/>
        </w:numPr>
        <w:spacing w:before="100" w:after="100" w:line="340"/>
      </w:pPr>
      <w:r>
        <w:rPr>
          <w:rFonts w:ascii="Georgia" w:cs="Georgia" w:eastAsia="Georgia" w:hAnsi="Georgia"/>
          <w:color w:val="111520"/>
          <w:sz w:val="22"/>
          <w:szCs w:val="22"/>
        </w:rPr>
        <w:t xml:space="preserve">Energy consumption is the foundation of value</w:t>
      </w:r>
    </w:p>
    <w:p>
      <w:pPr>
        <w:pStyle w:val="ListParagraph"/>
        <w:numPr>
          <w:ilvl w:val="0"/>
          <w:numId w:val="2"/>
        </w:numPr>
        <w:spacing w:before="100" w:after="100" w:line="340"/>
      </w:pPr>
      <w:r>
        <w:rPr>
          <w:rFonts w:ascii="Georgia" w:cs="Georgia" w:eastAsia="Georgia" w:hAnsi="Georgia"/>
          <w:color w:val="111520"/>
          <w:sz w:val="22"/>
          <w:szCs w:val="22"/>
        </w:rPr>
        <w:t xml:space="preserve">Creating a lie requires wasting energy</w:t>
      </w:r>
    </w:p>
    <w:p>
      <w:pPr>
        <w:pStyle w:val="ListParagraph"/>
        <w:numPr>
          <w:ilvl w:val="0"/>
          <w:numId w:val="2"/>
        </w:numPr>
        <w:spacing w:before="100" w:after="100" w:line="340"/>
      </w:pPr>
      <w:r>
        <w:rPr>
          <w:rFonts w:ascii="Georgia" w:cs="Georgia" w:eastAsia="Georgia" w:hAnsi="Georgia"/>
          <w:color w:val="111520"/>
          <w:sz w:val="22"/>
          <w:szCs w:val="22"/>
        </w:rPr>
        <w:t xml:space="preserve">Attack cost grows exponentially as time accumulates</w:t>
      </w:r>
    </w:p>
    <w:p>
      <w:pPr>
        <w:pStyle w:val="ListParagraph"/>
        <w:numPr>
          <w:ilvl w:val="0"/>
          <w:numId w:val="2"/>
        </w:numPr>
        <w:spacing w:before="100" w:after="100" w:line="340"/>
      </w:pPr>
      <w:r>
        <w:rPr>
          <w:rFonts w:ascii="Georgia" w:cs="Georgia" w:eastAsia="Georgia" w:hAnsi="Georgia"/>
          <w:color w:val="111520"/>
          <w:sz w:val="22"/>
          <w:szCs w:val="22"/>
        </w:rPr>
        <w:t xml:space="preserve">No central authority controls it</w:t>
      </w:r>
    </w:p>
    <w:p>
      <w:pPr>
        <w:spacing w:before="280" w:after="120"/>
      </w:pPr>
      <w:r>
        <w:rPr>
          <w:rFonts w:ascii="Courier New" w:cs="Courier New" w:eastAsia="Courier New" w:hAnsi="Courier New"/>
          <w:color w:val="00A876"/>
          <w:sz w:val="20"/>
          <w:szCs w:val="20"/>
        </w:rPr>
        <w:t xml:space="preserve">// </w:t>
      </w:r>
      <w:r>
        <w:rPr>
          <w:rFonts w:ascii="Georgia" w:cs="Georgia" w:eastAsia="Georgia" w:hAnsi="Georgia"/>
          <w:b/>
          <w:bCs/>
          <w:color w:val="111520"/>
          <w:sz w:val="22"/>
          <w:szCs w:val="22"/>
        </w:rPr>
        <w:t xml:space="preserve">Differences</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A3A5C" w:val="clear"/>
            <w:tcMar>
              <w:top w:type="dxa" w:w="80"/>
              <w:left w:type="dxa" w:w="140"/>
              <w:bottom w:type="dxa" w:w="80"/>
              <w:right w:type="dxa" w:w="140"/>
            </w:tcMar>
          </w:tcPr>
          <w:p>
            <w:pPr>
              <w:spacing w:before="40" w:after="40"/>
            </w:pPr>
            <w:r>
              <w:rPr>
                <w:rFonts w:ascii="Georgia" w:cs="Georgia" w:eastAsia="Georgia" w:hAnsi="Georgia"/>
                <w:b/>
                <w:bCs/>
                <w:color w:val="FFFFFF"/>
                <w:sz w:val="18"/>
                <w:szCs w:val="18"/>
              </w:rPr>
              <w:t xml:space="preserve">Dimension</w:t>
            </w:r>
          </w:p>
        </w:tc>
        <w:tc>
          <w:tcPr>
            <w:tcW w:type="dxa" w:w="3000"/>
            <w:shd w:fill="1A3A5C" w:val="clear"/>
            <w:tcMar>
              <w:top w:type="dxa" w:w="80"/>
              <w:left w:type="dxa" w:w="140"/>
              <w:bottom w:type="dxa" w:w="80"/>
              <w:right w:type="dxa" w:w="140"/>
            </w:tcMar>
          </w:tcPr>
          <w:p>
            <w:pPr>
              <w:spacing w:before="40" w:after="40"/>
            </w:pPr>
            <w:r>
              <w:rPr>
                <w:rFonts w:ascii="Georgia" w:cs="Georgia" w:eastAsia="Georgia" w:hAnsi="Georgia"/>
                <w:b/>
                <w:bCs/>
                <w:color w:val="FFFFFF"/>
                <w:sz w:val="18"/>
                <w:szCs w:val="18"/>
              </w:rPr>
              <w:t xml:space="preserve">Bitcoin</w:t>
            </w:r>
          </w:p>
        </w:tc>
        <w:tc>
          <w:tcPr>
            <w:tcW w:type="dxa" w:w="3000"/>
            <w:shd w:fill="1A3A5C" w:val="clear"/>
            <w:tcMar>
              <w:top w:type="dxa" w:w="80"/>
              <w:left w:type="dxa" w:w="140"/>
              <w:bottom w:type="dxa" w:w="80"/>
              <w:right w:type="dxa" w:w="140"/>
            </w:tcMar>
          </w:tcPr>
          <w:p>
            <w:pPr>
              <w:spacing w:before="40" w:after="40"/>
            </w:pPr>
            <w:r>
              <w:rPr>
                <w:rFonts w:ascii="Georgia" w:cs="Georgia" w:eastAsia="Georgia" w:hAnsi="Georgia"/>
                <w:b/>
                <w:bCs/>
                <w:color w:val="FFFFFF"/>
                <w:sz w:val="18"/>
                <w:szCs w:val="18"/>
              </w:rPr>
              <w:t xml:space="preserve">PoE Token</w:t>
            </w:r>
          </w:p>
        </w:tc>
      </w:tr>
      <w:tr>
        <w:tc>
          <w:tcPr>
            <w:tcW w:type="dxa" w:w="3000"/>
            <w:shd w:fill="FFFFFF" w:val="clear"/>
            <w:tcMar>
              <w:top w:type="dxa" w:w="80"/>
              <w:left w:type="dxa" w:w="140"/>
              <w:bottom w:type="dxa" w:w="80"/>
              <w:right w:type="dxa" w:w="140"/>
            </w:tcMar>
          </w:tcPr>
          <w:p>
            <w:pPr>
              <w:spacing w:before="40" w:after="40"/>
            </w:pPr>
            <w:r>
              <w:rPr>
                <w:rFonts w:ascii="Georgia" w:cs="Georgia" w:eastAsia="Georgia" w:hAnsi="Georgia"/>
                <w:b w:val="false"/>
                <w:bCs w:val="false"/>
                <w:color w:val="111520"/>
                <w:sz w:val="18"/>
                <w:szCs w:val="18"/>
              </w:rPr>
              <w:t xml:space="preserve">What is proven</w:t>
            </w:r>
          </w:p>
        </w:tc>
        <w:tc>
          <w:tcPr>
            <w:tcW w:type="dxa" w:w="3000"/>
            <w:shd w:fill="FFFFFF" w:val="clear"/>
            <w:tcMar>
              <w:top w:type="dxa" w:w="80"/>
              <w:left w:type="dxa" w:w="140"/>
              <w:bottom w:type="dxa" w:w="80"/>
              <w:right w:type="dxa" w:w="140"/>
            </w:tcMar>
          </w:tcPr>
          <w:p>
            <w:pPr>
              <w:spacing w:before="40" w:after="40"/>
            </w:pPr>
            <w:r>
              <w:rPr>
                <w:rFonts w:ascii="Georgia" w:cs="Georgia" w:eastAsia="Georgia" w:hAnsi="Georgia"/>
                <w:b w:val="false"/>
                <w:bCs w:val="false"/>
                <w:color w:val="111520"/>
                <w:sz w:val="18"/>
                <w:szCs w:val="18"/>
              </w:rPr>
              <w:t xml:space="preserve">Truth of transactions</w:t>
            </w:r>
          </w:p>
        </w:tc>
        <w:tc>
          <w:tcPr>
            <w:tcW w:type="dxa" w:w="3000"/>
            <w:shd w:fill="FFFFFF" w:val="clear"/>
            <w:tcMar>
              <w:top w:type="dxa" w:w="80"/>
              <w:left w:type="dxa" w:w="140"/>
              <w:bottom w:type="dxa" w:w="80"/>
              <w:right w:type="dxa" w:w="140"/>
            </w:tcMar>
          </w:tcPr>
          <w:p>
            <w:pPr>
              <w:spacing w:before="40" w:after="40"/>
            </w:pPr>
            <w:r>
              <w:rPr>
                <w:rFonts w:ascii="Georgia" w:cs="Georgia" w:eastAsia="Georgia" w:hAnsi="Georgia"/>
                <w:b w:val="false"/>
                <w:bCs w:val="false"/>
                <w:color w:val="111520"/>
                <w:sz w:val="18"/>
                <w:szCs w:val="18"/>
              </w:rPr>
              <w:t xml:space="preserve">Truth of information/data</w:t>
            </w:r>
          </w:p>
        </w:tc>
      </w:tr>
      <w:tr>
        <w:tc>
          <w:tcPr>
            <w:tcW w:type="dxa" w:w="3000"/>
            <w:shd w:fill="F8F8F8" w:val="clear"/>
            <w:tcMar>
              <w:top w:type="dxa" w:w="80"/>
              <w:left w:type="dxa" w:w="140"/>
              <w:bottom w:type="dxa" w:w="80"/>
              <w:right w:type="dxa" w:w="140"/>
            </w:tcMar>
          </w:tcPr>
          <w:p>
            <w:pPr>
              <w:spacing w:before="40" w:after="40"/>
            </w:pPr>
            <w:r>
              <w:rPr>
                <w:rFonts w:ascii="Georgia" w:cs="Georgia" w:eastAsia="Georgia" w:hAnsi="Georgia"/>
                <w:b w:val="false"/>
                <w:bCs w:val="false"/>
                <w:color w:val="111520"/>
                <w:sz w:val="18"/>
                <w:szCs w:val="18"/>
              </w:rPr>
              <w:t xml:space="preserve">Energy purpose</w:t>
            </w:r>
          </w:p>
        </w:tc>
        <w:tc>
          <w:tcPr>
            <w:tcW w:type="dxa" w:w="3000"/>
            <w:shd w:fill="F8F8F8" w:val="clear"/>
            <w:tcMar>
              <w:top w:type="dxa" w:w="80"/>
              <w:left w:type="dxa" w:w="140"/>
              <w:bottom w:type="dxa" w:w="80"/>
              <w:right w:type="dxa" w:w="140"/>
            </w:tcMar>
          </w:tcPr>
          <w:p>
            <w:pPr>
              <w:spacing w:before="40" w:after="40"/>
            </w:pPr>
            <w:r>
              <w:rPr>
                <w:rFonts w:ascii="Georgia" w:cs="Georgia" w:eastAsia="Georgia" w:hAnsi="Georgia"/>
                <w:b w:val="false"/>
                <w:bCs w:val="false"/>
                <w:color w:val="111520"/>
                <w:sz w:val="18"/>
                <w:szCs w:val="18"/>
              </w:rPr>
              <w:t xml:space="preserve">Block hash computation</w:t>
            </w:r>
          </w:p>
        </w:tc>
        <w:tc>
          <w:tcPr>
            <w:tcW w:type="dxa" w:w="3000"/>
            <w:shd w:fill="F8F8F8" w:val="clear"/>
            <w:tcMar>
              <w:top w:type="dxa" w:w="80"/>
              <w:left w:type="dxa" w:w="140"/>
              <w:bottom w:type="dxa" w:w="80"/>
              <w:right w:type="dxa" w:w="140"/>
            </w:tcMar>
          </w:tcPr>
          <w:p>
            <w:pPr>
              <w:spacing w:before="40" w:after="40"/>
            </w:pPr>
            <w:r>
              <w:rPr>
                <w:rFonts w:ascii="Georgia" w:cs="Georgia" w:eastAsia="Georgia" w:hAnsi="Georgia"/>
                <w:b w:val="false"/>
                <w:bCs w:val="false"/>
                <w:color w:val="111520"/>
                <w:sz w:val="18"/>
                <w:szCs w:val="18"/>
              </w:rPr>
              <w:t xml:space="preserve">Data assertion + verification</w:t>
            </w:r>
          </w:p>
        </w:tc>
      </w:tr>
      <w:tr>
        <w:tc>
          <w:tcPr>
            <w:tcW w:type="dxa" w:w="3000"/>
            <w:shd w:fill="FFFFFF" w:val="clear"/>
            <w:tcMar>
              <w:top w:type="dxa" w:w="80"/>
              <w:left w:type="dxa" w:w="140"/>
              <w:bottom w:type="dxa" w:w="80"/>
              <w:right w:type="dxa" w:w="140"/>
            </w:tcMar>
          </w:tcPr>
          <w:p>
            <w:pPr>
              <w:spacing w:before="40" w:after="40"/>
            </w:pPr>
            <w:r>
              <w:rPr>
                <w:rFonts w:ascii="Georgia" w:cs="Georgia" w:eastAsia="Georgia" w:hAnsi="Georgia"/>
                <w:b w:val="false"/>
                <w:bCs w:val="false"/>
                <w:color w:val="111520"/>
                <w:sz w:val="18"/>
                <w:szCs w:val="18"/>
              </w:rPr>
              <w:t xml:space="preserve">Anchor</w:t>
            </w:r>
          </w:p>
        </w:tc>
        <w:tc>
          <w:tcPr>
            <w:tcW w:type="dxa" w:w="3000"/>
            <w:shd w:fill="FFFFFF" w:val="clear"/>
            <w:tcMar>
              <w:top w:type="dxa" w:w="80"/>
              <w:left w:type="dxa" w:w="140"/>
              <w:bottom w:type="dxa" w:w="80"/>
              <w:right w:type="dxa" w:w="140"/>
            </w:tcMar>
          </w:tcPr>
          <w:p>
            <w:pPr>
              <w:spacing w:before="40" w:after="40"/>
            </w:pPr>
            <w:r>
              <w:rPr>
                <w:rFonts w:ascii="Georgia" w:cs="Georgia" w:eastAsia="Georgia" w:hAnsi="Georgia"/>
                <w:b w:val="false"/>
                <w:bCs w:val="false"/>
                <w:color w:val="111520"/>
                <w:sz w:val="18"/>
                <w:szCs w:val="18"/>
              </w:rPr>
              <w:t xml:space="preserve">Longest chain</w:t>
            </w:r>
          </w:p>
        </w:tc>
        <w:tc>
          <w:tcPr>
            <w:tcW w:type="dxa" w:w="3000"/>
            <w:shd w:fill="FFFFFF" w:val="clear"/>
            <w:tcMar>
              <w:top w:type="dxa" w:w="80"/>
              <w:left w:type="dxa" w:w="140"/>
              <w:bottom w:type="dxa" w:w="80"/>
              <w:right w:type="dxa" w:w="140"/>
            </w:tcMar>
          </w:tcPr>
          <w:p>
            <w:pPr>
              <w:spacing w:before="40" w:after="40"/>
            </w:pPr>
            <w:r>
              <w:rPr>
                <w:rFonts w:ascii="Georgia" w:cs="Georgia" w:eastAsia="Georgia" w:hAnsi="Georgia"/>
                <w:b w:val="false"/>
                <w:bCs w:val="false"/>
                <w:color w:val="111520"/>
                <w:sz w:val="18"/>
                <w:szCs w:val="18"/>
              </w:rPr>
              <w:t xml:space="preserve">Accumulated verified truth</w:t>
            </w:r>
          </w:p>
        </w:tc>
      </w:tr>
      <w:tr>
        <w:tc>
          <w:tcPr>
            <w:tcW w:type="dxa" w:w="3000"/>
            <w:shd w:fill="F8F8F8" w:val="clear"/>
            <w:tcMar>
              <w:top w:type="dxa" w:w="80"/>
              <w:left w:type="dxa" w:w="140"/>
              <w:bottom w:type="dxa" w:w="80"/>
              <w:right w:type="dxa" w:w="140"/>
            </w:tcMar>
          </w:tcPr>
          <w:p>
            <w:pPr>
              <w:spacing w:before="40" w:after="40"/>
            </w:pPr>
            <w:r>
              <w:rPr>
                <w:rFonts w:ascii="Georgia" w:cs="Georgia" w:eastAsia="Georgia" w:hAnsi="Georgia"/>
                <w:b w:val="false"/>
                <w:bCs w:val="false"/>
                <w:color w:val="111520"/>
                <w:sz w:val="18"/>
                <w:szCs w:val="18"/>
              </w:rPr>
              <w:t xml:space="preserve">Application domain</w:t>
            </w:r>
          </w:p>
        </w:tc>
        <w:tc>
          <w:tcPr>
            <w:tcW w:type="dxa" w:w="3000"/>
            <w:shd w:fill="F8F8F8" w:val="clear"/>
            <w:tcMar>
              <w:top w:type="dxa" w:w="80"/>
              <w:left w:type="dxa" w:w="140"/>
              <w:bottom w:type="dxa" w:w="80"/>
              <w:right w:type="dxa" w:w="140"/>
            </w:tcMar>
          </w:tcPr>
          <w:p>
            <w:pPr>
              <w:spacing w:before="40" w:after="40"/>
            </w:pPr>
            <w:r>
              <w:rPr>
                <w:rFonts w:ascii="Georgia" w:cs="Georgia" w:eastAsia="Georgia" w:hAnsi="Georgia"/>
                <w:b w:val="false"/>
                <w:bCs w:val="false"/>
                <w:color w:val="111520"/>
                <w:sz w:val="18"/>
                <w:szCs w:val="18"/>
              </w:rPr>
              <w:t xml:space="preserve">Monetary transactions</w:t>
            </w:r>
          </w:p>
        </w:tc>
        <w:tc>
          <w:tcPr>
            <w:tcW w:type="dxa" w:w="3000"/>
            <w:shd w:fill="F8F8F8" w:val="clear"/>
            <w:tcMar>
              <w:top w:type="dxa" w:w="80"/>
              <w:left w:type="dxa" w:w="140"/>
              <w:bottom w:type="dxa" w:w="80"/>
              <w:right w:type="dxa" w:w="140"/>
            </w:tcMar>
          </w:tcPr>
          <w:p>
            <w:pPr>
              <w:spacing w:before="40" w:after="40"/>
            </w:pPr>
            <w:r>
              <w:rPr>
                <w:rFonts w:ascii="Georgia" w:cs="Georgia" w:eastAsia="Georgia" w:hAnsi="Georgia"/>
                <w:b w:val="false"/>
                <w:bCs w:val="false"/>
                <w:color w:val="111520"/>
                <w:sz w:val="18"/>
                <w:szCs w:val="18"/>
              </w:rPr>
              <w:t xml:space="preserve">Every domain requiring truth</w:t>
            </w:r>
          </w:p>
        </w:tc>
      </w:tr>
      <w:tr>
        <w:tc>
          <w:tcPr>
            <w:tcW w:type="dxa" w:w="3000"/>
            <w:shd w:fill="FFFFFF" w:val="clear"/>
            <w:tcMar>
              <w:top w:type="dxa" w:w="80"/>
              <w:left w:type="dxa" w:w="140"/>
              <w:bottom w:type="dxa" w:w="80"/>
              <w:right w:type="dxa" w:w="140"/>
            </w:tcMar>
          </w:tcPr>
          <w:p>
            <w:pPr>
              <w:spacing w:before="40" w:after="40"/>
            </w:pPr>
            <w:r>
              <w:rPr>
                <w:rFonts w:ascii="Georgia" w:cs="Georgia" w:eastAsia="Georgia" w:hAnsi="Georgia"/>
                <w:b w:val="false"/>
                <w:bCs w:val="false"/>
                <w:color w:val="111520"/>
                <w:sz w:val="18"/>
                <w:szCs w:val="18"/>
              </w:rPr>
              <w:t xml:space="preserve">Authority replaced</w:t>
            </w:r>
          </w:p>
        </w:tc>
        <w:tc>
          <w:tcPr>
            <w:tcW w:type="dxa" w:w="3000"/>
            <w:shd w:fill="FFFFFF" w:val="clear"/>
            <w:tcMar>
              <w:top w:type="dxa" w:w="80"/>
              <w:left w:type="dxa" w:w="140"/>
              <w:bottom w:type="dxa" w:w="80"/>
              <w:right w:type="dxa" w:w="140"/>
            </w:tcMar>
          </w:tcPr>
          <w:p>
            <w:pPr>
              <w:spacing w:before="40" w:after="40"/>
            </w:pPr>
            <w:r>
              <w:rPr>
                <w:rFonts w:ascii="Georgia" w:cs="Georgia" w:eastAsia="Georgia" w:hAnsi="Georgia"/>
                <w:b w:val="false"/>
                <w:bCs w:val="false"/>
                <w:color w:val="111520"/>
                <w:sz w:val="18"/>
                <w:szCs w:val="18"/>
              </w:rPr>
              <w:t xml:space="preserve">Central bank</w:t>
            </w:r>
          </w:p>
        </w:tc>
        <w:tc>
          <w:tcPr>
            <w:tcW w:type="dxa" w:w="3000"/>
            <w:shd w:fill="FFFFFF" w:val="clear"/>
            <w:tcMar>
              <w:top w:type="dxa" w:w="80"/>
              <w:left w:type="dxa" w:w="140"/>
              <w:bottom w:type="dxa" w:w="80"/>
              <w:right w:type="dxa" w:w="140"/>
            </w:tcMar>
          </w:tcPr>
          <w:p>
            <w:pPr>
              <w:spacing w:before="40" w:after="40"/>
            </w:pPr>
            <w:r>
              <w:rPr>
                <w:rFonts w:ascii="Georgia" w:cs="Georgia" w:eastAsia="Georgia" w:hAnsi="Georgia"/>
                <w:b w:val="false"/>
                <w:bCs w:val="false"/>
                <w:color w:val="111520"/>
                <w:sz w:val="18"/>
                <w:szCs w:val="18"/>
              </w:rPr>
              <w:t xml:space="preserve">Oracle + judge</w:t>
            </w:r>
          </w:p>
        </w:tc>
      </w:tr>
    </w:tbl>
    <w:p>
      <w:pPr>
        <w:spacing w:before="80" w:after="120"/>
      </w:pPr>
      <w:r>
        <w:t xml:space="preserve"/>
      </w:r>
    </w:p>
    <w:p>
      <w:pPr>
        <w:spacing w:before="160" w:after="160" w:line="360"/>
        <w:jc w:val="left"/>
      </w:pPr>
      <w:r>
        <w:rPr>
          <w:rFonts w:ascii="Georgia" w:cs="Georgia" w:eastAsia="Georgia" w:hAnsi="Georgia"/>
          <w:b w:val="false"/>
          <w:bCs w:val="false"/>
          <w:i w:val="false"/>
          <w:iCs w:val="false"/>
          <w:color w:val="111520"/>
          <w:sz w:val="22"/>
          <w:szCs w:val="22"/>
        </w:rPr>
        <w:t xml:space="preserve">If Bitcoin proved the "truth of money" through energy, PoE proves the "truth of information" through energy. And information is more fundamental than money. All money is ultimately a form of information.</w:t>
      </w:r>
    </w:p>
    <w:p>
      <w:pPr>
        <w:pBdr>
          <w:bottom w:val="single" w:color="00A876" w:sz="4" w:space="6"/>
        </w:pBdr>
        <w:spacing w:before="560" w:after="200"/>
      </w:pPr>
      <w:r>
        <w:rPr>
          <w:rFonts w:ascii="Georgia" w:cs="Georgia" w:eastAsia="Georgia" w:hAnsi="Georgia"/>
          <w:b/>
          <w:bCs/>
          <w:color w:val="111520"/>
          <w:sz w:val="36"/>
          <w:szCs w:val="36"/>
        </w:rPr>
        <w:t xml:space="preserve">Chapter 4 — Token Issuance and Burning Mechanism</w:t>
      </w:r>
    </w:p>
    <w:p>
      <w:pPr>
        <w:spacing w:before="160" w:after="160" w:line="360"/>
        <w:jc w:val="left"/>
      </w:pPr>
      <w:r>
        <w:rPr>
          <w:rFonts w:ascii="Georgia" w:cs="Georgia" w:eastAsia="Georgia" w:hAnsi="Georgia"/>
          <w:b w:val="false"/>
          <w:bCs w:val="false"/>
          <w:i w:val="false"/>
          <w:iCs w:val="false"/>
          <w:color w:val="111520"/>
          <w:sz w:val="22"/>
          <w:szCs w:val="22"/>
        </w:rPr>
        <w:t xml:space="preserve">How are PoE tokens created, and how do they disappear? This is the core of the token economy.</w:t>
      </w:r>
    </w:p>
    <w:p>
      <w:pPr>
        <w:spacing w:before="400" w:after="160"/>
      </w:pPr>
      <w:r>
        <w:rPr>
          <w:rFonts w:ascii="Georgia" w:cs="Georgia" w:eastAsia="Georgia" w:hAnsi="Georgia"/>
          <w:b/>
          <w:bCs/>
          <w:color w:val="111520"/>
          <w:sz w:val="26"/>
          <w:szCs w:val="26"/>
        </w:rPr>
        <w:t xml:space="preserve">Issuance — Tokens are created when truth accumulates</w:t>
      </w:r>
    </w:p>
    <w:p>
      <w:pPr>
        <w:spacing w:before="160" w:after="160" w:line="360"/>
        <w:jc w:val="left"/>
      </w:pPr>
      <w:r>
        <w:rPr>
          <w:rFonts w:ascii="Georgia" w:cs="Georgia" w:eastAsia="Georgia" w:hAnsi="Georgia"/>
          <w:b w:val="false"/>
          <w:bCs w:val="false"/>
          <w:i w:val="false"/>
          <w:iCs w:val="false"/>
          <w:color w:val="111520"/>
          <w:sz w:val="22"/>
          <w:szCs w:val="22"/>
        </w:rPr>
        <w:t xml:space="preserve">When a node consumes energy to submit data and that data passes through the verification layers, PoE tokens are issued. The amount issued is proportional to energy consumed and the accuracy of the data's verification.</w:t>
      </w:r>
    </w:p>
    <w:p>
      <w:pPr>
        <w:spacing w:before="160" w:after="160" w:line="360"/>
        <w:jc w:val="left"/>
      </w:pPr>
      <w:r>
        <w:rPr>
          <w:rFonts w:ascii="Georgia" w:cs="Georgia" w:eastAsia="Georgia" w:hAnsi="Georgia"/>
          <w:b w:val="false"/>
          <w:bCs w:val="false"/>
          <w:i w:val="false"/>
          <w:iCs w:val="false"/>
          <w:color w:val="111520"/>
          <w:sz w:val="22"/>
          <w:szCs w:val="22"/>
        </w:rPr>
        <w:t xml:space="preserve">Nodes that consistently submit high-quality data receive more tokens. Noise data consumes energy but earns almost no tokens. The market automatically selects for quality.</w:t>
      </w:r>
    </w:p>
    <w:p>
      <w:pPr>
        <w:spacing w:before="400" w:after="160"/>
      </w:pPr>
      <w:r>
        <w:rPr>
          <w:rFonts w:ascii="Georgia" w:cs="Georgia" w:eastAsia="Georgia" w:hAnsi="Georgia"/>
          <w:b/>
          <w:bCs/>
          <w:color w:val="111520"/>
          <w:sz w:val="26"/>
          <w:szCs w:val="26"/>
        </w:rPr>
        <w:t xml:space="preserve">Burning — Tokens disappear when lies are exposed</w:t>
      </w:r>
    </w:p>
    <w:p>
      <w:pPr>
        <w:spacing w:before="160" w:after="160" w:line="360"/>
        <w:jc w:val="left"/>
      </w:pPr>
      <w:r>
        <w:rPr>
          <w:rFonts w:ascii="Georgia" w:cs="Georgia" w:eastAsia="Georgia" w:hAnsi="Georgia"/>
          <w:b w:val="false"/>
          <w:bCs w:val="false"/>
          <w:i w:val="false"/>
          <w:iCs w:val="false"/>
          <w:color w:val="111520"/>
          <w:sz w:val="22"/>
          <w:szCs w:val="22"/>
        </w:rPr>
        <w:t xml:space="preserve">When false data is detected, two things happen simultaneously. First, the offending node's staked energy (tokens) is burned. Second, a portion of the burned tokens goes as a reward to the challenger — the node that detected the lie.</w:t>
      </w:r>
    </w:p>
    <w:p>
      <w:pPr>
        <w:spacing w:before="160" w:after="160" w:line="360"/>
        <w:jc w:val="left"/>
      </w:pPr>
      <w:r>
        <w:rPr>
          <w:rFonts w:ascii="Georgia" w:cs="Georgia" w:eastAsia="Georgia" w:hAnsi="Georgia"/>
          <w:b w:val="false"/>
          <w:bCs w:val="false"/>
          <w:i w:val="false"/>
          <w:iCs w:val="false"/>
          <w:color w:val="111520"/>
          <w:sz w:val="22"/>
          <w:szCs w:val="22"/>
        </w:rPr>
        <w:t xml:space="preserve">This mechanism mirrors Bitcoin's long-tail principle. Truthful data forms a long tail and survives; false data's tail is extinguished. Natural selection occurs.</w:t>
      </w:r>
    </w:p>
    <w:p>
      <w:pPr>
        <w:spacing w:before="400" w:after="160"/>
      </w:pPr>
      <w:r>
        <w:rPr>
          <w:rFonts w:ascii="Georgia" w:cs="Georgia" w:eastAsia="Georgia" w:hAnsi="Georgia"/>
          <w:b/>
          <w:bCs/>
          <w:color w:val="111520"/>
          <w:sz w:val="26"/>
          <w:szCs w:val="26"/>
        </w:rPr>
        <w:t xml:space="preserve">Supply — Total truth determines total token supply</w:t>
      </w:r>
    </w:p>
    <w:p>
      <w:pPr>
        <w:spacing w:before="160" w:after="160" w:line="360"/>
        <w:jc w:val="left"/>
      </w:pPr>
      <w:r>
        <w:rPr>
          <w:rFonts w:ascii="Georgia" w:cs="Georgia" w:eastAsia="Georgia" w:hAnsi="Georgia"/>
          <w:b w:val="false"/>
          <w:bCs w:val="false"/>
          <w:i w:val="false"/>
          <w:iCs w:val="false"/>
          <w:color w:val="111520"/>
          <w:sz w:val="22"/>
          <w:szCs w:val="22"/>
        </w:rPr>
        <w:t xml:space="preserve">The total supply of PoE tokens is not fixed. It is proportional to the accumulated amount of verified truth in the network. The more truth accumulates, the more tokens are issued. But the more lies are detected, the more tokens are burned.</w:t>
      </w:r>
    </w:p>
    <w:p>
      <w:pPr>
        <w:spacing w:before="160" w:after="160" w:line="360"/>
        <w:jc w:val="left"/>
      </w:pPr>
      <w:r>
        <w:rPr>
          <w:rFonts w:ascii="Georgia" w:cs="Georgia" w:eastAsia="Georgia" w:hAnsi="Georgia"/>
          <w:b w:val="false"/>
          <w:bCs w:val="false"/>
          <w:i w:val="false"/>
          <w:iCs w:val="false"/>
          <w:color w:val="111520"/>
          <w:sz w:val="22"/>
          <w:szCs w:val="22"/>
        </w:rPr>
        <w:t xml:space="preserve">Ultimately, the circulating token supply reflects the "net verified truth held by the network." This is how the token reflects truth in the same way a stablecoin reflects the dollar.</w:t>
      </w:r>
    </w:p>
    <w:p>
      <w:pPr>
        <w:pBdr>
          <w:bottom w:val="single" w:color="00A876" w:sz="4" w:space="6"/>
        </w:pBdr>
        <w:spacing w:before="560" w:after="200"/>
      </w:pPr>
      <w:r>
        <w:rPr>
          <w:rFonts w:ascii="Georgia" w:cs="Georgia" w:eastAsia="Georgia" w:hAnsi="Georgia"/>
          <w:b/>
          <w:bCs/>
          <w:color w:val="111520"/>
          <w:sz w:val="36"/>
          <w:szCs w:val="36"/>
        </w:rPr>
        <w:t xml:space="preserve">Chapter 5 — Token Demand: Everywhere Truth Is Needed</w:t>
      </w:r>
    </w:p>
    <w:p>
      <w:pPr>
        <w:spacing w:before="160" w:after="160" w:line="360"/>
        <w:jc w:val="left"/>
      </w:pPr>
      <w:r>
        <w:rPr>
          <w:rFonts w:ascii="Georgia" w:cs="Georgia" w:eastAsia="Georgia" w:hAnsi="Georgia"/>
          <w:b w:val="false"/>
          <w:bCs w:val="false"/>
          <w:i w:val="false"/>
          <w:iCs w:val="false"/>
          <w:color w:val="111520"/>
          <w:sz w:val="22"/>
          <w:szCs w:val="22"/>
        </w:rPr>
        <w:t xml:space="preserve">Supply is determined by physics. Where does demand come from?</w:t>
      </w:r>
    </w:p>
    <w:p>
      <w:pPr>
        <w:spacing w:before="160" w:after="160" w:line="360"/>
        <w:jc w:val="left"/>
      </w:pPr>
      <w:r>
        <w:rPr>
          <w:rFonts w:ascii="Georgia" w:cs="Georgia" w:eastAsia="Georgia" w:hAnsi="Georgia"/>
          <w:b w:val="false"/>
          <w:bCs w:val="false"/>
          <w:i w:val="false"/>
          <w:iCs w:val="false"/>
          <w:color w:val="111520"/>
          <w:sz w:val="22"/>
          <w:szCs w:val="22"/>
        </w:rPr>
        <w:t xml:space="preserve">PoE token demand arises everywhere truth is needed.</w:t>
      </w:r>
    </w:p>
    <w:p>
      <w:pPr>
        <w:spacing w:before="280" w:after="120"/>
      </w:pPr>
      <w:r>
        <w:rPr>
          <w:rFonts w:ascii="Courier New" w:cs="Courier New" w:eastAsia="Courier New" w:hAnsi="Courier New"/>
          <w:color w:val="00A876"/>
          <w:sz w:val="20"/>
          <w:szCs w:val="20"/>
        </w:rPr>
        <w:t xml:space="preserve">// </w:t>
      </w:r>
      <w:r>
        <w:rPr>
          <w:rFonts w:ascii="Georgia" w:cs="Georgia" w:eastAsia="Georgia" w:hAnsi="Georgia"/>
          <w:b/>
          <w:bCs/>
          <w:color w:val="111520"/>
          <w:sz w:val="22"/>
          <w:szCs w:val="22"/>
        </w:rPr>
        <w:t xml:space="preserve">Finance</w:t>
      </w:r>
    </w:p>
    <w:p>
      <w:pPr>
        <w:spacing w:before="160" w:after="160" w:line="360"/>
        <w:jc w:val="left"/>
      </w:pPr>
      <w:r>
        <w:rPr>
          <w:rFonts w:ascii="Georgia" w:cs="Georgia" w:eastAsia="Georgia" w:hAnsi="Georgia"/>
          <w:b w:val="false"/>
          <w:bCs w:val="false"/>
          <w:i w:val="false"/>
          <w:iCs w:val="false"/>
          <w:color w:val="111520"/>
          <w:sz w:val="22"/>
          <w:szCs w:val="22"/>
        </w:rPr>
        <w:t xml:space="preserve">Smart contracts need external data to execute: stock prices, interest rates, exchange rates, asset prices. PoE oracles verify the truth of this data. Executing financial contracts requires paying PoE tokens.</w:t>
      </w:r>
    </w:p>
    <w:p>
      <w:pPr>
        <w:spacing w:before="280" w:after="120"/>
      </w:pPr>
      <w:r>
        <w:rPr>
          <w:rFonts w:ascii="Courier New" w:cs="Courier New" w:eastAsia="Courier New" w:hAnsi="Courier New"/>
          <w:color w:val="00A876"/>
          <w:sz w:val="20"/>
          <w:szCs w:val="20"/>
        </w:rPr>
        <w:t xml:space="preserve">// </w:t>
      </w:r>
      <w:r>
        <w:rPr>
          <w:rFonts w:ascii="Georgia" w:cs="Georgia" w:eastAsia="Georgia" w:hAnsi="Georgia"/>
          <w:b/>
          <w:bCs/>
          <w:color w:val="111520"/>
          <w:sz w:val="22"/>
          <w:szCs w:val="22"/>
        </w:rPr>
        <w:t xml:space="preserve">Law and Contracts</w:t>
      </w:r>
    </w:p>
    <w:p>
      <w:pPr>
        <w:spacing w:before="160" w:after="160" w:line="360"/>
        <w:jc w:val="left"/>
      </w:pPr>
      <w:r>
        <w:rPr>
          <w:rFonts w:ascii="Georgia" w:cs="Georgia" w:eastAsia="Georgia" w:hAnsi="Georgia"/>
          <w:b w:val="false"/>
          <w:bCs w:val="false"/>
          <w:i w:val="false"/>
          <w:iCs w:val="false"/>
          <w:color w:val="111520"/>
          <w:sz w:val="22"/>
          <w:szCs w:val="22"/>
        </w:rPr>
        <w:t xml:space="preserve">Oracles are needed to verify "did this event actually occur." Insurance, real estate transactions, supply chain contracts — every conditional contract's execution judgment passes through an oracle. And that oracle runs on PoE tokens.</w:t>
      </w:r>
    </w:p>
    <w:p>
      <w:pPr>
        <w:spacing w:before="280" w:after="120"/>
      </w:pPr>
      <w:r>
        <w:rPr>
          <w:rFonts w:ascii="Courier New" w:cs="Courier New" w:eastAsia="Courier New" w:hAnsi="Courier New"/>
          <w:color w:val="00A876"/>
          <w:sz w:val="20"/>
          <w:szCs w:val="20"/>
        </w:rPr>
        <w:t xml:space="preserve">// </w:t>
      </w:r>
      <w:r>
        <w:rPr>
          <w:rFonts w:ascii="Georgia" w:cs="Georgia" w:eastAsia="Georgia" w:hAnsi="Georgia"/>
          <w:b/>
          <w:bCs/>
          <w:color w:val="111520"/>
          <w:sz w:val="22"/>
          <w:szCs w:val="22"/>
        </w:rPr>
        <w:t xml:space="preserve">Media and Information</w:t>
      </w:r>
    </w:p>
    <w:p>
      <w:pPr>
        <w:spacing w:before="160" w:after="160" w:line="360"/>
        <w:jc w:val="left"/>
      </w:pPr>
      <w:r>
        <w:rPr>
          <w:rFonts w:ascii="Georgia" w:cs="Georgia" w:eastAsia="Georgia" w:hAnsi="Georgia"/>
          <w:b w:val="false"/>
          <w:bCs w:val="false"/>
          <w:i w:val="false"/>
          <w:iCs w:val="false"/>
          <w:color w:val="111520"/>
          <w:sz w:val="22"/>
          <w:szCs w:val="22"/>
        </w:rPr>
        <w:t xml:space="preserve">In the AI era, distinguishing fake news from real news becomes increasingly difficult. PoE oracles trace the physical origin of information: "Was this data recorded by consuming energy from a real event?" Media platforms that want to offer credibility badges need PoE tokens.</w:t>
      </w:r>
    </w:p>
    <w:p>
      <w:pPr>
        <w:spacing w:before="280" w:after="120"/>
      </w:pPr>
      <w:r>
        <w:rPr>
          <w:rFonts w:ascii="Courier New" w:cs="Courier New" w:eastAsia="Courier New" w:hAnsi="Courier New"/>
          <w:color w:val="00A876"/>
          <w:sz w:val="20"/>
          <w:szCs w:val="20"/>
        </w:rPr>
        <w:t xml:space="preserve">// </w:t>
      </w:r>
      <w:r>
        <w:rPr>
          <w:rFonts w:ascii="Georgia" w:cs="Georgia" w:eastAsia="Georgia" w:hAnsi="Georgia"/>
          <w:b/>
          <w:bCs/>
          <w:color w:val="111520"/>
          <w:sz w:val="22"/>
          <w:szCs w:val="22"/>
        </w:rPr>
        <w:t xml:space="preserve">AI Data Supply</w:t>
      </w:r>
    </w:p>
    <w:p>
      <w:pPr>
        <w:spacing w:before="160" w:after="160" w:line="360"/>
        <w:jc w:val="left"/>
      </w:pPr>
      <w:r>
        <w:rPr>
          <w:rFonts w:ascii="Georgia" w:cs="Georgia" w:eastAsia="Georgia" w:hAnsi="Georgia"/>
          <w:b w:val="false"/>
          <w:bCs w:val="false"/>
          <w:i w:val="false"/>
          <w:iCs w:val="false"/>
          <w:color w:val="111520"/>
          <w:sz w:val="22"/>
          <w:szCs w:val="22"/>
        </w:rPr>
        <w:t xml:space="preserve">AI models depend absolutely on the quality of training data. AI trained on garbage data outputs garbage. Data verified by PoE is physically proven high-quality data. AI companies that want to purchase training data need PoE tokens.</w:t>
      </w:r>
    </w:p>
    <w:p>
      <w:pPr>
        <w:pBdr>
          <w:left w:val="single" w:color="00A876" w:sz="12" w:space="12"/>
        </w:pBdr>
        <w:shd w:fill="F0FDF8" w:val="clear"/>
        <w:spacing w:before="240" w:after="240" w:line="380"/>
        <w:ind w:left="560" w:right="560"/>
      </w:pPr>
      <w:r>
        <w:rPr>
          <w:rFonts w:ascii="Georgia" w:cs="Georgia" w:eastAsia="Georgia" w:hAnsi="Georgia"/>
          <w:i/>
          <w:iCs/>
          <w:color w:val="444444"/>
          <w:sz w:val="21"/>
          <w:szCs w:val="21"/>
        </w:rPr>
        <w:t xml:space="preserve">Every industry that needs truth becomes a PoE token consumer. The more scarce and important truth becomes, the higher the token's value.</w:t>
      </w:r>
    </w:p>
    <w:p>
      <w:pPr>
        <w:pBdr>
          <w:bottom w:val="single" w:color="00A876" w:sz="4" w:space="6"/>
        </w:pBdr>
        <w:spacing w:before="560" w:after="200"/>
      </w:pPr>
      <w:r>
        <w:rPr>
          <w:rFonts w:ascii="Georgia" w:cs="Georgia" w:eastAsia="Georgia" w:hAnsi="Georgia"/>
          <w:b/>
          <w:bCs/>
          <w:color w:val="111520"/>
          <w:sz w:val="36"/>
          <w:szCs w:val="36"/>
        </w:rPr>
        <w:t xml:space="preserve">Chapter 6 — The Participant Ecosystem</w:t>
      </w:r>
    </w:p>
    <w:p>
      <w:pPr>
        <w:spacing w:before="160" w:after="160" w:line="360"/>
        <w:jc w:val="left"/>
      </w:pPr>
      <w:r>
        <w:rPr>
          <w:rFonts w:ascii="Georgia" w:cs="Georgia" w:eastAsia="Georgia" w:hAnsi="Georgia"/>
          <w:b w:val="false"/>
          <w:bCs w:val="false"/>
          <w:i w:val="false"/>
          <w:iCs w:val="false"/>
          <w:color w:val="111520"/>
          <w:sz w:val="22"/>
          <w:szCs w:val="22"/>
        </w:rPr>
        <w:t xml:space="preserve">The PoE token economy consists of three types of participants.</w:t>
      </w:r>
    </w:p>
    <w:p>
      <w:pPr>
        <w:spacing w:before="400" w:after="160"/>
      </w:pPr>
      <w:r>
        <w:rPr>
          <w:rFonts w:ascii="Georgia" w:cs="Georgia" w:eastAsia="Georgia" w:hAnsi="Georgia"/>
          <w:b/>
          <w:bCs/>
          <w:color w:val="111520"/>
          <w:sz w:val="26"/>
          <w:szCs w:val="26"/>
        </w:rPr>
        <w:t xml:space="preserve">Nodes — Producers of Truth</w:t>
      </w:r>
    </w:p>
    <w:p>
      <w:pPr>
        <w:spacing w:before="160" w:after="160" w:line="360"/>
        <w:jc w:val="left"/>
      </w:pPr>
      <w:r>
        <w:rPr>
          <w:rFonts w:ascii="Georgia" w:cs="Georgia" w:eastAsia="Georgia" w:hAnsi="Georgia"/>
          <w:b w:val="false"/>
          <w:bCs w:val="false"/>
          <w:i w:val="false"/>
          <w:iCs w:val="false"/>
          <w:color w:val="111520"/>
          <w:sz w:val="22"/>
          <w:szCs w:val="22"/>
        </w:rPr>
        <w:t xml:space="preserve">These are individuals and organizations that generate and submit data. They consume energy to assert data and receive tokens when verified. They are the suppliers of truth.</w:t>
      </w:r>
    </w:p>
    <w:p>
      <w:pPr>
        <w:spacing w:before="160" w:after="160" w:line="360"/>
        <w:jc w:val="left"/>
      </w:pPr>
      <w:r>
        <w:rPr>
          <w:rFonts w:ascii="Georgia" w:cs="Georgia" w:eastAsia="Georgia" w:hAnsi="Georgia"/>
          <w:b w:val="false"/>
          <w:bCs w:val="false"/>
          <w:i w:val="false"/>
          <w:iCs w:val="false"/>
          <w:color w:val="111520"/>
          <w:sz w:val="22"/>
          <w:szCs w:val="22"/>
        </w:rPr>
        <w:t xml:space="preserve">Anyone can become a node: individuals with sensors, companies holding data, journalists recording events on the ground. No central permission is required. All that is needed is the will and capacity to consume energy.</w:t>
      </w:r>
    </w:p>
    <w:p>
      <w:pPr>
        <w:spacing w:before="400" w:after="160"/>
      </w:pPr>
      <w:r>
        <w:rPr>
          <w:rFonts w:ascii="Georgia" w:cs="Georgia" w:eastAsia="Georgia" w:hAnsi="Georgia"/>
          <w:b/>
          <w:bCs/>
          <w:color w:val="111520"/>
          <w:sz w:val="26"/>
          <w:szCs w:val="26"/>
        </w:rPr>
        <w:t xml:space="preserve">Challengers — Guardians Against Lies</w:t>
      </w:r>
    </w:p>
    <w:p>
      <w:pPr>
        <w:spacing w:before="160" w:after="160" w:line="360"/>
        <w:jc w:val="left"/>
      </w:pPr>
      <w:r>
        <w:rPr>
          <w:rFonts w:ascii="Georgia" w:cs="Georgia" w:eastAsia="Georgia" w:hAnsi="Georgia"/>
          <w:b w:val="false"/>
          <w:bCs w:val="false"/>
          <w:i w:val="false"/>
          <w:iCs w:val="false"/>
          <w:color w:val="111520"/>
          <w:sz w:val="22"/>
          <w:szCs w:val="22"/>
        </w:rPr>
        <w:t xml:space="preserve">These nodes contest false data. Challengers challenge suspicious data, and if the detection succeeds, they receive a portion of the burned tokens as reward.</w:t>
      </w:r>
    </w:p>
    <w:p>
      <w:pPr>
        <w:spacing w:before="160" w:after="160" w:line="360"/>
        <w:jc w:val="left"/>
      </w:pPr>
      <w:r>
        <w:rPr>
          <w:rFonts w:ascii="Georgia" w:cs="Georgia" w:eastAsia="Georgia" w:hAnsi="Georgia"/>
          <w:b w:val="false"/>
          <w:bCs w:val="false"/>
          <w:i w:val="false"/>
          <w:iCs w:val="false"/>
          <w:color w:val="111520"/>
          <w:sz w:val="22"/>
          <w:szCs w:val="22"/>
        </w:rPr>
        <w:t xml:space="preserve">The challenger market forms voluntarily. Finding lies is economically rewarding. This is the incentive structure that makes the system self-correcting.</w:t>
      </w:r>
    </w:p>
    <w:p>
      <w:pPr>
        <w:spacing w:before="400" w:after="160"/>
      </w:pPr>
      <w:r>
        <w:rPr>
          <w:rFonts w:ascii="Georgia" w:cs="Georgia" w:eastAsia="Georgia" w:hAnsi="Georgia"/>
          <w:b/>
          <w:bCs/>
          <w:color w:val="111520"/>
          <w:sz w:val="26"/>
          <w:szCs w:val="26"/>
        </w:rPr>
        <w:t xml:space="preserve">Consumers — Buyers of Truth</w:t>
      </w:r>
    </w:p>
    <w:p>
      <w:pPr>
        <w:spacing w:before="160" w:after="160" w:line="360"/>
        <w:jc w:val="left"/>
      </w:pPr>
      <w:r>
        <w:rPr>
          <w:rFonts w:ascii="Georgia" w:cs="Georgia" w:eastAsia="Georgia" w:hAnsi="Georgia"/>
          <w:b w:val="false"/>
          <w:bCs w:val="false"/>
          <w:i w:val="false"/>
          <w:iCs w:val="false"/>
          <w:color w:val="111520"/>
          <w:sz w:val="22"/>
          <w:szCs w:val="22"/>
        </w:rPr>
        <w:t xml:space="preserve">Every entity that needs verified data. Smart contracts, financial institutions, AI companies, media platforms, legal systems. They purchase verified truth data with PoE tokens.</w:t>
      </w:r>
    </w:p>
    <w:p>
      <w:pPr>
        <w:spacing w:before="160" w:after="160" w:line="360"/>
        <w:jc w:val="left"/>
      </w:pPr>
      <w:r>
        <w:rPr>
          <w:rFonts w:ascii="Georgia" w:cs="Georgia" w:eastAsia="Georgia" w:hAnsi="Georgia"/>
          <w:b w:val="false"/>
          <w:bCs w:val="false"/>
          <w:i w:val="false"/>
          <w:iCs w:val="false"/>
          <w:color w:val="111520"/>
          <w:sz w:val="22"/>
          <w:szCs w:val="22"/>
        </w:rPr>
        <w:t xml:space="preserve">Consumer demand determines the market value of the token. The greater the demand for truth — and the more limited the supply — the higher the token's value.</w:t>
      </w:r>
    </w:p>
    <w:p>
      <w:pPr>
        <w:pBdr>
          <w:bottom w:val="single" w:color="00A876" w:sz="4" w:space="6"/>
        </w:pBdr>
        <w:spacing w:before="560" w:after="200"/>
      </w:pPr>
      <w:r>
        <w:rPr>
          <w:rFonts w:ascii="Georgia" w:cs="Georgia" w:eastAsia="Georgia" w:hAnsi="Georgia"/>
          <w:b/>
          <w:bCs/>
          <w:color w:val="111520"/>
          <w:sz w:val="36"/>
          <w:szCs w:val="36"/>
        </w:rPr>
        <w:t xml:space="preserve">Chapter 7 — The Circular Structure</w:t>
      </w:r>
    </w:p>
    <w:p>
      <w:pPr>
        <w:spacing w:before="160" w:after="160" w:line="360"/>
        <w:jc w:val="left"/>
      </w:pPr>
      <w:r>
        <w:rPr>
          <w:rFonts w:ascii="Georgia" w:cs="Georgia" w:eastAsia="Georgia" w:hAnsi="Georgia"/>
          <w:b w:val="false"/>
          <w:bCs w:val="false"/>
          <w:i w:val="false"/>
          <w:iCs w:val="false"/>
          <w:color w:val="111520"/>
          <w:sz w:val="22"/>
          <w:szCs w:val="22"/>
        </w:rPr>
        <w:t xml:space="preserve">The virtuous cycle of the PoE token economy is as follows.</w:t>
      </w:r>
    </w:p>
    <w:p>
      <w:pPr>
        <w:spacing w:before="80" w:after="80"/>
      </w:pPr>
      <w:r>
        <w:t xml:space="preserve"/>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①  </w:t>
      </w:r>
      <w:r>
        <w:rPr>
          <w:rFonts w:ascii="Georgia" w:cs="Georgia" w:eastAsia="Georgia" w:hAnsi="Georgia"/>
          <w:color w:val="111520"/>
          <w:sz w:val="21"/>
          <w:szCs w:val="21"/>
        </w:rPr>
        <w:t xml:space="preserve">A node consumes energy and submits data</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②  </w:t>
      </w:r>
      <w:r>
        <w:rPr>
          <w:rFonts w:ascii="Georgia" w:cs="Georgia" w:eastAsia="Georgia" w:hAnsi="Georgia"/>
          <w:color w:val="111520"/>
          <w:sz w:val="21"/>
          <w:szCs w:val="21"/>
        </w:rPr>
        <w:t xml:space="preserve">Verification layers (Layer 1–4) refine the data</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③  </w:t>
      </w:r>
      <w:r>
        <w:rPr>
          <w:rFonts w:ascii="Georgia" w:cs="Georgia" w:eastAsia="Georgia" w:hAnsi="Georgia"/>
          <w:color w:val="111520"/>
          <w:sz w:val="21"/>
          <w:szCs w:val="21"/>
        </w:rPr>
        <w:t xml:space="preserve">Verification passed → PoE tokens issued / Lie detected → tokens burned</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④  </w:t>
      </w:r>
      <w:r>
        <w:rPr>
          <w:rFonts w:ascii="Georgia" w:cs="Georgia" w:eastAsia="Georgia" w:hAnsi="Georgia"/>
          <w:color w:val="111520"/>
          <w:sz w:val="21"/>
          <w:szCs w:val="21"/>
        </w:rPr>
        <w:t xml:space="preserve">Challengers monitor for lies and receive rewards</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⑤  </w:t>
      </w:r>
      <w:r>
        <w:rPr>
          <w:rFonts w:ascii="Georgia" w:cs="Georgia" w:eastAsia="Georgia" w:hAnsi="Georgia"/>
          <w:color w:val="111520"/>
          <w:sz w:val="21"/>
          <w:szCs w:val="21"/>
        </w:rPr>
        <w:t xml:space="preserve">Consumers purchase verified data with tokens</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⑥  </w:t>
      </w:r>
      <w:r>
        <w:rPr>
          <w:rFonts w:ascii="Georgia" w:cs="Georgia" w:eastAsia="Georgia" w:hAnsi="Georgia"/>
          <w:color w:val="111520"/>
          <w:sz w:val="21"/>
          <w:szCs w:val="21"/>
        </w:rPr>
        <w:t xml:space="preserve">Rising demand → token value increases → more nodes participate</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⑦  </w:t>
      </w:r>
      <w:r>
        <w:rPr>
          <w:rFonts w:ascii="Georgia" w:cs="Georgia" w:eastAsia="Georgia" w:hAnsi="Georgia"/>
          <w:color w:val="111520"/>
          <w:sz w:val="21"/>
          <w:szCs w:val="21"/>
        </w:rPr>
        <w:t xml:space="preserve">As the network grows, truth supply and quality increase</w:t>
      </w:r>
    </w:p>
    <w:p>
      <w:pPr>
        <w:spacing w:before="80" w:after="120"/>
      </w:pPr>
      <w:r>
        <w:t xml:space="preserve"/>
      </w:r>
    </w:p>
    <w:p>
      <w:pPr>
        <w:spacing w:before="160" w:after="160" w:line="360"/>
        <w:jc w:val="left"/>
      </w:pPr>
      <w:r>
        <w:rPr>
          <w:rFonts w:ascii="Georgia" w:cs="Georgia" w:eastAsia="Georgia" w:hAnsi="Georgia"/>
          <w:b w:val="false"/>
          <w:bCs w:val="false"/>
          <w:i w:val="false"/>
          <w:iCs w:val="false"/>
          <w:color w:val="111520"/>
          <w:sz w:val="22"/>
          <w:szCs w:val="22"/>
        </w:rPr>
        <w:t xml:space="preserve">The key to this cycle is that no central authority is required. Energy consumption is the barrier to entry, penalties are the surveillance mechanism, and rewards are the incentive. The system operates itself.</w:t>
      </w:r>
    </w:p>
    <w:p>
      <w:pPr>
        <w:pBdr>
          <w:bottom w:val="single" w:color="00A876" w:sz="4" w:space="6"/>
        </w:pBdr>
        <w:spacing w:before="560" w:after="200"/>
      </w:pPr>
      <w:r>
        <w:rPr>
          <w:rFonts w:ascii="Georgia" w:cs="Georgia" w:eastAsia="Georgia" w:hAnsi="Georgia"/>
          <w:b/>
          <w:bCs/>
          <w:color w:val="111520"/>
          <w:sz w:val="36"/>
          <w:szCs w:val="36"/>
        </w:rPr>
        <w:t xml:space="preserve">Chapter 8 — As Bitcoin Shook the Central Bank</w:t>
      </w:r>
    </w:p>
    <w:p>
      <w:pPr>
        <w:spacing w:before="160" w:after="160" w:line="360"/>
        <w:jc w:val="left"/>
      </w:pPr>
      <w:r>
        <w:rPr>
          <w:rFonts w:ascii="Georgia" w:cs="Georgia" w:eastAsia="Georgia" w:hAnsi="Georgia"/>
          <w:b w:val="false"/>
          <w:bCs w:val="false"/>
          <w:i w:val="false"/>
          <w:iCs w:val="false"/>
          <w:color w:val="111520"/>
          <w:sz w:val="22"/>
          <w:szCs w:val="22"/>
        </w:rPr>
        <w:t xml:space="preserve">When Bitcoin first appeared, people laughed. It seemed to be solving a simple problem: sending money over the internet. But in solving that problem, it shook the very reason central banks exist.</w:t>
      </w:r>
    </w:p>
    <w:p>
      <w:pPr>
        <w:spacing w:before="160" w:after="160" w:line="360"/>
        <w:jc w:val="left"/>
      </w:pPr>
      <w:r>
        <w:rPr>
          <w:rFonts w:ascii="Georgia" w:cs="Georgia" w:eastAsia="Georgia" w:hAnsi="Georgia"/>
          <w:b w:val="false"/>
          <w:bCs w:val="false"/>
          <w:i w:val="false"/>
          <w:iCs w:val="false"/>
          <w:color w:val="111520"/>
          <w:sz w:val="22"/>
          <w:szCs w:val="22"/>
        </w:rPr>
        <w:t xml:space="preserve">The oracle problem also seems like a narrow technical problem at first: how does a blockchain trust external data? But consider what happens when this problem is solved.</w:t>
      </w:r>
    </w:p>
    <w:p>
      <w:pPr>
        <w:spacing w:before="160" w:after="160" w:line="360"/>
      </w:pPr>
      <w:r>
        <w:rPr>
          <w:rFonts w:ascii="Georgia" w:cs="Georgia" w:eastAsia="Georgia" w:hAnsi="Georgia"/>
          <w:b/>
          <w:bCs/>
          <w:color w:val="111520"/>
          <w:sz w:val="22"/>
          <w:szCs w:val="22"/>
        </w:rPr>
        <w:t xml:space="preserve">The power to certify truth becomes decentralized.</w:t>
      </w:r>
      <w:r>
        <w:rPr>
          <w:rFonts w:ascii="Georgia" w:cs="Georgia" w:eastAsia="Georgia" w:hAnsi="Georgia"/>
          <w:color w:val="111520"/>
          <w:sz w:val="22"/>
          <w:szCs w:val="22"/>
        </w:rPr>
        <w:t xml:space="preserve"/>
      </w:r>
    </w:p>
    <w:p>
      <w:pPr>
        <w:spacing w:before="160" w:after="160" w:line="360"/>
        <w:jc w:val="left"/>
      </w:pPr>
      <w:r>
        <w:rPr>
          <w:rFonts w:ascii="Georgia" w:cs="Georgia" w:eastAsia="Georgia" w:hAnsi="Georgia"/>
          <w:b w:val="false"/>
          <w:bCs w:val="false"/>
          <w:i w:val="false"/>
          <w:iCs w:val="false"/>
          <w:color w:val="111520"/>
          <w:sz w:val="22"/>
          <w:szCs w:val="22"/>
        </w:rPr>
        <w:t xml:space="preserve">Banks certified balances. Bitcoin replaced that. Courts certify the truth of events. The press certifies facts. Governments certify statistics. PoE can become the infrastructure to replace all of these.</w:t>
      </w:r>
    </w:p>
    <w:p>
      <w:pPr>
        <w:spacing w:before="160" w:after="160" w:line="360"/>
        <w:jc w:val="left"/>
      </w:pPr>
      <w:r>
        <w:rPr>
          <w:rFonts w:ascii="Georgia" w:cs="Georgia" w:eastAsia="Georgia" w:hAnsi="Georgia"/>
          <w:b w:val="false"/>
          <w:bCs w:val="false"/>
          <w:i w:val="false"/>
          <w:iCs w:val="false"/>
          <w:color w:val="111520"/>
          <w:sz w:val="22"/>
          <w:szCs w:val="22"/>
        </w:rPr>
        <w:t xml:space="preserve">No borders. Physics is the same everywhere. Cannot be corrupted. The Second Law of Thermodynamics cannot be bribed. Not slow. Energy consumption is real-time.</w:t>
      </w:r>
    </w:p>
    <w:p>
      <w:pPr>
        <w:spacing w:before="160" w:after="160" w:line="360"/>
        <w:jc w:val="left"/>
      </w:pPr>
      <w:r>
        <w:rPr>
          <w:rFonts w:ascii="Georgia" w:cs="Georgia" w:eastAsia="Georgia" w:hAnsi="Georgia"/>
          <w:b w:val="false"/>
          <w:bCs w:val="false"/>
          <w:i w:val="false"/>
          <w:iCs w:val="false"/>
          <w:color w:val="111520"/>
          <w:sz w:val="22"/>
          <w:szCs w:val="22"/>
        </w:rPr>
        <w:t xml:space="preserve">And the PoE token is the unit of value traded on this infrastructure. A truth economy forms.</w:t>
      </w:r>
    </w:p>
    <w:p>
      <w:pPr>
        <w:pBdr>
          <w:left w:val="single" w:color="00A876" w:sz="12" w:space="12"/>
        </w:pBdr>
        <w:shd w:fill="F0FDF8" w:val="clear"/>
        <w:spacing w:before="240" w:after="240" w:line="380"/>
        <w:ind w:left="560" w:right="560"/>
      </w:pPr>
      <w:r>
        <w:rPr>
          <w:rFonts w:ascii="Georgia" w:cs="Georgia" w:eastAsia="Georgia" w:hAnsi="Georgia"/>
          <w:i/>
          <w:iCs/>
          <w:color w:val="444444"/>
          <w:sz w:val="21"/>
          <w:szCs w:val="21"/>
        </w:rPr>
        <w:t xml:space="preserve">If Bitcoin decentralized the "truth of money," PoE decentralizes the "truth of information." Information is more fundamental than money. All money is ultimately a form of information.</w:t>
      </w:r>
    </w:p>
    <w:p>
      <w:pPr>
        <w:pBdr>
          <w:bottom w:val="single" w:color="00A876" w:sz="4" w:space="6"/>
        </w:pBdr>
        <w:spacing w:before="560" w:after="200"/>
      </w:pPr>
      <w:r>
        <w:rPr>
          <w:rFonts w:ascii="Georgia" w:cs="Georgia" w:eastAsia="Georgia" w:hAnsi="Georgia"/>
          <w:b/>
          <w:bCs/>
          <w:color w:val="111520"/>
          <w:sz w:val="36"/>
          <w:szCs w:val="36"/>
        </w:rPr>
        <w:t xml:space="preserve">Chapter 9 — Realistic Challenges and Limitations</w:t>
      </w:r>
    </w:p>
    <w:p>
      <w:pPr>
        <w:spacing w:before="160" w:after="160" w:line="360"/>
        <w:jc w:val="left"/>
      </w:pPr>
      <w:r>
        <w:rPr>
          <w:rFonts w:ascii="Georgia" w:cs="Georgia" w:eastAsia="Georgia" w:hAnsi="Georgia"/>
          <w:b w:val="false"/>
          <w:bCs w:val="false"/>
          <w:i w:val="false"/>
          <w:iCs w:val="false"/>
          <w:color w:val="111520"/>
          <w:sz w:val="22"/>
          <w:szCs w:val="22"/>
        </w:rPr>
        <w:t xml:space="preserve">There are problems that must be solved for this model to be realized. These will not be hidden.</w:t>
      </w:r>
    </w:p>
    <w:p>
      <w:pPr>
        <w:spacing w:before="280" w:after="120"/>
      </w:pPr>
      <w:r>
        <w:rPr>
          <w:rFonts w:ascii="Courier New" w:cs="Courier New" w:eastAsia="Courier New" w:hAnsi="Courier New"/>
          <w:color w:val="00A876"/>
          <w:sz w:val="20"/>
          <w:szCs w:val="20"/>
        </w:rPr>
        <w:t xml:space="preserve">// </w:t>
      </w:r>
      <w:r>
        <w:rPr>
          <w:rFonts w:ascii="Georgia" w:cs="Georgia" w:eastAsia="Georgia" w:hAnsi="Georgia"/>
          <w:b/>
          <w:bCs/>
          <w:color w:val="111520"/>
          <w:sz w:val="22"/>
          <w:szCs w:val="22"/>
        </w:rPr>
        <w:t xml:space="preserve">Technical Challenges</w:t>
      </w:r>
    </w:p>
    <w:p>
      <w:pPr>
        <w:spacing w:before="160" w:after="160" w:line="360"/>
      </w:pPr>
      <w:r>
        <w:rPr>
          <w:rFonts w:ascii="Georgia" w:cs="Georgia" w:eastAsia="Georgia" w:hAnsi="Georgia"/>
          <w:b/>
          <w:bCs/>
          <w:color w:val="111520"/>
          <w:sz w:val="22"/>
          <w:szCs w:val="22"/>
        </w:rPr>
        <w:t xml:space="preserve">Reliability of energy measurement.</w:t>
      </w:r>
      <w:r>
        <w:rPr>
          <w:rFonts w:ascii="Georgia" w:cs="Georgia" w:eastAsia="Georgia" w:hAnsi="Georgia"/>
          <w:color w:val="111520"/>
          <w:sz w:val="22"/>
          <w:szCs w:val="22"/>
        </w:rPr>
        <w:t xml:space="preserve"> Bringing energy consumption to the chain in a tamper-proof way is the core challenge of Layer 0. Smart meters and hardware signing are required.</w:t>
      </w:r>
    </w:p>
    <w:p>
      <w:pPr>
        <w:spacing w:before="160" w:after="160" w:line="360"/>
      </w:pPr>
      <w:r>
        <w:rPr>
          <w:rFonts w:ascii="Georgia" w:cs="Georgia" w:eastAsia="Georgia" w:hAnsi="Georgia"/>
          <w:b/>
          <w:bCs/>
          <w:color w:val="111520"/>
          <w:sz w:val="22"/>
          <w:szCs w:val="22"/>
        </w:rPr>
        <w:t xml:space="preserve">Scaling.</w:t>
      </w:r>
      <w:r>
        <w:rPr>
          <w:rFonts w:ascii="Georgia" w:cs="Georgia" w:eastAsia="Georgia" w:hAnsi="Georgia"/>
          <w:color w:val="111520"/>
          <w:sz w:val="22"/>
          <w:szCs w:val="22"/>
        </w:rPr>
        <w:t xml:space="preserve"> Requiring energy for every truth verification increases costs. Lightweight ZK-proof approaches are needed.</w:t>
      </w:r>
    </w:p>
    <w:p>
      <w:pPr>
        <w:spacing w:before="160" w:after="160" w:line="360"/>
      </w:pPr>
      <w:r>
        <w:rPr>
          <w:rFonts w:ascii="Georgia" w:cs="Georgia" w:eastAsia="Georgia" w:hAnsi="Georgia"/>
          <w:b/>
          <w:bCs/>
          <w:color w:val="111520"/>
          <w:sz w:val="22"/>
          <w:szCs w:val="22"/>
        </w:rPr>
        <w:t xml:space="preserve">Initial bootstrapping.</w:t>
      </w:r>
      <w:r>
        <w:rPr>
          <w:rFonts w:ascii="Georgia" w:cs="Georgia" w:eastAsia="Georgia" w:hAnsi="Georgia"/>
          <w:color w:val="111520"/>
          <w:sz w:val="22"/>
          <w:szCs w:val="22"/>
        </w:rPr>
        <w:t xml:space="preserve"> In the early stages without network effects, truth suppliers and consumers must exist simultaneously. There is a chicken-and-egg problem.</w:t>
      </w:r>
    </w:p>
    <w:p>
      <w:pPr>
        <w:spacing w:before="280" w:after="120"/>
      </w:pPr>
      <w:r>
        <w:rPr>
          <w:rFonts w:ascii="Courier New" w:cs="Courier New" w:eastAsia="Courier New" w:hAnsi="Courier New"/>
          <w:color w:val="00A876"/>
          <w:sz w:val="20"/>
          <w:szCs w:val="20"/>
        </w:rPr>
        <w:t xml:space="preserve">// </w:t>
      </w:r>
      <w:r>
        <w:rPr>
          <w:rFonts w:ascii="Georgia" w:cs="Georgia" w:eastAsia="Georgia" w:hAnsi="Georgia"/>
          <w:b/>
          <w:bCs/>
          <w:color w:val="111520"/>
          <w:sz w:val="22"/>
          <w:szCs w:val="22"/>
        </w:rPr>
        <w:t xml:space="preserve">Legal Challenges</w:t>
      </w:r>
    </w:p>
    <w:p>
      <w:pPr>
        <w:spacing w:before="160" w:after="160" w:line="360"/>
      </w:pPr>
      <w:r>
        <w:rPr>
          <w:rFonts w:ascii="Georgia" w:cs="Georgia" w:eastAsia="Georgia" w:hAnsi="Georgia"/>
          <w:b/>
          <w:bCs/>
          <w:color w:val="111520"/>
          <w:sz w:val="22"/>
          <w:szCs w:val="22"/>
        </w:rPr>
        <w:t xml:space="preserve">Legal status of the token.</w:t>
      </w:r>
      <w:r>
        <w:rPr>
          <w:rFonts w:ascii="Georgia" w:cs="Georgia" w:eastAsia="Georgia" w:hAnsi="Georgia"/>
          <w:color w:val="111520"/>
          <w:sz w:val="22"/>
          <w:szCs w:val="22"/>
        </w:rPr>
        <w:t xml:space="preserve"> Whether a token is classified as a security or commodity differs by country. The regulatory environment determines the project's survival.</w:t>
      </w:r>
    </w:p>
    <w:p>
      <w:pPr>
        <w:spacing w:before="160" w:after="160" w:line="360"/>
      </w:pPr>
      <w:r>
        <w:rPr>
          <w:rFonts w:ascii="Georgia" w:cs="Georgia" w:eastAsia="Georgia" w:hAnsi="Georgia"/>
          <w:b/>
          <w:bCs/>
          <w:color w:val="111520"/>
          <w:sz w:val="22"/>
          <w:szCs w:val="22"/>
        </w:rPr>
        <w:t xml:space="preserve">Legal responsibility of a borderless system.</w:t>
      </w:r>
      <w:r>
        <w:rPr>
          <w:rFonts w:ascii="Georgia" w:cs="Georgia" w:eastAsia="Georgia" w:hAnsi="Georgia"/>
          <w:color w:val="111520"/>
          <w:sz w:val="22"/>
          <w:szCs w:val="22"/>
        </w:rPr>
        <w:t xml:space="preserve"> If a decentralized oracle makes an incorrect judgment, who is responsible? This question requires an answer.</w:t>
      </w:r>
    </w:p>
    <w:p>
      <w:pPr>
        <w:spacing w:before="280" w:after="120"/>
      </w:pPr>
      <w:r>
        <w:rPr>
          <w:rFonts w:ascii="Courier New" w:cs="Courier New" w:eastAsia="Courier New" w:hAnsi="Courier New"/>
          <w:color w:val="00A876"/>
          <w:sz w:val="20"/>
          <w:szCs w:val="20"/>
        </w:rPr>
        <w:t xml:space="preserve">// </w:t>
      </w:r>
      <w:r>
        <w:rPr>
          <w:rFonts w:ascii="Georgia" w:cs="Georgia" w:eastAsia="Georgia" w:hAnsi="Georgia"/>
          <w:b/>
          <w:bCs/>
          <w:color w:val="111520"/>
          <w:sz w:val="22"/>
          <w:szCs w:val="22"/>
        </w:rPr>
        <w:t xml:space="preserve">Economic Challenges</w:t>
      </w:r>
    </w:p>
    <w:p>
      <w:pPr>
        <w:spacing w:before="160" w:after="160" w:line="360"/>
      </w:pPr>
      <w:r>
        <w:rPr>
          <w:rFonts w:ascii="Georgia" w:cs="Georgia" w:eastAsia="Georgia" w:hAnsi="Georgia"/>
          <w:b/>
          <w:bCs/>
          <w:color w:val="111520"/>
          <w:sz w:val="22"/>
          <w:szCs w:val="22"/>
        </w:rPr>
        <w:t xml:space="preserve">Token value stability.</w:t>
      </w:r>
      <w:r>
        <w:rPr>
          <w:rFonts w:ascii="Georgia" w:cs="Georgia" w:eastAsia="Georgia" w:hAnsi="Georgia"/>
          <w:color w:val="111520"/>
          <w:sz w:val="22"/>
          <w:szCs w:val="22"/>
        </w:rPr>
        <w:t xml:space="preserve"> Although anchored to truth, speculative movement may be large initially. Complete price stability like a stablecoin is not the goal — long-term value formation is.</w:t>
      </w:r>
    </w:p>
    <w:p>
      <w:pPr>
        <w:spacing w:before="160" w:after="160" w:line="360"/>
        <w:jc w:val="left"/>
      </w:pPr>
      <w:r>
        <w:rPr>
          <w:rFonts w:ascii="Georgia" w:cs="Georgia" w:eastAsia="Georgia" w:hAnsi="Georgia"/>
          <w:b w:val="false"/>
          <w:bCs w:val="false"/>
          <w:i w:val="false"/>
          <w:iCs w:val="false"/>
          <w:color w:val="111520"/>
          <w:sz w:val="22"/>
          <w:szCs w:val="22"/>
        </w:rPr>
        <w:t xml:space="preserve">These challenges are known. And this is why the model is still in the design stage. Simulator v3 will be the first tool to validate these challenges numerically.</w:t>
      </w:r>
    </w:p>
    <w:p>
      <w:pPr>
        <w:pBdr>
          <w:bottom w:val="single" w:color="00A876" w:sz="4" w:space="6"/>
        </w:pBdr>
        <w:spacing w:before="560" w:after="200"/>
      </w:pPr>
      <w:r>
        <w:rPr>
          <w:rFonts w:ascii="Georgia" w:cs="Georgia" w:eastAsia="Georgia" w:hAnsi="Georgia"/>
          <w:b/>
          <w:bCs/>
          <w:color w:val="111520"/>
          <w:sz w:val="36"/>
          <w:szCs w:val="36"/>
        </w:rPr>
        <w:t xml:space="preserve">Conclusion — The Truth Economy</w:t>
      </w:r>
    </w:p>
    <w:p>
      <w:pPr>
        <w:spacing w:before="160" w:after="160" w:line="360"/>
        <w:jc w:val="left"/>
      </w:pPr>
      <w:r>
        <w:rPr>
          <w:rFonts w:ascii="Georgia" w:cs="Georgia" w:eastAsia="Georgia" w:hAnsi="Georgia"/>
          <w:b w:val="false"/>
          <w:bCs w:val="false"/>
          <w:i w:val="false"/>
          <w:iCs w:val="false"/>
          <w:color w:val="111520"/>
          <w:sz w:val="22"/>
          <w:szCs w:val="22"/>
        </w:rPr>
        <w:t xml:space="preserve">Throughout human history, the resource that is scarce and important has always been at the center of the economy.</w:t>
      </w:r>
    </w:p>
    <w:p>
      <w:pPr>
        <w:spacing w:before="160" w:after="160" w:line="360"/>
        <w:jc w:val="left"/>
      </w:pPr>
      <w:r>
        <w:rPr>
          <w:rFonts w:ascii="Georgia" w:cs="Georgia" w:eastAsia="Georgia" w:hAnsi="Georgia"/>
          <w:b w:val="false"/>
          <w:bCs w:val="false"/>
          <w:i w:val="false"/>
          <w:iCs w:val="false"/>
          <w:color w:val="111520"/>
          <w:sz w:val="22"/>
          <w:szCs w:val="22"/>
        </w:rPr>
        <w:t xml:space="preserve">In the agricultural age, it was land. In the industrial age, it was oil. In the information age, it was data.</w:t>
      </w:r>
    </w:p>
    <w:p>
      <w:pPr>
        <w:spacing w:before="160" w:after="160" w:line="360"/>
        <w:jc w:val="left"/>
      </w:pPr>
      <w:r>
        <w:rPr>
          <w:rFonts w:ascii="Georgia" w:cs="Georgia" w:eastAsia="Georgia" w:hAnsi="Georgia"/>
          <w:b w:val="false"/>
          <w:bCs w:val="false"/>
          <w:i w:val="false"/>
          <w:iCs w:val="false"/>
          <w:color w:val="111520"/>
          <w:sz w:val="22"/>
          <w:szCs w:val="22"/>
        </w:rPr>
        <w:t xml:space="preserve">What comes next?</w:t>
      </w:r>
    </w:p>
    <w:p>
      <w:pPr>
        <w:spacing w:before="160" w:after="160" w:line="360"/>
      </w:pPr>
      <w:r>
        <w:rPr>
          <w:rFonts w:ascii="Georgia" w:cs="Georgia" w:eastAsia="Georgia" w:hAnsi="Georgia"/>
          <w:b/>
          <w:bCs/>
          <w:color w:val="111520"/>
          <w:sz w:val="22"/>
          <w:szCs w:val="22"/>
        </w:rPr>
        <w:t xml:space="preserve">Truth.</w:t>
      </w:r>
      <w:r>
        <w:rPr>
          <w:rFonts w:ascii="Georgia" w:cs="Georgia" w:eastAsia="Georgia" w:hAnsi="Georgia"/>
          <w:color w:val="111520"/>
          <w:sz w:val="22"/>
          <w:szCs w:val="22"/>
        </w:rPr>
        <w:t xml:space="preserve"/>
      </w:r>
    </w:p>
    <w:p>
      <w:pPr>
        <w:spacing w:before="160" w:after="160" w:line="360"/>
        <w:jc w:val="left"/>
      </w:pPr>
      <w:r>
        <w:rPr>
          <w:rFonts w:ascii="Georgia" w:cs="Georgia" w:eastAsia="Georgia" w:hAnsi="Georgia"/>
          <w:b w:val="false"/>
          <w:bCs w:val="false"/>
          <w:i w:val="false"/>
          <w:iCs w:val="false"/>
          <w:color w:val="111520"/>
          <w:sz w:val="22"/>
          <w:szCs w:val="22"/>
        </w:rPr>
        <w:t xml:space="preserve">In an era where AI can generate any information, real truth becomes more scarce. And what is scarce and important holds value. The PoE token is the instrument that makes the value of that truth tradeable.</w:t>
      </w:r>
    </w:p>
    <w:p>
      <w:pPr>
        <w:spacing w:before="160" w:after="160" w:line="360"/>
        <w:jc w:val="left"/>
      </w:pPr>
      <w:r>
        <w:rPr>
          <w:rFonts w:ascii="Georgia" w:cs="Georgia" w:eastAsia="Georgia" w:hAnsi="Georgia"/>
          <w:b w:val="false"/>
          <w:bCs w:val="false"/>
          <w:i w:val="false"/>
          <w:iCs w:val="false"/>
          <w:color w:val="111520"/>
          <w:sz w:val="22"/>
          <w:szCs w:val="22"/>
        </w:rPr>
        <w:t xml:space="preserve">When Bitcoin appeared, most ignored it. But solving the double-spending problem on the internet ended up shaking the existence of central banks.</w:t>
      </w:r>
    </w:p>
    <w:p>
      <w:pPr>
        <w:spacing w:before="160" w:after="160" w:line="360"/>
        <w:jc w:val="left"/>
      </w:pPr>
      <w:r>
        <w:rPr>
          <w:rFonts w:ascii="Georgia" w:cs="Georgia" w:eastAsia="Georgia" w:hAnsi="Georgia"/>
          <w:b w:val="false"/>
          <w:bCs w:val="false"/>
          <w:i w:val="false"/>
          <w:iCs w:val="false"/>
          <w:color w:val="111520"/>
          <w:sz w:val="22"/>
          <w:szCs w:val="22"/>
        </w:rPr>
        <w:t xml:space="preserve">What solving the oracle problem will ultimately shake cannot be fully known now. But the direction is known.</w:t>
      </w:r>
    </w:p>
    <w:p>
      <w:pPr>
        <w:pBdr>
          <w:left w:val="single" w:color="00A876" w:sz="12" w:space="12"/>
        </w:pBdr>
        <w:shd w:fill="F0FDF8" w:val="clear"/>
        <w:spacing w:before="240" w:after="240" w:line="380"/>
        <w:ind w:left="560" w:right="560"/>
      </w:pPr>
      <w:r>
        <w:rPr>
          <w:rFonts w:ascii="Georgia" w:cs="Georgia" w:eastAsia="Georgia" w:hAnsi="Georgia"/>
          <w:i/>
          <w:iCs/>
          <w:color w:val="444444"/>
          <w:sz w:val="21"/>
          <w:szCs w:val="21"/>
        </w:rPr>
        <w:t xml:space="preserve">Those who control truth control power. The decentralization of truth is the decentralization of power. The PoE token is the instrument that realizes that decentralization economically.</w:t>
      </w:r>
    </w:p>
    <w:p>
      <w:pPr>
        <w:spacing w:before="160" w:after="160" w:line="360"/>
        <w:jc w:val="left"/>
      </w:pPr>
      <w:r>
        <w:rPr>
          <w:rFonts w:ascii="Georgia" w:cs="Georgia" w:eastAsia="Georgia" w:hAnsi="Georgia"/>
          <w:b w:val="false"/>
          <w:bCs w:val="false"/>
          <w:i w:val="false"/>
          <w:iCs w:val="false"/>
          <w:color w:val="111520"/>
          <w:sz w:val="22"/>
          <w:szCs w:val="22"/>
        </w:rPr>
        <w:t xml:space="preserve">This work continues.</w:t>
      </w:r>
    </w:p>
    <w:p>
      <w:pPr>
        <w:pBdr>
          <w:bottom w:val="single" w:color="DDDDDD" w:sz="2" w:space="1"/>
        </w:pBdr>
        <w:spacing w:before="120" w:after="120"/>
      </w:pPr>
      <w:r>
        <w:t xml:space="preserve"/>
      </w:r>
    </w:p>
    <w:p>
      <w:pPr>
        <w:spacing w:before="80" w:after="80"/>
        <w:jc w:val="center"/>
      </w:pPr>
      <w:r>
        <w:rPr>
          <w:rFonts w:ascii="Courier New" w:cs="Courier New" w:eastAsia="Courier New" w:hAnsi="Courier New"/>
          <w:color w:val="00A876"/>
          <w:sz w:val="16"/>
          <w:szCs w:val="16"/>
        </w:rPr>
        <w:t xml:space="preserve">#ProofOfEnergy  #NodeCapitalism  #TruthEconomy</w:t>
      </w:r>
    </w:p>
    <w:p>
      <w:pPr>
        <w:spacing w:before="120" w:after="80"/>
        <w:jc w:val="center"/>
      </w:pPr>
      <w:r>
        <w:rPr>
          <w:rFonts w:ascii="Courier New" w:cs="Courier New" w:eastAsia="Courier New" w:hAnsi="Courier New"/>
          <w:color w:val="00A876"/>
          <w:sz w:val="16"/>
          <w:szCs w:val="16"/>
        </w:rPr>
        <w:t xml:space="preserve">zerozero9198.github.io/poe-x-analyzer</w:t>
      </w:r>
    </w:p>
    <w:sectPr>
      <w:headerReference w:type="default" r:id="rId6"/>
      <w:footerReference w:type="default" r:id="rId7"/>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Georgia" w:cs="Georgia" w:eastAsia="Georgia" w:hAnsi="Georgia"/>
        <w:color w:val="666666"/>
        <w:sz w:val="16"/>
        <w:szCs w:val="16"/>
      </w:rPr>
      <w:t xml:space="preserve">ZeroZero | Node Capitalism Series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spacing w:after="0"/>
    </w:pPr>
    <w:r>
      <w:rPr>
        <w:rFonts w:ascii="Georgia" w:cs="Georgia" w:eastAsia="Georgia" w:hAnsi="Georgia"/>
        <w:color w:val="666666"/>
        <w:sz w:val="16"/>
        <w:szCs w:val="16"/>
      </w:rPr>
      <w:t xml:space="preserve">PoE Token Economy — Value Anchored in Truth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2026-03-30T08:11:34.193Z</dcterms:created>
  <dcterms:modified xsi:type="dcterms:W3CDTF">2026-03-30T08:11:34.195Z</dcterms:modified>
</cp:coreProperties>
</file>

<file path=docProps/custom.xml><?xml version="1.0" encoding="utf-8"?>
<Properties xmlns="http://schemas.openxmlformats.org/officeDocument/2006/custom-properties" xmlns:vt="http://schemas.openxmlformats.org/officeDocument/2006/docPropsVTypes"/>
</file>