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F5" w:rsidRDefault="00E827F5" w:rsidP="00E827F5">
      <w:pPr>
        <w:rPr>
          <w:rFonts w:ascii="Arial" w:hAnsi="Arial" w:cs="Arial"/>
          <w:i/>
          <w:color w:val="000000"/>
        </w:rPr>
      </w:pPr>
    </w:p>
    <w:p w:rsidR="00E827F5" w:rsidRDefault="00E827F5" w:rsidP="00E827F5">
      <w:pPr>
        <w:rPr>
          <w:rFonts w:ascii="Arial" w:hAnsi="Arial" w:cs="Arial"/>
          <w:i/>
          <w:color w:val="000000"/>
        </w:rPr>
      </w:pPr>
    </w:p>
    <w:p w:rsidR="00E827F5" w:rsidRDefault="00E827F5" w:rsidP="00E827F5">
      <w:pPr>
        <w:rPr>
          <w:rFonts w:ascii="Arial" w:hAnsi="Arial" w:cs="Arial"/>
          <w:i/>
          <w:color w:val="000000"/>
        </w:rPr>
      </w:pPr>
    </w:p>
    <w:p w:rsidR="00E827F5" w:rsidRDefault="00E827F5" w:rsidP="00E827F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27F5" w:rsidRDefault="00E827F5" w:rsidP="00E827F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27F5" w:rsidRDefault="00E827F5" w:rsidP="00E827F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27F5" w:rsidRPr="00E827F5" w:rsidRDefault="00E827F5" w:rsidP="00E827F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827F5" w:rsidRPr="00E827F5" w:rsidRDefault="00E827F5" w:rsidP="00DD6C8E">
      <w:pPr>
        <w:spacing w:after="0" w:line="240" w:lineRule="auto"/>
        <w:ind w:left="-30"/>
        <w:jc w:val="both"/>
        <w:rPr>
          <w:rFonts w:ascii="Tahoma" w:eastAsia="Times New Roman" w:hAnsi="Tahoma" w:cs="Tahoma"/>
          <w:b/>
          <w:color w:val="000000"/>
          <w:szCs w:val="20"/>
          <w:bdr w:val="none" w:sz="0" w:space="0" w:color="auto" w:frame="1"/>
          <w:shd w:val="clear" w:color="auto" w:fill="FFFFFF"/>
          <w:lang w:eastAsia="es-PE"/>
        </w:rPr>
      </w:pPr>
    </w:p>
    <w:p w:rsidR="00DD6C8E" w:rsidRDefault="001308D3" w:rsidP="00DD6C8E">
      <w:pPr>
        <w:spacing w:after="0" w:line="240" w:lineRule="auto"/>
        <w:ind w:left="-30"/>
        <w:jc w:val="both"/>
        <w:rPr>
          <w:rFonts w:ascii="Tahoma" w:eastAsia="Times New Roman" w:hAnsi="Tahoma" w:cs="Tahoma"/>
          <w:b/>
          <w:color w:val="000000"/>
          <w:szCs w:val="20"/>
          <w:bdr w:val="none" w:sz="0" w:space="0" w:color="auto" w:frame="1"/>
          <w:shd w:val="clear" w:color="auto" w:fill="FFFFFF"/>
          <w:lang w:eastAsia="es-PE"/>
        </w:rPr>
      </w:pPr>
      <w:r w:rsidRPr="00E827F5">
        <w:rPr>
          <w:rFonts w:ascii="Tahoma" w:eastAsia="Times New Roman" w:hAnsi="Tahoma" w:cs="Tahoma"/>
          <w:b/>
          <w:color w:val="000000"/>
          <w:szCs w:val="20"/>
          <w:bdr w:val="none" w:sz="0" w:space="0" w:color="auto" w:frame="1"/>
          <w:shd w:val="clear" w:color="auto" w:fill="FFFFFF"/>
          <w:lang w:eastAsia="es-PE"/>
        </w:rPr>
        <w:t>T</w:t>
      </w:r>
      <w:r w:rsidR="000B2E86" w:rsidRPr="00E827F5">
        <w:rPr>
          <w:rFonts w:ascii="Tahoma" w:eastAsia="Times New Roman" w:hAnsi="Tahoma" w:cs="Tahoma"/>
          <w:b/>
          <w:color w:val="000000"/>
          <w:szCs w:val="20"/>
          <w:bdr w:val="none" w:sz="0" w:space="0" w:color="auto" w:frame="1"/>
          <w:shd w:val="clear" w:color="auto" w:fill="FFFFFF"/>
          <w:lang w:eastAsia="es-PE"/>
        </w:rPr>
        <w:t>EM</w:t>
      </w:r>
      <w:r w:rsidRPr="00E827F5">
        <w:rPr>
          <w:rFonts w:ascii="Tahoma" w:eastAsia="Times New Roman" w:hAnsi="Tahoma" w:cs="Tahoma"/>
          <w:b/>
          <w:color w:val="000000"/>
          <w:szCs w:val="20"/>
          <w:bdr w:val="none" w:sz="0" w:space="0" w:color="auto" w:frame="1"/>
          <w:shd w:val="clear" w:color="auto" w:fill="FFFFFF"/>
          <w:lang w:eastAsia="es-PE"/>
        </w:rPr>
        <w:t xml:space="preserve"> DE CRANEO S/C:</w:t>
      </w:r>
    </w:p>
    <w:p w:rsidR="00E827F5" w:rsidRPr="00E827F5" w:rsidRDefault="00E827F5" w:rsidP="00DD6C8E">
      <w:pPr>
        <w:spacing w:after="0" w:line="240" w:lineRule="auto"/>
        <w:ind w:left="-30"/>
        <w:jc w:val="both"/>
        <w:rPr>
          <w:rFonts w:ascii="Tahoma" w:eastAsia="Times New Roman" w:hAnsi="Tahoma" w:cs="Tahoma"/>
          <w:b/>
          <w:color w:val="000000"/>
          <w:szCs w:val="20"/>
          <w:bdr w:val="none" w:sz="0" w:space="0" w:color="auto" w:frame="1"/>
          <w:shd w:val="clear" w:color="auto" w:fill="FFFFFF"/>
          <w:lang w:eastAsia="es-PE"/>
        </w:rPr>
      </w:pPr>
    </w:p>
    <w:p w:rsidR="001308D3" w:rsidRDefault="001308D3" w:rsidP="00E827F5">
      <w:pPr>
        <w:spacing w:after="0" w:line="240" w:lineRule="auto"/>
        <w:ind w:left="-142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</w:p>
    <w:p w:rsidR="00AD5A79" w:rsidRPr="00E827F5" w:rsidRDefault="00E827F5" w:rsidP="00E827F5">
      <w:pPr>
        <w:pStyle w:val="Prrafodelista"/>
        <w:numPr>
          <w:ilvl w:val="0"/>
          <w:numId w:val="3"/>
        </w:numPr>
        <w:spacing w:after="0" w:line="240" w:lineRule="auto"/>
        <w:ind w:left="0" w:hanging="142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 xml:space="preserve">Parénquima cerebral muestra densidad normal de la sustancia gris y de la sustancia blanca </w:t>
      </w:r>
      <w:r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 xml:space="preserve">      </w:t>
      </w: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>superficial y profunda.</w:t>
      </w:r>
    </w:p>
    <w:p w:rsidR="00AD5A79" w:rsidRPr="00E827F5" w:rsidRDefault="00E827F5" w:rsidP="00E827F5">
      <w:pPr>
        <w:pStyle w:val="Prrafodelista"/>
        <w:numPr>
          <w:ilvl w:val="0"/>
          <w:numId w:val="3"/>
        </w:numPr>
        <w:spacing w:after="0" w:line="240" w:lineRule="auto"/>
        <w:ind w:left="0" w:hanging="142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>No se evidencia lesiones hemorrágicas, isquémicas, expansivas ni inflamatorias en las estructuras supratentoriales.</w:t>
      </w:r>
    </w:p>
    <w:p w:rsidR="00AD5A79" w:rsidRPr="00E827F5" w:rsidRDefault="00E827F5" w:rsidP="00E827F5">
      <w:pPr>
        <w:pStyle w:val="Prrafodelista"/>
        <w:numPr>
          <w:ilvl w:val="0"/>
          <w:numId w:val="3"/>
        </w:numPr>
        <w:spacing w:after="0" w:line="240" w:lineRule="auto"/>
        <w:ind w:left="0" w:hanging="142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>Las estructuras de la fosa posterior y del mesencéfalo muestran:</w:t>
      </w:r>
    </w:p>
    <w:p w:rsidR="00AD5A79" w:rsidRPr="00E827F5" w:rsidRDefault="00E827F5" w:rsidP="00E827F5">
      <w:pPr>
        <w:pStyle w:val="Prrafodelista"/>
        <w:numPr>
          <w:ilvl w:val="0"/>
          <w:numId w:val="3"/>
        </w:numPr>
        <w:spacing w:after="0" w:line="240" w:lineRule="auto"/>
        <w:ind w:left="0" w:hanging="142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>Hemisferios cerebelosos, vermis, bulbo, protuberancia y pedúnculos sin alteraciones en la morfología y densidad. No se presenta lesiones focales.</w:t>
      </w:r>
    </w:p>
    <w:p w:rsidR="00AD5A79" w:rsidRPr="00E827F5" w:rsidRDefault="00E827F5" w:rsidP="00E827F5">
      <w:pPr>
        <w:pStyle w:val="Prrafodelista"/>
        <w:numPr>
          <w:ilvl w:val="0"/>
          <w:numId w:val="3"/>
        </w:numPr>
        <w:spacing w:after="0" w:line="240" w:lineRule="auto"/>
        <w:ind w:left="0" w:hanging="142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>Surcos cisuras y circunvoluciones sin alteraciones significativas para la edad.</w:t>
      </w:r>
    </w:p>
    <w:p w:rsidR="00AD5A79" w:rsidRPr="00E827F5" w:rsidRDefault="00E827F5" w:rsidP="00E827F5">
      <w:pPr>
        <w:pStyle w:val="Prrafodelista"/>
        <w:numPr>
          <w:ilvl w:val="0"/>
          <w:numId w:val="3"/>
        </w:numPr>
        <w:spacing w:after="0" w:line="240" w:lineRule="auto"/>
        <w:ind w:left="0" w:hanging="142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>Cavidades ventriculares simétricas, tamaño conservado, morfología y contenido sin alteraciones.</w:t>
      </w:r>
    </w:p>
    <w:p w:rsidR="00E827F5" w:rsidRPr="00E827F5" w:rsidRDefault="00E827F5" w:rsidP="00E827F5">
      <w:pPr>
        <w:pStyle w:val="Prrafodelista"/>
        <w:numPr>
          <w:ilvl w:val="0"/>
          <w:numId w:val="3"/>
        </w:numPr>
        <w:spacing w:after="0" w:line="240" w:lineRule="auto"/>
        <w:ind w:left="0" w:hanging="142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 xml:space="preserve">Senos venosos y cisternas visualizadas sin alteraciones. </w:t>
      </w:r>
    </w:p>
    <w:p w:rsidR="00AD5A79" w:rsidRPr="00E827F5" w:rsidRDefault="00E827F5" w:rsidP="00E827F5">
      <w:pPr>
        <w:pStyle w:val="Prrafodelista"/>
        <w:numPr>
          <w:ilvl w:val="0"/>
          <w:numId w:val="3"/>
        </w:numPr>
        <w:spacing w:after="0" w:line="240" w:lineRule="auto"/>
        <w:ind w:left="0" w:hanging="142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>No se observa colecciones extraaxiales epidurales ni sub durales.</w:t>
      </w:r>
    </w:p>
    <w:p w:rsidR="00AD5A79" w:rsidRPr="00E827F5" w:rsidRDefault="00E827F5" w:rsidP="00E827F5">
      <w:pPr>
        <w:pStyle w:val="Prrafodelista"/>
        <w:numPr>
          <w:ilvl w:val="0"/>
          <w:numId w:val="3"/>
        </w:numPr>
        <w:spacing w:after="0" w:line="240" w:lineRule="auto"/>
        <w:ind w:left="0" w:hanging="142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>No se visualiza imágenes patológicas a nivel de la región selar.</w:t>
      </w:r>
    </w:p>
    <w:p w:rsidR="00E827F5" w:rsidRDefault="00E827F5" w:rsidP="00E827F5">
      <w:pPr>
        <w:pStyle w:val="Prrafodelista"/>
        <w:numPr>
          <w:ilvl w:val="0"/>
          <w:numId w:val="3"/>
        </w:numPr>
        <w:spacing w:after="0" w:line="240" w:lineRule="auto"/>
        <w:ind w:left="0" w:hanging="142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>La</w:t>
      </w:r>
      <w:r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 xml:space="preserve"> </w:t>
      </w: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 xml:space="preserve">evaluación no muestra alteraciones vasculares significativas </w:t>
      </w: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br/>
      </w:r>
      <w:r w:rsidR="00AD5A79"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 xml:space="preserve">============== </w:t>
      </w:r>
      <w:r w:rsidR="00AD5A79"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br/>
      </w:r>
    </w:p>
    <w:p w:rsidR="00E827F5" w:rsidRDefault="00E827F5" w:rsidP="00E827F5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</w:p>
    <w:p w:rsidR="00E827F5" w:rsidRPr="00E827F5" w:rsidRDefault="00E827F5" w:rsidP="00E827F5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  <w:bookmarkStart w:id="0" w:name="_GoBack"/>
      <w:bookmarkEnd w:id="0"/>
    </w:p>
    <w:p w:rsidR="00AD5A79" w:rsidRDefault="00AD5A79" w:rsidP="00AD5A79">
      <w:pPr>
        <w:spacing w:after="0" w:line="240" w:lineRule="auto"/>
        <w:ind w:left="-30"/>
        <w:jc w:val="both"/>
        <w:rPr>
          <w:rFonts w:ascii="Tahoma" w:eastAsia="Times New Roman" w:hAnsi="Tahoma"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  <w:r w:rsidRPr="00EB65B0">
        <w:rPr>
          <w:rFonts w:ascii="Tahoma" w:eastAsia="Times New Roman" w:hAnsi="Tahoma"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>CONCLUSIONES:</w:t>
      </w:r>
    </w:p>
    <w:p w:rsidR="00E827F5" w:rsidRDefault="00E827F5" w:rsidP="00AD5A79">
      <w:pPr>
        <w:spacing w:after="0" w:line="240" w:lineRule="auto"/>
        <w:ind w:left="-30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</w:p>
    <w:p w:rsidR="00E827F5" w:rsidRDefault="00E827F5" w:rsidP="00AD5A79">
      <w:pPr>
        <w:spacing w:after="0" w:line="240" w:lineRule="auto"/>
        <w:ind w:left="-30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</w:pPr>
    </w:p>
    <w:p w:rsidR="009402D2" w:rsidRDefault="00DD6C8E" w:rsidP="00E827F5">
      <w:pPr>
        <w:pStyle w:val="Prrafodelista"/>
        <w:numPr>
          <w:ilvl w:val="0"/>
          <w:numId w:val="2"/>
        </w:numPr>
      </w:pP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>T</w:t>
      </w:r>
      <w:r w:rsidR="007F7781"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>EM</w:t>
      </w: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 xml:space="preserve"> DE CRANEO DENTRO DE </w:t>
      </w:r>
      <w:r w:rsidR="00E827F5"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>LÍMITES</w:t>
      </w:r>
      <w:r w:rsidRPr="00E827F5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s-PE"/>
        </w:rPr>
        <w:t xml:space="preserve"> NORMALES.</w:t>
      </w:r>
    </w:p>
    <w:sectPr w:rsidR="00940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2F89"/>
    <w:multiLevelType w:val="hybridMultilevel"/>
    <w:tmpl w:val="D35E665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15372"/>
    <w:multiLevelType w:val="hybridMultilevel"/>
    <w:tmpl w:val="00144B02"/>
    <w:lvl w:ilvl="0" w:tplc="280A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>
    <w:nsid w:val="34C642B8"/>
    <w:multiLevelType w:val="hybridMultilevel"/>
    <w:tmpl w:val="8F7AC27A"/>
    <w:lvl w:ilvl="0" w:tplc="280A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">
    <w:nsid w:val="77746211"/>
    <w:multiLevelType w:val="hybridMultilevel"/>
    <w:tmpl w:val="9AB0F9A4"/>
    <w:lvl w:ilvl="0" w:tplc="CFD6B97E">
      <w:numFmt w:val="bullet"/>
      <w:lvlText w:val="-"/>
      <w:lvlJc w:val="left"/>
      <w:pPr>
        <w:ind w:left="33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B0"/>
    <w:rsid w:val="000B2E86"/>
    <w:rsid w:val="001308D3"/>
    <w:rsid w:val="004708FD"/>
    <w:rsid w:val="00506819"/>
    <w:rsid w:val="007406DD"/>
    <w:rsid w:val="007F7781"/>
    <w:rsid w:val="009402D2"/>
    <w:rsid w:val="009465A2"/>
    <w:rsid w:val="00AD5A79"/>
    <w:rsid w:val="00DD6C8E"/>
    <w:rsid w:val="00E827F5"/>
    <w:rsid w:val="00EB65B0"/>
    <w:rsid w:val="00F529C7"/>
    <w:rsid w:val="00F72AB3"/>
    <w:rsid w:val="00F9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4C1564-0F0D-40CA-8943-3FC3FF25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adonlyattribute1">
    <w:name w:val="readonlyattribute1"/>
    <w:basedOn w:val="Fuentedeprrafopredeter"/>
    <w:rsid w:val="00EB65B0"/>
    <w:rPr>
      <w:rFonts w:ascii="Tahoma" w:hAnsi="Tahoma" w:cs="Tahoma" w:hint="default"/>
      <w:b w:val="0"/>
      <w:bCs w:val="0"/>
      <w:i w:val="0"/>
      <w:iCs w:val="0"/>
      <w:smallCaps w:val="0"/>
      <w:strike w:val="0"/>
      <w:dstrike w:val="0"/>
      <w:color w:val="000000"/>
      <w:sz w:val="16"/>
      <w:szCs w:val="16"/>
      <w:u w:val="none"/>
      <w:effect w:val="none"/>
      <w:bdr w:val="none" w:sz="0" w:space="0" w:color="auto" w:frame="1"/>
      <w:shd w:val="clear" w:color="auto" w:fill="FFFFFF"/>
    </w:rPr>
  </w:style>
  <w:style w:type="character" w:customStyle="1" w:styleId="textrepor1">
    <w:name w:val="textrepor1"/>
    <w:basedOn w:val="Fuentedeprrafopredeter"/>
    <w:rsid w:val="00EB65B0"/>
    <w:rPr>
      <w:rFonts w:ascii="Tahoma" w:hAnsi="Tahoma" w:cs="Tahoma" w:hint="default"/>
      <w:b w:val="0"/>
      <w:bCs w:val="0"/>
      <w:i w:val="0"/>
      <w:iCs w:val="0"/>
      <w:smallCaps w:val="0"/>
      <w:strike w:val="0"/>
      <w:dstrike w:val="0"/>
      <w:color w:val="000000"/>
      <w:sz w:val="17"/>
      <w:szCs w:val="17"/>
      <w:u w:val="none"/>
      <w:effect w:val="none"/>
      <w:bdr w:val="none" w:sz="0" w:space="0" w:color="auto" w:frame="1"/>
    </w:rPr>
  </w:style>
  <w:style w:type="paragraph" w:styleId="Prrafodelista">
    <w:name w:val="List Paragraph"/>
    <w:basedOn w:val="Normal"/>
    <w:uiPriority w:val="34"/>
    <w:qFormat/>
    <w:rsid w:val="00EB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Rayos X</dc:creator>
  <cp:lastModifiedBy>RECEPRO</cp:lastModifiedBy>
  <cp:revision>2</cp:revision>
  <dcterms:created xsi:type="dcterms:W3CDTF">2022-07-08T17:40:00Z</dcterms:created>
  <dcterms:modified xsi:type="dcterms:W3CDTF">2022-07-08T17:40:00Z</dcterms:modified>
</cp:coreProperties>
</file>