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F2C" w:rsidRPr="007936E9" w:rsidRDefault="00E10F2C" w:rsidP="00977E69">
      <w:pPr>
        <w:rPr>
          <w:rFonts w:ascii="Arial" w:hAnsi="Arial" w:cs="Arial"/>
          <w:b/>
          <w:color w:val="1F497D" w:themeColor="text2"/>
          <w:sz w:val="32"/>
          <w:szCs w:val="32"/>
          <w:lang w:val="it-IT"/>
        </w:rPr>
      </w:pPr>
    </w:p>
    <w:p w:rsidR="00977E69" w:rsidRPr="007936E9" w:rsidRDefault="00E10F2C" w:rsidP="00977E69">
      <w:pPr>
        <w:jc w:val="center"/>
        <w:rPr>
          <w:rFonts w:ascii="Arial" w:hAnsi="Arial" w:cs="Arial"/>
          <w:i/>
          <w:sz w:val="10"/>
          <w:szCs w:val="28"/>
          <w:lang w:val="it-IT"/>
        </w:rPr>
      </w:pPr>
      <w:r w:rsidRPr="007936E9">
        <w:rPr>
          <w:rFonts w:ascii="Arial" w:hAnsi="Arial" w:cs="Arial"/>
          <w:b/>
          <w:sz w:val="32"/>
          <w:szCs w:val="32"/>
          <w:lang w:val="it-IT"/>
        </w:rPr>
        <w:t>ECOGRAFIA  TRANSVAGINAL</w:t>
      </w:r>
    </w:p>
    <w:p w:rsidR="00977E69" w:rsidRDefault="00977E69" w:rsidP="00977E69">
      <w:pPr>
        <w:rPr>
          <w:rFonts w:ascii="Tahoma" w:hAnsi="Tahoma" w:cs="Arial"/>
          <w:i/>
          <w:sz w:val="20"/>
          <w:szCs w:val="20"/>
        </w:rPr>
      </w:pPr>
      <w:r>
        <w:rPr>
          <w:rFonts w:ascii="Tahoma" w:hAnsi="Tahoma" w:cs="Arial"/>
          <w:b/>
          <w:bCs/>
          <w:i/>
          <w:sz w:val="20"/>
          <w:szCs w:val="20"/>
        </w:rPr>
        <w:t>PACIENTE</w:t>
      </w:r>
      <w:r>
        <w:rPr>
          <w:rFonts w:ascii="Tahoma" w:hAnsi="Tahoma" w:cs="Arial"/>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w:t>
      </w:r>
      <w:r>
        <w:rPr>
          <w:rFonts w:ascii="Tahoma" w:hAnsi="Tahoma" w:cs="Tahoma"/>
          <w:i/>
          <w:sz w:val="20"/>
          <w:szCs w:val="20"/>
        </w:rPr>
        <w:t>${</w:t>
      </w:r>
      <w:proofErr w:type="spellStart"/>
      <w:r>
        <w:rPr>
          <w:rFonts w:ascii="Tahoma" w:hAnsi="Tahoma" w:cs="Tahoma"/>
          <w:i/>
          <w:sz w:val="20"/>
          <w:szCs w:val="20"/>
        </w:rPr>
        <w:t>name</w:t>
      </w:r>
      <w:proofErr w:type="spellEnd"/>
      <w:r>
        <w:rPr>
          <w:rFonts w:ascii="Tahoma" w:hAnsi="Tahoma" w:cs="Tahoma"/>
          <w:i/>
          <w:sz w:val="20"/>
          <w:szCs w:val="20"/>
        </w:rPr>
        <w:t>}</w:t>
      </w:r>
    </w:p>
    <w:p w:rsidR="00977E69" w:rsidRDefault="00977E69" w:rsidP="00977E69">
      <w:pPr>
        <w:rPr>
          <w:rFonts w:ascii="Tahoma" w:hAnsi="Tahoma" w:cs="Arial"/>
          <w:i/>
          <w:sz w:val="20"/>
          <w:szCs w:val="20"/>
        </w:rPr>
      </w:pPr>
      <w:r>
        <w:rPr>
          <w:rFonts w:ascii="Tahoma" w:hAnsi="Tahoma" w:cs="Arial"/>
          <w:b/>
          <w:bCs/>
          <w:i/>
          <w:sz w:val="20"/>
          <w:szCs w:val="20"/>
        </w:rPr>
        <w:t>EXAMEN</w:t>
      </w:r>
      <w:r>
        <w:rPr>
          <w:rFonts w:ascii="Tahoma" w:hAnsi="Tahoma" w:cs="Arial"/>
          <w:b/>
          <w:bCs/>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w:t>
      </w:r>
      <w:proofErr w:type="spellStart"/>
      <w:r>
        <w:rPr>
          <w:rFonts w:ascii="Tahoma" w:hAnsi="Tahoma" w:cs="Arial"/>
          <w:i/>
          <w:sz w:val="20"/>
          <w:szCs w:val="20"/>
        </w:rPr>
        <w:t>descripcion</w:t>
      </w:r>
      <w:proofErr w:type="spellEnd"/>
      <w:r>
        <w:rPr>
          <w:rFonts w:ascii="Tahoma" w:hAnsi="Tahoma" w:cs="Arial"/>
          <w:i/>
          <w:sz w:val="20"/>
          <w:szCs w:val="20"/>
        </w:rPr>
        <w:t>}</w:t>
      </w:r>
    </w:p>
    <w:p w:rsidR="00977E69" w:rsidRDefault="00977E69" w:rsidP="00977E69">
      <w:pPr>
        <w:rPr>
          <w:rFonts w:ascii="Tahoma" w:hAnsi="Tahoma" w:cs="Arial"/>
          <w:i/>
          <w:sz w:val="20"/>
          <w:szCs w:val="20"/>
        </w:rPr>
      </w:pPr>
      <w:r>
        <w:rPr>
          <w:rFonts w:ascii="Tahoma" w:hAnsi="Tahoma" w:cs="Arial"/>
          <w:b/>
          <w:bCs/>
          <w:i/>
          <w:sz w:val="20"/>
          <w:szCs w:val="20"/>
        </w:rPr>
        <w:t>INDICACIÓN</w:t>
      </w:r>
      <w:r>
        <w:rPr>
          <w:rFonts w:ascii="Tahoma" w:hAnsi="Tahoma" w:cs="Arial"/>
          <w:b/>
          <w:bCs/>
          <w:i/>
          <w:sz w:val="20"/>
          <w:szCs w:val="20"/>
        </w:rPr>
        <w:tab/>
      </w:r>
      <w:r>
        <w:rPr>
          <w:rFonts w:ascii="Tahoma" w:hAnsi="Tahoma" w:cs="Arial"/>
          <w:b/>
          <w:bCs/>
          <w:i/>
          <w:sz w:val="20"/>
          <w:szCs w:val="20"/>
        </w:rPr>
        <w:tab/>
      </w:r>
      <w:r>
        <w:rPr>
          <w:rFonts w:ascii="Tahoma" w:hAnsi="Tahoma" w:cs="Arial"/>
          <w:b/>
          <w:i/>
          <w:sz w:val="20"/>
          <w:szCs w:val="20"/>
        </w:rPr>
        <w:t>:</w:t>
      </w:r>
      <w:r>
        <w:rPr>
          <w:rFonts w:ascii="Tahoma" w:hAnsi="Tahoma" w:cs="Arial"/>
          <w:i/>
          <w:sz w:val="20"/>
          <w:szCs w:val="20"/>
        </w:rPr>
        <w:t xml:space="preserve"> ${</w:t>
      </w:r>
      <w:proofErr w:type="spellStart"/>
      <w:r>
        <w:rPr>
          <w:rFonts w:ascii="Tahoma" w:hAnsi="Tahoma" w:cs="Arial"/>
          <w:i/>
          <w:sz w:val="20"/>
          <w:szCs w:val="20"/>
        </w:rPr>
        <w:t>indicacion</w:t>
      </w:r>
      <w:proofErr w:type="spellEnd"/>
      <w:r>
        <w:rPr>
          <w:rFonts w:ascii="Tahoma" w:hAnsi="Tahoma" w:cs="Arial"/>
          <w:i/>
          <w:sz w:val="20"/>
          <w:szCs w:val="20"/>
        </w:rPr>
        <w:t>}</w:t>
      </w:r>
    </w:p>
    <w:p w:rsidR="00E10F2C" w:rsidRPr="00977E69" w:rsidRDefault="00977E69" w:rsidP="00977E69">
      <w:pPr>
        <w:rPr>
          <w:rFonts w:ascii="Tahoma" w:hAnsi="Tahoma" w:cs="Arial"/>
          <w:i/>
          <w:sz w:val="20"/>
          <w:szCs w:val="20"/>
        </w:rPr>
      </w:pPr>
      <w:r>
        <w:rPr>
          <w:rFonts w:ascii="Tahoma" w:hAnsi="Tahoma" w:cs="Arial"/>
          <w:b/>
          <w:bCs/>
          <w:i/>
          <w:sz w:val="20"/>
          <w:szCs w:val="20"/>
        </w:rPr>
        <w:t>FECHA</w:t>
      </w:r>
      <w:r>
        <w:rPr>
          <w:rFonts w:ascii="Tahoma" w:hAnsi="Tahoma" w:cs="Arial"/>
          <w:b/>
          <w:bCs/>
          <w:i/>
          <w:sz w:val="20"/>
          <w:szCs w:val="20"/>
        </w:rPr>
        <w:tab/>
      </w:r>
      <w:r>
        <w:rPr>
          <w:rFonts w:ascii="Tahoma" w:hAnsi="Tahoma" w:cs="Arial"/>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${date}</w:t>
      </w:r>
    </w:p>
    <w:p w:rsidR="00E10F2C" w:rsidRPr="00E10F2C" w:rsidRDefault="00E10F2C" w:rsidP="00E10F2C">
      <w:pPr>
        <w:spacing w:after="0"/>
        <w:jc w:val="both"/>
        <w:rPr>
          <w:rFonts w:ascii="Arial" w:hAnsi="Arial" w:cs="Arial"/>
        </w:rPr>
      </w:pPr>
      <w:r w:rsidRPr="00E10F2C">
        <w:rPr>
          <w:rFonts w:ascii="Arial" w:hAnsi="Arial" w:cs="Arial"/>
          <w:b/>
        </w:rPr>
        <w:t xml:space="preserve">1.- </w:t>
      </w:r>
      <w:r w:rsidR="00977E69" w:rsidRPr="00E10F2C">
        <w:rPr>
          <w:rFonts w:ascii="Arial" w:hAnsi="Arial" w:cs="Arial"/>
          <w:b/>
        </w:rPr>
        <w:t>ÚTERO:</w:t>
      </w:r>
      <w:r w:rsidR="00977E69" w:rsidRPr="00E10F2C">
        <w:rPr>
          <w:rFonts w:ascii="Arial" w:hAnsi="Arial" w:cs="Arial"/>
        </w:rPr>
        <w:t xml:space="preserve"> </w:t>
      </w:r>
      <w:r w:rsidRPr="00E10F2C">
        <w:rPr>
          <w:rFonts w:ascii="Arial" w:hAnsi="Arial" w:cs="Arial"/>
        </w:rPr>
        <w:t>Se observa engrosamiento endometrial con presencia de imagen hiperecogénica en forma de anillo compatible con saco gestacional de bordes regulares bien definidos. Se visualiza en su interior embrión con actividad cardiaca. Vesícula vitelina de 3.8 mm.</w:t>
      </w:r>
    </w:p>
    <w:p w:rsidR="00E10F2C" w:rsidRPr="00E10F2C" w:rsidRDefault="00E10F2C" w:rsidP="00E10F2C">
      <w:pPr>
        <w:jc w:val="both"/>
        <w:rPr>
          <w:rFonts w:ascii="Arial" w:hAnsi="Arial" w:cs="Arial"/>
        </w:rPr>
      </w:pPr>
    </w:p>
    <w:p w:rsidR="00E10F2C" w:rsidRPr="007936E9" w:rsidRDefault="00E10F2C" w:rsidP="00E10F2C">
      <w:pPr>
        <w:jc w:val="both"/>
        <w:rPr>
          <w:rFonts w:ascii="Arial" w:hAnsi="Arial" w:cs="Arial"/>
          <w:b/>
          <w:sz w:val="24"/>
          <w:u w:val="single"/>
        </w:rPr>
      </w:pPr>
      <w:r w:rsidRPr="007936E9">
        <w:rPr>
          <w:rFonts w:ascii="Arial" w:hAnsi="Arial" w:cs="Arial"/>
          <w:b/>
          <w:sz w:val="24"/>
          <w:u w:val="single"/>
        </w:rPr>
        <w:t>Biometría:</w:t>
      </w:r>
    </w:p>
    <w:p w:rsidR="00E10F2C" w:rsidRPr="00E10F2C" w:rsidRDefault="00E10F2C" w:rsidP="00E10F2C">
      <w:pPr>
        <w:numPr>
          <w:ilvl w:val="0"/>
          <w:numId w:val="1"/>
        </w:numPr>
        <w:spacing w:after="0" w:line="240" w:lineRule="auto"/>
        <w:jc w:val="both"/>
        <w:rPr>
          <w:rFonts w:ascii="Arial" w:hAnsi="Arial" w:cs="Arial"/>
        </w:rPr>
      </w:pPr>
      <w:r w:rsidRPr="00E10F2C">
        <w:rPr>
          <w:rFonts w:ascii="Arial" w:hAnsi="Arial" w:cs="Arial"/>
          <w:b/>
        </w:rPr>
        <w:t>CRL:</w:t>
      </w:r>
      <w:r w:rsidRPr="00E10F2C">
        <w:rPr>
          <w:rFonts w:ascii="Arial" w:hAnsi="Arial" w:cs="Arial"/>
          <w:b/>
        </w:rPr>
        <w:tab/>
      </w:r>
      <w:r w:rsidR="00977E69">
        <w:rPr>
          <w:rFonts w:ascii="Arial" w:hAnsi="Arial" w:cs="Arial"/>
        </w:rPr>
        <w:tab/>
      </w:r>
      <w:r w:rsidR="00977E69">
        <w:rPr>
          <w:rFonts w:ascii="Arial" w:hAnsi="Arial" w:cs="Arial"/>
        </w:rPr>
        <w:tab/>
        <w:t xml:space="preserve">      </w:t>
      </w:r>
      <w:r w:rsidRPr="00E10F2C">
        <w:rPr>
          <w:rFonts w:ascii="Arial" w:hAnsi="Arial" w:cs="Arial"/>
        </w:rPr>
        <w:t>5.9 mm</w:t>
      </w:r>
    </w:p>
    <w:p w:rsidR="00E10F2C" w:rsidRPr="00E10F2C" w:rsidRDefault="00E10F2C" w:rsidP="00E10F2C">
      <w:pPr>
        <w:numPr>
          <w:ilvl w:val="0"/>
          <w:numId w:val="1"/>
        </w:numPr>
        <w:spacing w:after="0" w:line="240" w:lineRule="auto"/>
        <w:jc w:val="both"/>
        <w:rPr>
          <w:rFonts w:ascii="Arial" w:hAnsi="Arial" w:cs="Arial"/>
        </w:rPr>
      </w:pPr>
      <w:r w:rsidRPr="00E10F2C">
        <w:rPr>
          <w:rFonts w:ascii="Arial" w:hAnsi="Arial" w:cs="Arial"/>
          <w:b/>
        </w:rPr>
        <w:t>SG:</w:t>
      </w:r>
      <w:r w:rsidRPr="00E10F2C">
        <w:rPr>
          <w:rFonts w:ascii="Arial" w:hAnsi="Arial" w:cs="Arial"/>
        </w:rPr>
        <w:t xml:space="preserve">                                        20.2 mm</w:t>
      </w:r>
      <w:r w:rsidRPr="00E10F2C">
        <w:rPr>
          <w:rFonts w:ascii="Arial" w:hAnsi="Arial" w:cs="Arial"/>
        </w:rPr>
        <w:tab/>
      </w:r>
    </w:p>
    <w:p w:rsidR="00E10F2C" w:rsidRPr="00E10F2C" w:rsidRDefault="00E10F2C" w:rsidP="00E10F2C">
      <w:pPr>
        <w:spacing w:after="0" w:line="240" w:lineRule="auto"/>
        <w:ind w:left="360"/>
        <w:jc w:val="both"/>
        <w:rPr>
          <w:rFonts w:ascii="Arial" w:hAnsi="Arial" w:cs="Arial"/>
        </w:rPr>
      </w:pPr>
    </w:p>
    <w:p w:rsidR="00E10F2C" w:rsidRPr="00E10F2C" w:rsidRDefault="00E10F2C" w:rsidP="00E10F2C">
      <w:pPr>
        <w:spacing w:after="0" w:line="240" w:lineRule="auto"/>
        <w:jc w:val="both"/>
        <w:rPr>
          <w:rFonts w:ascii="Arial" w:hAnsi="Arial" w:cs="Arial"/>
        </w:rPr>
      </w:pPr>
    </w:p>
    <w:p w:rsidR="00E10F2C" w:rsidRPr="00E10F2C" w:rsidRDefault="00E10F2C" w:rsidP="00E10F2C">
      <w:pPr>
        <w:jc w:val="both"/>
        <w:rPr>
          <w:rFonts w:ascii="Arial" w:hAnsi="Arial" w:cs="Arial"/>
        </w:rPr>
      </w:pPr>
      <w:r w:rsidRPr="00E10F2C">
        <w:rPr>
          <w:rFonts w:ascii="Arial" w:hAnsi="Arial" w:cs="Arial"/>
          <w:b/>
        </w:rPr>
        <w:t xml:space="preserve">2.- </w:t>
      </w:r>
      <w:r w:rsidR="00977E69" w:rsidRPr="00E10F2C">
        <w:rPr>
          <w:rFonts w:ascii="Arial" w:hAnsi="Arial" w:cs="Arial"/>
          <w:b/>
        </w:rPr>
        <w:t>FONDO DE SACO DE DOUGLAS</w:t>
      </w:r>
      <w:r w:rsidRPr="00E10F2C">
        <w:rPr>
          <w:rFonts w:ascii="Arial" w:hAnsi="Arial" w:cs="Arial"/>
          <w:b/>
        </w:rPr>
        <w:t>:</w:t>
      </w:r>
      <w:r w:rsidRPr="00E10F2C">
        <w:rPr>
          <w:rFonts w:ascii="Arial" w:hAnsi="Arial" w:cs="Arial"/>
        </w:rPr>
        <w:t xml:space="preserve"> Libre.</w:t>
      </w:r>
    </w:p>
    <w:p w:rsidR="00E10F2C" w:rsidRPr="00E10F2C" w:rsidRDefault="00E10F2C" w:rsidP="00E10F2C">
      <w:pPr>
        <w:jc w:val="both"/>
        <w:rPr>
          <w:rFonts w:ascii="Arial" w:hAnsi="Arial" w:cs="Arial"/>
        </w:rPr>
      </w:pPr>
      <w:r w:rsidRPr="00E10F2C">
        <w:rPr>
          <w:rFonts w:ascii="Arial" w:hAnsi="Arial" w:cs="Arial"/>
          <w:b/>
        </w:rPr>
        <w:t>3.- OCI:</w:t>
      </w:r>
      <w:r w:rsidRPr="00E10F2C">
        <w:rPr>
          <w:rFonts w:ascii="Arial" w:hAnsi="Arial" w:cs="Arial"/>
        </w:rPr>
        <w:t xml:space="preserve"> Cerrado.</w:t>
      </w:r>
    </w:p>
    <w:p w:rsidR="00E10F2C" w:rsidRDefault="00E10F2C" w:rsidP="00E10F2C">
      <w:pPr>
        <w:jc w:val="both"/>
        <w:rPr>
          <w:rFonts w:ascii="Arial" w:hAnsi="Arial" w:cs="Arial"/>
        </w:rPr>
      </w:pPr>
      <w:r w:rsidRPr="00E10F2C">
        <w:rPr>
          <w:rFonts w:ascii="Arial" w:hAnsi="Arial" w:cs="Arial"/>
          <w:b/>
        </w:rPr>
        <w:t>4.- FPP por ECO:</w:t>
      </w:r>
      <w:r w:rsidRPr="00E10F2C">
        <w:rPr>
          <w:rFonts w:ascii="Arial" w:hAnsi="Arial" w:cs="Arial"/>
        </w:rPr>
        <w:t xml:space="preserve"> 15/12/2020.</w:t>
      </w:r>
      <w:bookmarkStart w:id="0" w:name="_GoBack"/>
      <w:bookmarkEnd w:id="0"/>
    </w:p>
    <w:p w:rsidR="007936E9" w:rsidRPr="00E10F2C" w:rsidRDefault="007936E9" w:rsidP="00E10F2C">
      <w:pPr>
        <w:jc w:val="both"/>
        <w:rPr>
          <w:rFonts w:ascii="Arial" w:hAnsi="Arial" w:cs="Arial"/>
        </w:rPr>
      </w:pPr>
    </w:p>
    <w:p w:rsidR="00E10F2C" w:rsidRPr="00E10F2C" w:rsidRDefault="00E10F2C" w:rsidP="00E10F2C">
      <w:pPr>
        <w:jc w:val="both"/>
        <w:rPr>
          <w:rFonts w:ascii="Arial" w:hAnsi="Arial" w:cs="Arial"/>
          <w:b/>
          <w:u w:val="single"/>
        </w:rPr>
      </w:pPr>
      <w:r w:rsidRPr="00E10F2C">
        <w:rPr>
          <w:rFonts w:ascii="Arial" w:hAnsi="Arial" w:cs="Arial"/>
          <w:b/>
          <w:u w:val="single"/>
        </w:rPr>
        <w:t>CONCLUSIÓN:</w:t>
      </w:r>
    </w:p>
    <w:p w:rsidR="00E10F2C" w:rsidRDefault="00E10F2C" w:rsidP="00977E69">
      <w:pPr>
        <w:numPr>
          <w:ilvl w:val="0"/>
          <w:numId w:val="2"/>
        </w:numPr>
        <w:spacing w:after="0" w:line="240" w:lineRule="auto"/>
        <w:jc w:val="both"/>
        <w:rPr>
          <w:rFonts w:ascii="Arial" w:hAnsi="Arial" w:cs="Arial"/>
          <w:b/>
        </w:rPr>
      </w:pPr>
      <w:r w:rsidRPr="00E10F2C">
        <w:rPr>
          <w:rFonts w:ascii="Arial" w:hAnsi="Arial" w:cs="Arial"/>
          <w:b/>
        </w:rPr>
        <w:t xml:space="preserve">GESTACIÓN UNICA ACTIVA DE 6 SEMANAS 1 DIAS +/- 1 SEMANA POR CRL Y SG. </w:t>
      </w: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Default="00977E69" w:rsidP="00977E69">
      <w:pPr>
        <w:spacing w:after="0" w:line="240" w:lineRule="auto"/>
        <w:jc w:val="both"/>
        <w:rPr>
          <w:rFonts w:ascii="Arial" w:hAnsi="Arial" w:cs="Arial"/>
          <w:b/>
        </w:rPr>
      </w:pPr>
    </w:p>
    <w:p w:rsidR="00977E69" w:rsidRPr="00E10F2C" w:rsidRDefault="00977E69" w:rsidP="00977E69">
      <w:pPr>
        <w:spacing w:after="0" w:line="240" w:lineRule="auto"/>
        <w:jc w:val="both"/>
        <w:rPr>
          <w:rFonts w:ascii="Arial" w:hAnsi="Arial" w:cs="Arial"/>
          <w:b/>
        </w:rPr>
      </w:pPr>
    </w:p>
    <w:p w:rsidR="00E10F2C" w:rsidRPr="00E10F2C" w:rsidRDefault="00E10F2C" w:rsidP="00E10F2C">
      <w:pPr>
        <w:rPr>
          <w:rFonts w:ascii="Monotype Corsiva" w:hAnsi="Monotype Corsiva"/>
          <w:b/>
          <w:sz w:val="20"/>
          <w:szCs w:val="20"/>
          <w:lang w:val="es-PE"/>
        </w:rPr>
      </w:pPr>
      <w:r w:rsidRPr="00E10F2C">
        <w:rPr>
          <w:rFonts w:ascii="Monotype Corsiva" w:hAnsi="Monotype Corsiva"/>
          <w:b/>
          <w:sz w:val="20"/>
          <w:szCs w:val="20"/>
          <w:lang w:val="es-PE"/>
        </w:rPr>
        <w:t xml:space="preserve">  </w:t>
      </w:r>
    </w:p>
    <w:p w:rsidR="00E10F2C" w:rsidRPr="00977E69" w:rsidRDefault="00E10F2C" w:rsidP="00E10F2C">
      <w:pPr>
        <w:rPr>
          <w:rFonts w:ascii="Arial" w:hAnsi="Arial" w:cs="Arial"/>
          <w:sz w:val="12"/>
          <w:szCs w:val="12"/>
          <w:lang w:val="es-PE"/>
        </w:rPr>
      </w:pPr>
      <w:r w:rsidRPr="00E10F2C">
        <w:rPr>
          <w:rFonts w:ascii="Monotype Corsiva" w:hAnsi="Monotype Corsiva"/>
          <w:b/>
          <w:sz w:val="20"/>
          <w:szCs w:val="20"/>
          <w:lang w:val="es-PE"/>
        </w:rPr>
        <w:t xml:space="preserve">                                                                                                                        </w:t>
      </w:r>
      <w:r w:rsidRPr="00977E69">
        <w:rPr>
          <w:rFonts w:ascii="Arial" w:hAnsi="Arial" w:cs="Arial"/>
          <w:b/>
          <w:sz w:val="20"/>
          <w:szCs w:val="20"/>
          <w:lang w:val="es-PE"/>
        </w:rPr>
        <w:t xml:space="preserve">ATTE: </w:t>
      </w:r>
      <w:r w:rsidRPr="00977E69">
        <w:rPr>
          <w:rFonts w:ascii="Arial" w:hAnsi="Arial" w:cs="Arial"/>
          <w:sz w:val="12"/>
          <w:szCs w:val="12"/>
          <w:lang w:val="es-PE"/>
        </w:rPr>
        <w:t xml:space="preserve">                                                               </w:t>
      </w:r>
    </w:p>
    <w:p w:rsidR="00E10F2C" w:rsidRPr="00E10F2C" w:rsidRDefault="00E10F2C" w:rsidP="00E10F2C">
      <w:pPr>
        <w:rPr>
          <w:b/>
        </w:rPr>
      </w:pPr>
      <w:r w:rsidRPr="00E10F2C">
        <w:rPr>
          <w:sz w:val="12"/>
          <w:szCs w:val="12"/>
          <w:lang w:val="es-PE"/>
        </w:rPr>
        <w:t xml:space="preserve">                                                                                                                          </w:t>
      </w:r>
      <w:r w:rsidR="00977E69">
        <w:rPr>
          <w:sz w:val="12"/>
          <w:szCs w:val="12"/>
          <w:lang w:val="es-PE"/>
        </w:rPr>
        <w:t xml:space="preserve">                </w:t>
      </w:r>
      <w:r w:rsidRPr="00E10F2C">
        <w:rPr>
          <w:sz w:val="12"/>
          <w:szCs w:val="12"/>
          <w:lang w:val="es-PE"/>
        </w:rPr>
        <w:t xml:space="preserve">       </w:t>
      </w:r>
      <w:r w:rsidR="00977E69">
        <w:rPr>
          <w:sz w:val="12"/>
          <w:szCs w:val="12"/>
          <w:lang w:val="es-PE"/>
        </w:rPr>
        <w:t xml:space="preserve">                                                                       </w:t>
      </w:r>
      <w:r w:rsidRPr="00E10F2C">
        <w:rPr>
          <w:sz w:val="12"/>
          <w:szCs w:val="12"/>
          <w:lang w:val="es-PE"/>
        </w:rPr>
        <w:t xml:space="preserve">  </w:t>
      </w:r>
      <w:r w:rsidRPr="00E10F2C">
        <w:rPr>
          <w:b/>
        </w:rPr>
        <w:t>--------------------------------</w:t>
      </w:r>
    </w:p>
    <w:p w:rsidR="00020311" w:rsidRPr="00E10F2C" w:rsidRDefault="00020311"/>
    <w:sectPr w:rsidR="00020311" w:rsidRPr="00E10F2C" w:rsidSect="001A54EE">
      <w:pgSz w:w="11906" w:h="16838"/>
      <w:pgMar w:top="1417" w:right="1134"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B62"/>
    <w:multiLevelType w:val="hybridMultilevel"/>
    <w:tmpl w:val="D2B63C46"/>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C3056FE"/>
    <w:multiLevelType w:val="hybridMultilevel"/>
    <w:tmpl w:val="4ABA15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2C"/>
    <w:rsid w:val="00020311"/>
    <w:rsid w:val="001A54EE"/>
    <w:rsid w:val="007936E9"/>
    <w:rsid w:val="00977E69"/>
    <w:rsid w:val="00BC15BB"/>
    <w:rsid w:val="00E10F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DB898-D54A-4BA7-AE04-CFD958C3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F2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15BB"/>
    <w:pPr>
      <w:spacing w:after="0" w:line="240" w:lineRule="auto"/>
    </w:pPr>
    <w:rPr>
      <w:noProof/>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921</Characters>
  <Application>Microsoft Office Word</Application>
  <DocSecurity>0</DocSecurity>
  <Lines>7</Lines>
  <Paragraphs>2</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Administrator</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RECEPRO</cp:lastModifiedBy>
  <cp:revision>4</cp:revision>
  <dcterms:created xsi:type="dcterms:W3CDTF">2022-07-13T16:50:00Z</dcterms:created>
  <dcterms:modified xsi:type="dcterms:W3CDTF">2022-07-13T16:55:00Z</dcterms:modified>
</cp:coreProperties>
</file>