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8918D" w14:textId="77777777" w:rsidR="003913F3" w:rsidRDefault="003913F3" w:rsidP="00106A8C">
      <w:pPr>
        <w:jc w:val="center"/>
        <w:rPr>
          <w:b/>
          <w:sz w:val="22"/>
          <w:szCs w:val="22"/>
          <w:u w:val="single"/>
        </w:rPr>
      </w:pPr>
    </w:p>
    <w:p w14:paraId="4DA4A37E" w14:textId="77777777" w:rsidR="003913F3" w:rsidRPr="003913F3" w:rsidRDefault="003913F3" w:rsidP="003913F3">
      <w:pPr>
        <w:rPr>
          <w:rFonts w:ascii="Arial" w:hAnsi="Arial" w:cs="Arial"/>
          <w:i/>
          <w:color w:val="000000"/>
          <w:sz w:val="22"/>
        </w:rPr>
      </w:pPr>
    </w:p>
    <w:p w14:paraId="4020E760" w14:textId="77777777" w:rsidR="003913F3" w:rsidRPr="003913F3" w:rsidRDefault="003913F3" w:rsidP="003913F3">
      <w:pPr>
        <w:rPr>
          <w:rFonts w:ascii="Tahoma" w:hAnsi="Tahoma" w:cs="Arial"/>
          <w:i/>
          <w:sz w:val="22"/>
        </w:rPr>
      </w:pPr>
      <w:r w:rsidRPr="003913F3">
        <w:rPr>
          <w:rFonts w:ascii="Tahoma" w:hAnsi="Tahoma" w:cs="Arial"/>
          <w:b/>
          <w:bCs/>
          <w:i/>
          <w:sz w:val="22"/>
        </w:rPr>
        <w:t>PACIENTE</w:t>
      </w:r>
      <w:r w:rsidRPr="003913F3">
        <w:rPr>
          <w:rFonts w:ascii="Tahoma" w:hAnsi="Tahoma" w:cs="Arial"/>
          <w:i/>
          <w:sz w:val="22"/>
        </w:rPr>
        <w:tab/>
      </w:r>
      <w:r w:rsidRPr="003913F3">
        <w:rPr>
          <w:rFonts w:ascii="Tahoma" w:hAnsi="Tahoma" w:cs="Arial"/>
          <w:i/>
          <w:sz w:val="22"/>
        </w:rPr>
        <w:tab/>
      </w:r>
      <w:r w:rsidRPr="003913F3">
        <w:rPr>
          <w:rFonts w:ascii="Tahoma" w:hAnsi="Tahoma" w:cs="Arial"/>
          <w:b/>
          <w:i/>
          <w:sz w:val="22"/>
        </w:rPr>
        <w:t>:</w:t>
      </w:r>
      <w:r w:rsidRPr="003913F3">
        <w:rPr>
          <w:rFonts w:ascii="Tahoma" w:hAnsi="Tahoma" w:cs="Arial"/>
          <w:i/>
          <w:sz w:val="22"/>
        </w:rPr>
        <w:t xml:space="preserve"> </w:t>
      </w:r>
      <w:r w:rsidRPr="003913F3">
        <w:rPr>
          <w:rFonts w:ascii="Tahoma" w:hAnsi="Tahoma" w:cs="Tahoma"/>
          <w:i/>
          <w:sz w:val="22"/>
        </w:rPr>
        <w:t>${</w:t>
      </w:r>
      <w:proofErr w:type="spellStart"/>
      <w:r w:rsidRPr="003913F3">
        <w:rPr>
          <w:rFonts w:ascii="Tahoma" w:hAnsi="Tahoma" w:cs="Tahoma"/>
          <w:i/>
          <w:sz w:val="22"/>
        </w:rPr>
        <w:t>name</w:t>
      </w:r>
      <w:proofErr w:type="spellEnd"/>
      <w:r w:rsidRPr="003913F3">
        <w:rPr>
          <w:rFonts w:ascii="Tahoma" w:hAnsi="Tahoma" w:cs="Tahoma"/>
          <w:i/>
          <w:sz w:val="22"/>
        </w:rPr>
        <w:t>}</w:t>
      </w:r>
    </w:p>
    <w:p w14:paraId="4959161B" w14:textId="77777777" w:rsidR="003913F3" w:rsidRPr="003913F3" w:rsidRDefault="003913F3" w:rsidP="003913F3">
      <w:pPr>
        <w:rPr>
          <w:rFonts w:ascii="Tahoma" w:hAnsi="Tahoma" w:cs="Arial"/>
          <w:i/>
          <w:sz w:val="22"/>
        </w:rPr>
      </w:pPr>
      <w:r w:rsidRPr="003913F3">
        <w:rPr>
          <w:rFonts w:ascii="Tahoma" w:hAnsi="Tahoma" w:cs="Arial"/>
          <w:b/>
          <w:bCs/>
          <w:i/>
          <w:sz w:val="22"/>
        </w:rPr>
        <w:t>EXAMEN</w:t>
      </w:r>
      <w:r w:rsidRPr="003913F3">
        <w:rPr>
          <w:rFonts w:ascii="Tahoma" w:hAnsi="Tahoma" w:cs="Arial"/>
          <w:b/>
          <w:bCs/>
          <w:i/>
          <w:sz w:val="22"/>
        </w:rPr>
        <w:tab/>
      </w:r>
      <w:r w:rsidRPr="003913F3">
        <w:rPr>
          <w:rFonts w:ascii="Tahoma" w:hAnsi="Tahoma" w:cs="Arial"/>
          <w:i/>
          <w:sz w:val="22"/>
        </w:rPr>
        <w:tab/>
      </w:r>
      <w:r w:rsidRPr="003913F3">
        <w:rPr>
          <w:rFonts w:ascii="Tahoma" w:hAnsi="Tahoma" w:cs="Arial"/>
          <w:b/>
          <w:i/>
          <w:sz w:val="22"/>
        </w:rPr>
        <w:t>:</w:t>
      </w:r>
      <w:r w:rsidRPr="003913F3">
        <w:rPr>
          <w:rFonts w:ascii="Tahoma" w:hAnsi="Tahoma" w:cs="Arial"/>
          <w:i/>
          <w:sz w:val="22"/>
        </w:rPr>
        <w:t xml:space="preserve"> ${</w:t>
      </w:r>
      <w:proofErr w:type="spellStart"/>
      <w:r w:rsidRPr="003913F3">
        <w:rPr>
          <w:rFonts w:ascii="Tahoma" w:hAnsi="Tahoma" w:cs="Arial"/>
          <w:i/>
          <w:sz w:val="22"/>
        </w:rPr>
        <w:t>descripcion</w:t>
      </w:r>
      <w:proofErr w:type="spellEnd"/>
      <w:r w:rsidRPr="003913F3">
        <w:rPr>
          <w:rFonts w:ascii="Tahoma" w:hAnsi="Tahoma" w:cs="Arial"/>
          <w:i/>
          <w:sz w:val="22"/>
        </w:rPr>
        <w:t>}</w:t>
      </w:r>
    </w:p>
    <w:p w14:paraId="79B1E78A" w14:textId="77777777" w:rsidR="003913F3" w:rsidRPr="003913F3" w:rsidRDefault="003913F3" w:rsidP="003913F3">
      <w:pPr>
        <w:rPr>
          <w:rFonts w:ascii="Tahoma" w:hAnsi="Tahoma" w:cs="Arial"/>
          <w:i/>
          <w:sz w:val="22"/>
        </w:rPr>
      </w:pPr>
      <w:r>
        <w:rPr>
          <w:rFonts w:ascii="Tahoma" w:hAnsi="Tahoma" w:cs="Arial"/>
          <w:b/>
          <w:bCs/>
          <w:i/>
          <w:sz w:val="22"/>
        </w:rPr>
        <w:t>INDICACIÓN</w:t>
      </w:r>
      <w:r>
        <w:rPr>
          <w:rFonts w:ascii="Tahoma" w:hAnsi="Tahoma" w:cs="Arial"/>
          <w:b/>
          <w:bCs/>
          <w:i/>
          <w:sz w:val="22"/>
        </w:rPr>
        <w:tab/>
      </w:r>
      <w:r w:rsidRPr="003913F3">
        <w:rPr>
          <w:rFonts w:ascii="Tahoma" w:hAnsi="Tahoma" w:cs="Arial"/>
          <w:b/>
          <w:i/>
          <w:sz w:val="22"/>
        </w:rPr>
        <w:t>:</w:t>
      </w:r>
      <w:r w:rsidRPr="003913F3">
        <w:rPr>
          <w:rFonts w:ascii="Tahoma" w:hAnsi="Tahoma" w:cs="Arial"/>
          <w:i/>
          <w:sz w:val="22"/>
        </w:rPr>
        <w:t xml:space="preserve"> ${</w:t>
      </w:r>
      <w:proofErr w:type="spellStart"/>
      <w:r w:rsidRPr="003913F3">
        <w:rPr>
          <w:rFonts w:ascii="Tahoma" w:hAnsi="Tahoma" w:cs="Arial"/>
          <w:i/>
          <w:sz w:val="22"/>
        </w:rPr>
        <w:t>indicacion</w:t>
      </w:r>
      <w:proofErr w:type="spellEnd"/>
      <w:r w:rsidRPr="003913F3">
        <w:rPr>
          <w:rFonts w:ascii="Tahoma" w:hAnsi="Tahoma" w:cs="Arial"/>
          <w:i/>
          <w:sz w:val="22"/>
        </w:rPr>
        <w:t>}</w:t>
      </w:r>
    </w:p>
    <w:p w14:paraId="390CA241" w14:textId="77777777" w:rsidR="003913F3" w:rsidRPr="003913F3" w:rsidRDefault="003913F3" w:rsidP="003913F3">
      <w:pPr>
        <w:rPr>
          <w:rFonts w:ascii="Tahoma" w:hAnsi="Tahoma" w:cs="Arial"/>
          <w:i/>
          <w:sz w:val="22"/>
        </w:rPr>
      </w:pPr>
      <w:r w:rsidRPr="003913F3">
        <w:rPr>
          <w:rFonts w:ascii="Tahoma" w:hAnsi="Tahoma" w:cs="Arial"/>
          <w:b/>
          <w:bCs/>
          <w:i/>
          <w:sz w:val="22"/>
        </w:rPr>
        <w:t>FECHA</w:t>
      </w:r>
      <w:r w:rsidRPr="003913F3">
        <w:rPr>
          <w:rFonts w:ascii="Tahoma" w:hAnsi="Tahoma" w:cs="Arial"/>
          <w:b/>
          <w:bCs/>
          <w:i/>
          <w:sz w:val="22"/>
        </w:rPr>
        <w:tab/>
      </w:r>
      <w:r w:rsidRPr="003913F3">
        <w:rPr>
          <w:rFonts w:ascii="Tahoma" w:hAnsi="Tahoma" w:cs="Arial"/>
          <w:i/>
          <w:sz w:val="22"/>
        </w:rPr>
        <w:tab/>
      </w:r>
      <w:r w:rsidRPr="003913F3">
        <w:rPr>
          <w:rFonts w:ascii="Tahoma" w:hAnsi="Tahoma" w:cs="Arial"/>
          <w:b/>
          <w:i/>
          <w:sz w:val="22"/>
        </w:rPr>
        <w:t>:</w:t>
      </w:r>
      <w:r w:rsidRPr="003913F3">
        <w:rPr>
          <w:rFonts w:ascii="Tahoma" w:hAnsi="Tahoma" w:cs="Arial"/>
          <w:i/>
          <w:sz w:val="22"/>
        </w:rPr>
        <w:t xml:space="preserve"> ${date}</w:t>
      </w:r>
    </w:p>
    <w:p w14:paraId="34B95AAD" w14:textId="77777777" w:rsidR="003913F3" w:rsidRDefault="003913F3" w:rsidP="003913F3">
      <w:pPr>
        <w:rPr>
          <w:b/>
          <w:sz w:val="22"/>
          <w:szCs w:val="22"/>
          <w:u w:val="single"/>
        </w:rPr>
      </w:pPr>
    </w:p>
    <w:p w14:paraId="45D86821" w14:textId="77777777" w:rsidR="00106A8C" w:rsidRPr="00106A8C" w:rsidRDefault="00106A8C" w:rsidP="00106A8C">
      <w:pPr>
        <w:jc w:val="center"/>
        <w:rPr>
          <w:b/>
          <w:sz w:val="22"/>
          <w:szCs w:val="22"/>
          <w:u w:val="single"/>
        </w:rPr>
      </w:pPr>
      <w:r w:rsidRPr="00106A8C">
        <w:rPr>
          <w:b/>
          <w:sz w:val="22"/>
          <w:szCs w:val="22"/>
          <w:u w:val="single"/>
        </w:rPr>
        <w:t>ECOGRAFIA ABDOMINAL TOTAL</w:t>
      </w:r>
    </w:p>
    <w:p w14:paraId="1A1F8631" w14:textId="77777777" w:rsidR="00106A8C" w:rsidRDefault="00106A8C" w:rsidP="00E70356">
      <w:pPr>
        <w:rPr>
          <w:b/>
          <w:sz w:val="22"/>
          <w:szCs w:val="22"/>
        </w:rPr>
      </w:pPr>
    </w:p>
    <w:p w14:paraId="466BD53A" w14:textId="77777777" w:rsidR="00106A8C" w:rsidRDefault="00106A8C" w:rsidP="00E70356">
      <w:pPr>
        <w:jc w:val="both"/>
        <w:rPr>
          <w:b/>
          <w:sz w:val="18"/>
          <w:szCs w:val="18"/>
        </w:rPr>
      </w:pPr>
    </w:p>
    <w:p w14:paraId="31DFDA3A" w14:textId="77777777" w:rsidR="00E70356" w:rsidRDefault="00E70356" w:rsidP="00E70356">
      <w:pPr>
        <w:jc w:val="both"/>
        <w:rPr>
          <w:sz w:val="22"/>
        </w:rPr>
      </w:pPr>
      <w:r w:rsidRPr="00185A5D">
        <w:rPr>
          <w:b/>
          <w:sz w:val="18"/>
          <w:szCs w:val="18"/>
        </w:rPr>
        <w:t>HIGADO:</w:t>
      </w:r>
      <w:r>
        <w:rPr>
          <w:sz w:val="22"/>
        </w:rPr>
        <w:t xml:space="preserve"> Morfología y volumen normal. Bordes regulares.</w:t>
      </w:r>
    </w:p>
    <w:p w14:paraId="73C3B9D6" w14:textId="77777777" w:rsidR="00E70356" w:rsidRDefault="00106A8C" w:rsidP="003913F3">
      <w:pPr>
        <w:jc w:val="both"/>
        <w:rPr>
          <w:sz w:val="22"/>
        </w:rPr>
      </w:pPr>
      <w:r>
        <w:rPr>
          <w:sz w:val="22"/>
        </w:rPr>
        <w:t xml:space="preserve">Mide:       x       </w:t>
      </w:r>
      <w:proofErr w:type="spellStart"/>
      <w:r w:rsidR="00E70356">
        <w:rPr>
          <w:sz w:val="22"/>
        </w:rPr>
        <w:t>mm.</w:t>
      </w:r>
      <w:proofErr w:type="spellEnd"/>
      <w:r w:rsidR="00E70356">
        <w:rPr>
          <w:sz w:val="22"/>
        </w:rPr>
        <w:t xml:space="preserve"> </w:t>
      </w:r>
    </w:p>
    <w:p w14:paraId="36BD2D9F" w14:textId="77777777" w:rsidR="00E70356" w:rsidRDefault="00E70356" w:rsidP="003913F3">
      <w:pPr>
        <w:jc w:val="both"/>
        <w:rPr>
          <w:sz w:val="22"/>
        </w:rPr>
      </w:pPr>
      <w:r>
        <w:rPr>
          <w:sz w:val="22"/>
        </w:rPr>
        <w:t xml:space="preserve">Ecogenicidad dentro de límites normales, ecoestructura homogénea, guardando </w:t>
      </w:r>
    </w:p>
    <w:p w14:paraId="128BEF60" w14:textId="77777777" w:rsidR="00E70356" w:rsidRDefault="00E70356" w:rsidP="003913F3">
      <w:pPr>
        <w:jc w:val="both"/>
        <w:rPr>
          <w:sz w:val="22"/>
        </w:rPr>
      </w:pPr>
      <w:r>
        <w:rPr>
          <w:sz w:val="22"/>
        </w:rPr>
        <w:t>patrón de ecos habituales.</w:t>
      </w:r>
      <w:r>
        <w:rPr>
          <w:b/>
          <w:sz w:val="22"/>
        </w:rPr>
        <w:t xml:space="preserve"> </w:t>
      </w:r>
      <w:r>
        <w:rPr>
          <w:sz w:val="22"/>
        </w:rPr>
        <w:t>Elementos vasculares bien visualizados, aspecto normal</w:t>
      </w:r>
    </w:p>
    <w:p w14:paraId="1D6AFBB6" w14:textId="77777777" w:rsidR="00E70356" w:rsidRDefault="00E70356" w:rsidP="003913F3">
      <w:pPr>
        <w:jc w:val="both"/>
        <w:rPr>
          <w:sz w:val="22"/>
        </w:rPr>
      </w:pPr>
      <w:r>
        <w:rPr>
          <w:sz w:val="22"/>
        </w:rPr>
        <w:t>Vías biliares intrahepáticas no dilatadas.</w:t>
      </w:r>
    </w:p>
    <w:p w14:paraId="2C4733AF" w14:textId="77777777" w:rsidR="00E70356" w:rsidRDefault="00E70356" w:rsidP="00E70356">
      <w:pPr>
        <w:jc w:val="both"/>
        <w:rPr>
          <w:sz w:val="22"/>
        </w:rPr>
      </w:pPr>
      <w:r w:rsidRPr="00185A5D">
        <w:rPr>
          <w:b/>
          <w:sz w:val="18"/>
          <w:szCs w:val="18"/>
        </w:rPr>
        <w:t>VENA PORTA:</w:t>
      </w:r>
      <w:r w:rsidR="00106A8C">
        <w:rPr>
          <w:sz w:val="22"/>
        </w:rPr>
        <w:t xml:space="preserve">      </w:t>
      </w:r>
      <w:r>
        <w:rPr>
          <w:sz w:val="22"/>
        </w:rPr>
        <w:t>mm de diámetro.</w:t>
      </w:r>
    </w:p>
    <w:p w14:paraId="42968DC0" w14:textId="77777777" w:rsidR="00E70356" w:rsidRDefault="00E70356" w:rsidP="00E70356">
      <w:pPr>
        <w:jc w:val="both"/>
        <w:rPr>
          <w:sz w:val="22"/>
        </w:rPr>
      </w:pPr>
      <w:r w:rsidRPr="00185A5D">
        <w:rPr>
          <w:b/>
          <w:sz w:val="18"/>
          <w:szCs w:val="18"/>
        </w:rPr>
        <w:t>VESICULA BILIAR</w:t>
      </w:r>
      <w:r w:rsidR="003913F3" w:rsidRPr="00185A5D">
        <w:rPr>
          <w:b/>
          <w:sz w:val="18"/>
          <w:szCs w:val="18"/>
        </w:rPr>
        <w:t>:</w:t>
      </w:r>
      <w:r w:rsidR="003913F3">
        <w:rPr>
          <w:sz w:val="22"/>
        </w:rPr>
        <w:t xml:space="preserve"> Mide</w:t>
      </w:r>
      <w:r>
        <w:rPr>
          <w:sz w:val="22"/>
        </w:rPr>
        <w:t xml:space="preserve">: </w:t>
      </w:r>
      <w:r w:rsidR="00BD1373">
        <w:rPr>
          <w:sz w:val="22"/>
        </w:rPr>
        <w:t xml:space="preserve"> </w:t>
      </w:r>
      <w:proofErr w:type="gramStart"/>
      <w:r w:rsidR="00BD1373">
        <w:rPr>
          <w:sz w:val="22"/>
        </w:rPr>
        <w:t xml:space="preserve">x  </w:t>
      </w:r>
      <w:proofErr w:type="spellStart"/>
      <w:r>
        <w:rPr>
          <w:sz w:val="22"/>
        </w:rPr>
        <w:t>mm.</w:t>
      </w:r>
      <w:proofErr w:type="spellEnd"/>
      <w:proofErr w:type="gramEnd"/>
      <w:r>
        <w:rPr>
          <w:sz w:val="22"/>
        </w:rPr>
        <w:t xml:space="preserve">  Paredes delgadas, bien delimitadas. Ausencia de ecos en el interior.</w:t>
      </w:r>
    </w:p>
    <w:p w14:paraId="24C8DC0A" w14:textId="77777777" w:rsidR="003913F3" w:rsidRDefault="00E70356" w:rsidP="00E70356">
      <w:pPr>
        <w:jc w:val="both"/>
        <w:rPr>
          <w:sz w:val="22"/>
        </w:rPr>
      </w:pPr>
      <w:r w:rsidRPr="00185A5D">
        <w:rPr>
          <w:b/>
          <w:sz w:val="18"/>
          <w:szCs w:val="18"/>
        </w:rPr>
        <w:t>COLEDOCO:</w:t>
      </w:r>
      <w:r w:rsidR="00106A8C">
        <w:rPr>
          <w:sz w:val="22"/>
        </w:rPr>
        <w:t xml:space="preserve">        </w:t>
      </w:r>
      <w:proofErr w:type="spellStart"/>
      <w:r w:rsidR="00C705FC">
        <w:rPr>
          <w:sz w:val="22"/>
        </w:rPr>
        <w:t>mm.</w:t>
      </w:r>
      <w:proofErr w:type="spellEnd"/>
    </w:p>
    <w:p w14:paraId="48AE2494" w14:textId="77777777" w:rsidR="003913F3" w:rsidRDefault="00E70356" w:rsidP="003913F3">
      <w:pPr>
        <w:jc w:val="both"/>
        <w:rPr>
          <w:sz w:val="22"/>
        </w:rPr>
      </w:pPr>
      <w:r w:rsidRPr="00185A5D">
        <w:rPr>
          <w:b/>
          <w:sz w:val="18"/>
          <w:szCs w:val="18"/>
        </w:rPr>
        <w:t>PANCREAS:</w:t>
      </w:r>
      <w:r>
        <w:rPr>
          <w:b/>
          <w:sz w:val="22"/>
        </w:rPr>
        <w:t xml:space="preserve"> </w:t>
      </w:r>
      <w:r w:rsidRPr="00185A5D">
        <w:rPr>
          <w:sz w:val="22"/>
        </w:rPr>
        <w:t>De</w:t>
      </w:r>
      <w:r>
        <w:rPr>
          <w:sz w:val="22"/>
        </w:rPr>
        <w:t xml:space="preserve"> morfología normal. Ecogenicidad y ecoestr</w:t>
      </w:r>
      <w:r w:rsidR="003913F3">
        <w:rPr>
          <w:sz w:val="22"/>
        </w:rPr>
        <w:t>uctura normales. No se observan</w:t>
      </w:r>
    </w:p>
    <w:p w14:paraId="5BBE1D67" w14:textId="77777777" w:rsidR="003913F3" w:rsidRDefault="00E70356" w:rsidP="003913F3">
      <w:pPr>
        <w:jc w:val="both"/>
        <w:rPr>
          <w:sz w:val="22"/>
        </w:rPr>
      </w:pPr>
      <w:r>
        <w:rPr>
          <w:sz w:val="22"/>
        </w:rPr>
        <w:t xml:space="preserve"> Lesiones.  </w:t>
      </w:r>
    </w:p>
    <w:p w14:paraId="277AD7E1" w14:textId="77777777" w:rsidR="003913F3" w:rsidRDefault="003913F3" w:rsidP="003913F3">
      <w:pPr>
        <w:jc w:val="both"/>
        <w:rPr>
          <w:sz w:val="22"/>
        </w:rPr>
      </w:pPr>
      <w:r>
        <w:rPr>
          <w:sz w:val="22"/>
        </w:rPr>
        <w:t xml:space="preserve"> </w:t>
      </w:r>
      <w:r w:rsidR="00E70356">
        <w:rPr>
          <w:sz w:val="22"/>
        </w:rPr>
        <w:t xml:space="preserve">Mide: </w:t>
      </w:r>
    </w:p>
    <w:p w14:paraId="2EB895F3" w14:textId="77777777" w:rsidR="003913F3" w:rsidRDefault="00E70356" w:rsidP="003913F3">
      <w:pPr>
        <w:jc w:val="both"/>
        <w:rPr>
          <w:sz w:val="22"/>
        </w:rPr>
      </w:pPr>
      <w:r>
        <w:rPr>
          <w:sz w:val="22"/>
        </w:rPr>
        <w:t xml:space="preserve">Cabeza: </w:t>
      </w:r>
      <w:r w:rsidR="00106A8C">
        <w:rPr>
          <w:sz w:val="22"/>
        </w:rPr>
        <w:t xml:space="preserve">   </w:t>
      </w:r>
      <w:r>
        <w:rPr>
          <w:sz w:val="22"/>
        </w:rPr>
        <w:t xml:space="preserve"> mm.      </w:t>
      </w:r>
    </w:p>
    <w:p w14:paraId="7A5D627E" w14:textId="77777777" w:rsidR="00E70356" w:rsidRDefault="00E70356" w:rsidP="003913F3">
      <w:pPr>
        <w:jc w:val="both"/>
        <w:rPr>
          <w:sz w:val="22"/>
        </w:rPr>
      </w:pPr>
      <w:r>
        <w:rPr>
          <w:sz w:val="22"/>
        </w:rPr>
        <w:t xml:space="preserve">Cuerpo: </w:t>
      </w:r>
      <w:r w:rsidR="00106A8C">
        <w:rPr>
          <w:sz w:val="22"/>
        </w:rPr>
        <w:t xml:space="preserve">    </w:t>
      </w:r>
      <w:r>
        <w:rPr>
          <w:sz w:val="22"/>
        </w:rPr>
        <w:t xml:space="preserve">mm              </w:t>
      </w:r>
    </w:p>
    <w:p w14:paraId="6B986618" w14:textId="77777777" w:rsidR="00E70356" w:rsidRDefault="00E70356" w:rsidP="00E70356">
      <w:pPr>
        <w:jc w:val="both"/>
        <w:rPr>
          <w:sz w:val="22"/>
        </w:rPr>
      </w:pPr>
      <w:r w:rsidRPr="003913F3">
        <w:rPr>
          <w:b/>
          <w:sz w:val="18"/>
          <w:szCs w:val="18"/>
        </w:rPr>
        <w:t>RIÑONES:</w:t>
      </w:r>
      <w:r w:rsidRPr="00185A5D">
        <w:rPr>
          <w:sz w:val="22"/>
        </w:rPr>
        <w:t xml:space="preserve"> Morfología</w:t>
      </w:r>
      <w:r>
        <w:rPr>
          <w:sz w:val="22"/>
        </w:rPr>
        <w:t xml:space="preserve"> y ubicación habitual. Ecogenicidad y eco estructura parenquimal normal, guardando adecuada diferenciación cortico-medular. Seno renal ecogénico habitual, sin evidencia de litiasis. Cavidades colectoras no dilatadas.</w:t>
      </w:r>
    </w:p>
    <w:p w14:paraId="50919D54" w14:textId="77777777" w:rsidR="00E70356" w:rsidRDefault="00106A8C" w:rsidP="00E70356">
      <w:pPr>
        <w:ind w:firstLine="708"/>
        <w:jc w:val="both"/>
        <w:rPr>
          <w:sz w:val="22"/>
        </w:rPr>
      </w:pPr>
      <w:r>
        <w:rPr>
          <w:sz w:val="22"/>
        </w:rPr>
        <w:t xml:space="preserve">DERECHO: Mide:       </w:t>
      </w:r>
      <w:r w:rsidR="00E70356">
        <w:rPr>
          <w:sz w:val="22"/>
        </w:rPr>
        <w:t xml:space="preserve"> x </w:t>
      </w:r>
      <w:r>
        <w:rPr>
          <w:sz w:val="22"/>
        </w:rPr>
        <w:t xml:space="preserve">   </w:t>
      </w:r>
      <w:r w:rsidR="00E70356">
        <w:rPr>
          <w:sz w:val="22"/>
        </w:rPr>
        <w:t xml:space="preserve"> mm.      </w:t>
      </w:r>
      <w:r w:rsidR="00E70356">
        <w:rPr>
          <w:sz w:val="22"/>
        </w:rPr>
        <w:tab/>
        <w:t xml:space="preserve">Parénquima: </w:t>
      </w:r>
      <w:r>
        <w:rPr>
          <w:sz w:val="22"/>
        </w:rPr>
        <w:t xml:space="preserve">  </w:t>
      </w:r>
      <w:r w:rsidR="00E70356">
        <w:rPr>
          <w:sz w:val="22"/>
        </w:rPr>
        <w:t xml:space="preserve">  mm.</w:t>
      </w:r>
    </w:p>
    <w:p w14:paraId="7D4D8E08" w14:textId="77777777" w:rsidR="00E70356" w:rsidRDefault="00106A8C" w:rsidP="00E70356">
      <w:pPr>
        <w:ind w:firstLine="708"/>
        <w:jc w:val="both"/>
        <w:rPr>
          <w:sz w:val="22"/>
        </w:rPr>
      </w:pPr>
      <w:r>
        <w:rPr>
          <w:sz w:val="22"/>
        </w:rPr>
        <w:t xml:space="preserve">IZQUIERDO: Mide:    </w:t>
      </w:r>
      <w:r w:rsidR="00E70356">
        <w:rPr>
          <w:sz w:val="22"/>
        </w:rPr>
        <w:t xml:space="preserve"> x </w:t>
      </w:r>
      <w:r>
        <w:rPr>
          <w:sz w:val="22"/>
        </w:rPr>
        <w:t xml:space="preserve">   </w:t>
      </w:r>
      <w:r w:rsidR="00E70356">
        <w:rPr>
          <w:sz w:val="22"/>
        </w:rPr>
        <w:t xml:space="preserve"> mm.      </w:t>
      </w:r>
      <w:r w:rsidR="00C705FC">
        <w:rPr>
          <w:sz w:val="22"/>
        </w:rPr>
        <w:tab/>
      </w:r>
      <w:r w:rsidR="00E70356">
        <w:rPr>
          <w:sz w:val="22"/>
        </w:rPr>
        <w:t>Parénquima:</w:t>
      </w:r>
      <w:r>
        <w:rPr>
          <w:sz w:val="22"/>
        </w:rPr>
        <w:t xml:space="preserve">   </w:t>
      </w:r>
      <w:r w:rsidR="00E70356">
        <w:rPr>
          <w:sz w:val="22"/>
        </w:rPr>
        <w:t xml:space="preserve">  mm.</w:t>
      </w:r>
    </w:p>
    <w:p w14:paraId="234EC60A" w14:textId="77777777" w:rsidR="00E70356" w:rsidRDefault="00E70356" w:rsidP="00E70356">
      <w:pPr>
        <w:jc w:val="both"/>
        <w:rPr>
          <w:sz w:val="22"/>
        </w:rPr>
      </w:pPr>
      <w:r w:rsidRPr="00185A5D">
        <w:rPr>
          <w:b/>
          <w:sz w:val="18"/>
          <w:szCs w:val="18"/>
        </w:rPr>
        <w:t>BAZO:</w:t>
      </w:r>
      <w:r>
        <w:rPr>
          <w:sz w:val="22"/>
        </w:rPr>
        <w:t xml:space="preserve"> De morfología y ubicación habitual. Ecogenicidad y ecoestructura normal.</w:t>
      </w:r>
    </w:p>
    <w:p w14:paraId="20102E4C" w14:textId="77777777" w:rsidR="00E70356" w:rsidRDefault="00E70356" w:rsidP="00E70356">
      <w:pPr>
        <w:ind w:firstLine="708"/>
        <w:jc w:val="both"/>
        <w:rPr>
          <w:sz w:val="22"/>
        </w:rPr>
      </w:pPr>
      <w:r>
        <w:rPr>
          <w:sz w:val="22"/>
        </w:rPr>
        <w:t xml:space="preserve">De dimensiones normales de </w:t>
      </w:r>
      <w:r w:rsidR="00106A8C">
        <w:rPr>
          <w:sz w:val="22"/>
        </w:rPr>
        <w:t xml:space="preserve">   </w:t>
      </w:r>
      <w:r>
        <w:rPr>
          <w:sz w:val="22"/>
        </w:rPr>
        <w:t xml:space="preserve"> x </w:t>
      </w:r>
      <w:r w:rsidR="00106A8C">
        <w:rPr>
          <w:sz w:val="22"/>
        </w:rPr>
        <w:t xml:space="preserve">    </w:t>
      </w:r>
      <w:r>
        <w:rPr>
          <w:sz w:val="22"/>
        </w:rPr>
        <w:t xml:space="preserve"> mm. Hilio esplénico libre. </w:t>
      </w:r>
    </w:p>
    <w:p w14:paraId="27CCEA16" w14:textId="77777777" w:rsidR="00E70356" w:rsidRPr="00185A5D" w:rsidRDefault="00E70356" w:rsidP="00E70356">
      <w:pPr>
        <w:jc w:val="both"/>
        <w:rPr>
          <w:sz w:val="22"/>
          <w:szCs w:val="22"/>
        </w:rPr>
      </w:pPr>
      <w:r w:rsidRPr="00185A5D">
        <w:rPr>
          <w:b/>
          <w:sz w:val="18"/>
          <w:szCs w:val="18"/>
        </w:rPr>
        <w:t>VEJIGA</w:t>
      </w:r>
      <w:r w:rsidRPr="00185A5D">
        <w:rPr>
          <w:b/>
          <w:sz w:val="22"/>
          <w:szCs w:val="22"/>
        </w:rPr>
        <w:t xml:space="preserve">: </w:t>
      </w:r>
      <w:r w:rsidRPr="00185A5D">
        <w:rPr>
          <w:sz w:val="22"/>
          <w:szCs w:val="22"/>
        </w:rPr>
        <w:t>Distendida, de morfología habitual.</w:t>
      </w:r>
    </w:p>
    <w:p w14:paraId="7B3D049D" w14:textId="77777777" w:rsidR="00E70356" w:rsidRPr="00185A5D" w:rsidRDefault="00E70356" w:rsidP="00E70356">
      <w:pPr>
        <w:jc w:val="both"/>
        <w:rPr>
          <w:sz w:val="22"/>
          <w:szCs w:val="22"/>
        </w:rPr>
      </w:pPr>
      <w:r w:rsidRPr="00185A5D">
        <w:rPr>
          <w:sz w:val="22"/>
          <w:szCs w:val="22"/>
        </w:rPr>
        <w:tab/>
        <w:t xml:space="preserve">Paredes delgadas, bien delimitadas. Contenido anecoico, sin evidencia de </w:t>
      </w:r>
    </w:p>
    <w:p w14:paraId="6EE6E4D5" w14:textId="77777777" w:rsidR="00E70356" w:rsidRPr="00185A5D" w:rsidRDefault="00E70356" w:rsidP="009B6077">
      <w:pPr>
        <w:ind w:firstLine="708"/>
        <w:jc w:val="both"/>
        <w:rPr>
          <w:sz w:val="22"/>
          <w:szCs w:val="22"/>
        </w:rPr>
      </w:pPr>
      <w:r w:rsidRPr="00185A5D">
        <w:rPr>
          <w:sz w:val="22"/>
          <w:szCs w:val="22"/>
        </w:rPr>
        <w:t>formaciones litiásicas ni polipoideas.</w:t>
      </w:r>
    </w:p>
    <w:p w14:paraId="2AE5AB81" w14:textId="77777777" w:rsidR="00E70356" w:rsidRDefault="00E70356" w:rsidP="00E70356">
      <w:pPr>
        <w:pStyle w:val="Textoindependiente"/>
        <w:jc w:val="both"/>
        <w:rPr>
          <w:b w:val="0"/>
          <w:sz w:val="22"/>
          <w:szCs w:val="22"/>
        </w:rPr>
      </w:pPr>
      <w:r w:rsidRPr="00185A5D">
        <w:rPr>
          <w:sz w:val="18"/>
          <w:szCs w:val="18"/>
        </w:rPr>
        <w:t>FID:</w:t>
      </w:r>
      <w:r>
        <w:t xml:space="preserve"> </w:t>
      </w:r>
      <w:r w:rsidRPr="00185A5D">
        <w:rPr>
          <w:b w:val="0"/>
          <w:sz w:val="22"/>
          <w:szCs w:val="22"/>
        </w:rPr>
        <w:t>No se observan segmentos de asas de paredes gruesas. No se identifica apéndice. No se observan colecciones.</w:t>
      </w:r>
    </w:p>
    <w:p w14:paraId="47F12B89" w14:textId="77777777" w:rsidR="00106A8C" w:rsidRPr="00185A5D" w:rsidRDefault="00106A8C" w:rsidP="00E70356">
      <w:pPr>
        <w:pStyle w:val="Textoindependiente"/>
        <w:jc w:val="both"/>
        <w:rPr>
          <w:b w:val="0"/>
          <w:sz w:val="22"/>
          <w:szCs w:val="22"/>
        </w:rPr>
      </w:pPr>
    </w:p>
    <w:p w14:paraId="0A1FFF0A" w14:textId="77777777" w:rsidR="00E70356" w:rsidRPr="003913F3" w:rsidRDefault="00E70356" w:rsidP="00E70356">
      <w:pPr>
        <w:jc w:val="both"/>
        <w:rPr>
          <w:b/>
          <w:szCs w:val="18"/>
        </w:rPr>
      </w:pPr>
      <w:r w:rsidRPr="003913F3">
        <w:rPr>
          <w:b/>
          <w:szCs w:val="18"/>
          <w:u w:val="single"/>
        </w:rPr>
        <w:t>CONCLUSION</w:t>
      </w:r>
      <w:r w:rsidRPr="003913F3">
        <w:rPr>
          <w:b/>
          <w:szCs w:val="18"/>
        </w:rPr>
        <w:t xml:space="preserve">: </w:t>
      </w:r>
    </w:p>
    <w:p w14:paraId="0887D510" w14:textId="77777777" w:rsidR="00106A8C" w:rsidRPr="00185A5D" w:rsidRDefault="00106A8C" w:rsidP="00E70356">
      <w:pPr>
        <w:jc w:val="both"/>
        <w:rPr>
          <w:b/>
          <w:sz w:val="18"/>
          <w:szCs w:val="18"/>
        </w:rPr>
      </w:pPr>
    </w:p>
    <w:p w14:paraId="5E0583A7" w14:textId="77777777" w:rsidR="00E70356" w:rsidRPr="00185A5D" w:rsidRDefault="00E70356" w:rsidP="003913F3">
      <w:pPr>
        <w:numPr>
          <w:ilvl w:val="0"/>
          <w:numId w:val="3"/>
        </w:numPr>
        <w:jc w:val="both"/>
        <w:rPr>
          <w:b/>
          <w:sz w:val="18"/>
          <w:szCs w:val="18"/>
        </w:rPr>
      </w:pPr>
      <w:r w:rsidRPr="00185A5D">
        <w:rPr>
          <w:b/>
          <w:sz w:val="18"/>
          <w:szCs w:val="18"/>
        </w:rPr>
        <w:t>HIGADO</w:t>
      </w:r>
      <w:r w:rsidR="00535D9D">
        <w:rPr>
          <w:b/>
          <w:sz w:val="18"/>
          <w:szCs w:val="18"/>
        </w:rPr>
        <w:t xml:space="preserve">, </w:t>
      </w:r>
      <w:r w:rsidRPr="00185A5D">
        <w:rPr>
          <w:b/>
          <w:sz w:val="18"/>
          <w:szCs w:val="18"/>
        </w:rPr>
        <w:t xml:space="preserve">VESICULA, RIÑONES, BAZO, PANCREAS, VEJIGA: SIN ALTERACIONES. </w:t>
      </w:r>
    </w:p>
    <w:p w14:paraId="14988A64" w14:textId="77777777" w:rsidR="00E70356" w:rsidRDefault="00E70356" w:rsidP="00BD1373">
      <w:pPr>
        <w:jc w:val="both"/>
        <w:rPr>
          <w:sz w:val="22"/>
          <w:szCs w:val="22"/>
        </w:rPr>
      </w:pPr>
    </w:p>
    <w:p w14:paraId="3B01E74F" w14:textId="77777777" w:rsidR="003913F3" w:rsidRDefault="003913F3" w:rsidP="00E70356">
      <w:pPr>
        <w:ind w:left="2832" w:firstLine="708"/>
        <w:jc w:val="both"/>
        <w:rPr>
          <w:sz w:val="22"/>
          <w:szCs w:val="22"/>
        </w:rPr>
      </w:pPr>
    </w:p>
    <w:p w14:paraId="53139864" w14:textId="77777777" w:rsidR="003913F3" w:rsidRDefault="003913F3" w:rsidP="00E70356">
      <w:pPr>
        <w:ind w:left="2832" w:firstLine="708"/>
        <w:jc w:val="both"/>
        <w:rPr>
          <w:sz w:val="22"/>
          <w:szCs w:val="22"/>
        </w:rPr>
      </w:pPr>
    </w:p>
    <w:p w14:paraId="31CA143D" w14:textId="77777777" w:rsidR="003913F3" w:rsidRDefault="003913F3" w:rsidP="00E70356">
      <w:pPr>
        <w:ind w:left="2832" w:firstLine="708"/>
        <w:jc w:val="both"/>
        <w:rPr>
          <w:sz w:val="22"/>
          <w:szCs w:val="22"/>
        </w:rPr>
      </w:pPr>
    </w:p>
    <w:p w14:paraId="30772ED2" w14:textId="77777777" w:rsidR="00E70356" w:rsidRPr="00185A5D" w:rsidRDefault="00E70356" w:rsidP="003913F3">
      <w:pPr>
        <w:ind w:left="5664" w:firstLine="708"/>
        <w:jc w:val="both"/>
        <w:rPr>
          <w:sz w:val="22"/>
          <w:szCs w:val="22"/>
        </w:rPr>
      </w:pPr>
      <w:r w:rsidRPr="00185A5D">
        <w:rPr>
          <w:sz w:val="22"/>
          <w:szCs w:val="22"/>
        </w:rPr>
        <w:t>Atentamente</w:t>
      </w:r>
      <w:r>
        <w:rPr>
          <w:sz w:val="22"/>
          <w:szCs w:val="22"/>
        </w:rPr>
        <w:t>,</w:t>
      </w:r>
    </w:p>
    <w:p w14:paraId="674BECC7" w14:textId="77777777" w:rsidR="00E70356" w:rsidRDefault="00E70356" w:rsidP="00E70356">
      <w:pPr>
        <w:jc w:val="both"/>
        <w:rPr>
          <w:sz w:val="24"/>
        </w:rPr>
      </w:pPr>
    </w:p>
    <w:p w14:paraId="66C77ADD" w14:textId="77777777" w:rsidR="00E70356" w:rsidRDefault="00E70356" w:rsidP="00E70356">
      <w:pPr>
        <w:jc w:val="both"/>
        <w:rPr>
          <w:sz w:val="24"/>
        </w:rPr>
      </w:pPr>
    </w:p>
    <w:p w14:paraId="0DC151B2" w14:textId="77777777" w:rsidR="00E70356" w:rsidRDefault="00E70356"/>
    <w:sectPr w:rsidR="00E70356" w:rsidSect="008941BC">
      <w:pgSz w:w="11906" w:h="16838"/>
      <w:pgMar w:top="1843" w:right="851" w:bottom="851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5098E" w14:textId="77777777" w:rsidR="008941BC" w:rsidRDefault="008941BC" w:rsidP="003913F3">
      <w:r>
        <w:separator/>
      </w:r>
    </w:p>
  </w:endnote>
  <w:endnote w:type="continuationSeparator" w:id="0">
    <w:p w14:paraId="7852FC5D" w14:textId="77777777" w:rsidR="008941BC" w:rsidRDefault="008941BC" w:rsidP="00391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87D4A" w14:textId="77777777" w:rsidR="008941BC" w:rsidRDefault="008941BC" w:rsidP="003913F3">
      <w:r>
        <w:separator/>
      </w:r>
    </w:p>
  </w:footnote>
  <w:footnote w:type="continuationSeparator" w:id="0">
    <w:p w14:paraId="29820520" w14:textId="77777777" w:rsidR="008941BC" w:rsidRDefault="008941BC" w:rsidP="00391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A5242"/>
    <w:multiLevelType w:val="singleLevel"/>
    <w:tmpl w:val="49BAE49E"/>
    <w:lvl w:ilvl="0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</w:abstractNum>
  <w:abstractNum w:abstractNumId="1" w15:restartNumberingAfterBreak="0">
    <w:nsid w:val="6B8C22E4"/>
    <w:multiLevelType w:val="singleLevel"/>
    <w:tmpl w:val="49BAE49E"/>
    <w:lvl w:ilvl="0">
      <w:start w:val="8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</w:abstractNum>
  <w:abstractNum w:abstractNumId="2" w15:restartNumberingAfterBreak="0">
    <w:nsid w:val="7C661D7B"/>
    <w:multiLevelType w:val="hybridMultilevel"/>
    <w:tmpl w:val="65944F1E"/>
    <w:lvl w:ilvl="0" w:tplc="2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60724870">
    <w:abstractNumId w:val="0"/>
  </w:num>
  <w:num w:numId="2" w16cid:durableId="2146115911">
    <w:abstractNumId w:val="1"/>
  </w:num>
  <w:num w:numId="3" w16cid:durableId="1213924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356"/>
    <w:rsid w:val="00106A8C"/>
    <w:rsid w:val="00137AF6"/>
    <w:rsid w:val="003913F3"/>
    <w:rsid w:val="00535D9D"/>
    <w:rsid w:val="0063744A"/>
    <w:rsid w:val="008941BC"/>
    <w:rsid w:val="008A5792"/>
    <w:rsid w:val="009B6077"/>
    <w:rsid w:val="00A745FC"/>
    <w:rsid w:val="00AA15D5"/>
    <w:rsid w:val="00B170D3"/>
    <w:rsid w:val="00B774A2"/>
    <w:rsid w:val="00B77ECF"/>
    <w:rsid w:val="00BD1373"/>
    <w:rsid w:val="00C1770A"/>
    <w:rsid w:val="00C705FC"/>
    <w:rsid w:val="00CE51D8"/>
    <w:rsid w:val="00D6615E"/>
    <w:rsid w:val="00E30153"/>
    <w:rsid w:val="00E70356"/>
    <w:rsid w:val="00F81A6D"/>
    <w:rsid w:val="00FE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F43EC1"/>
  <w15:chartTrackingRefBased/>
  <w15:docId w15:val="{69B94A0A-3479-46EF-9BFB-A81FDFDB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0356"/>
    <w:rPr>
      <w:lang w:val="es-ES" w:eastAsia="es-ES"/>
    </w:rPr>
  </w:style>
  <w:style w:type="paragraph" w:styleId="Ttulo1">
    <w:name w:val="heading 1"/>
    <w:basedOn w:val="Normal"/>
    <w:next w:val="Normal"/>
    <w:qFormat/>
    <w:rsid w:val="00E70356"/>
    <w:pPr>
      <w:keepNext/>
      <w:outlineLvl w:val="0"/>
    </w:pPr>
    <w:rPr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E70356"/>
    <w:rPr>
      <w:b/>
      <w:sz w:val="24"/>
    </w:rPr>
  </w:style>
  <w:style w:type="paragraph" w:styleId="Encabezado">
    <w:name w:val="header"/>
    <w:basedOn w:val="Normal"/>
    <w:link w:val="EncabezadoCar"/>
    <w:rsid w:val="003913F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3913F3"/>
    <w:rPr>
      <w:lang w:val="es-ES" w:eastAsia="es-ES"/>
    </w:rPr>
  </w:style>
  <w:style w:type="paragraph" w:styleId="Piedepgina">
    <w:name w:val="footer"/>
    <w:basedOn w:val="Normal"/>
    <w:link w:val="PiedepginaCar"/>
    <w:rsid w:val="003913F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3913F3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</vt:lpstr>
    </vt:vector>
  </TitlesOfParts>
  <Company>PARTICULAR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</dc:title>
  <dc:subject/>
  <dc:creator>JAIME</dc:creator>
  <cp:keywords/>
  <dc:description/>
  <cp:lastModifiedBy>Erik Zerpa</cp:lastModifiedBy>
  <cp:revision>2</cp:revision>
  <cp:lastPrinted>2006-09-12T20:50:00Z</cp:lastPrinted>
  <dcterms:created xsi:type="dcterms:W3CDTF">2024-02-24T15:18:00Z</dcterms:created>
  <dcterms:modified xsi:type="dcterms:W3CDTF">2024-02-24T15:18:00Z</dcterms:modified>
</cp:coreProperties>
</file>