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A7" w:rsidRDefault="00835A73" w:rsidP="002D15E8">
      <w:pPr>
        <w:jc w:val="center"/>
        <w:rPr>
          <w:b/>
          <w:u w:val="single"/>
        </w:rPr>
      </w:pPr>
      <w:r w:rsidRPr="002857C7">
        <w:rPr>
          <w:b/>
          <w:u w:val="single"/>
        </w:rPr>
        <w:t xml:space="preserve">PRESUPUESTO </w:t>
      </w:r>
      <w:r w:rsidR="002C3F58">
        <w:rPr>
          <w:b/>
          <w:u w:val="single"/>
        </w:rPr>
        <w:t xml:space="preserve">BANKIN DE EMBRIONES CON </w:t>
      </w:r>
      <w:r w:rsidR="00C43F67" w:rsidRPr="002857C7">
        <w:rPr>
          <w:b/>
          <w:u w:val="single"/>
        </w:rPr>
        <w:t xml:space="preserve">ESTUDIO </w:t>
      </w:r>
      <w:r w:rsidR="00E9424B">
        <w:rPr>
          <w:b/>
          <w:u w:val="single"/>
        </w:rPr>
        <w:t>PGTA</w:t>
      </w:r>
      <w:r w:rsidR="005A3969">
        <w:rPr>
          <w:b/>
          <w:u w:val="single"/>
        </w:rPr>
        <w:t xml:space="preserve"> </w:t>
      </w:r>
    </w:p>
    <w:p w:rsidR="00835A73" w:rsidRDefault="008B1628" w:rsidP="00A222AD">
      <w:r>
        <w:t xml:space="preserve">Nombres y </w:t>
      </w:r>
      <w:r w:rsidR="00FB5137">
        <w:t>Apellidos:</w:t>
      </w:r>
      <w:r w:rsidR="008545E1">
        <w:t xml:space="preserve"> </w:t>
      </w:r>
      <w:r w:rsidR="008E0A97">
        <w:t xml:space="preserve"> </w:t>
      </w:r>
    </w:p>
    <w:p w:rsidR="009A5AA7" w:rsidRPr="00011423" w:rsidRDefault="009A5AA7" w:rsidP="009A5AA7">
      <w:pPr>
        <w:jc w:val="center"/>
        <w:rPr>
          <w:b/>
        </w:rPr>
      </w:pPr>
      <w:r>
        <w:rPr>
          <w:b/>
          <w:u w:val="single"/>
        </w:rPr>
        <w:t>(I CICLO)</w:t>
      </w:r>
    </w:p>
    <w:p w:rsidR="00835A73" w:rsidRPr="00A222AD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ASPIRACION FOLICULAR:</w:t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  <w:t xml:space="preserve"> </w:t>
      </w:r>
      <w:r w:rsidR="005B4D45" w:rsidRPr="00A222AD">
        <w:rPr>
          <w:b/>
          <w:sz w:val="20"/>
          <w:szCs w:val="20"/>
        </w:rPr>
        <w:tab/>
      </w:r>
    </w:p>
    <w:p w:rsidR="00C43F67" w:rsidRPr="00A222AD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FECUNDACION (LABORATORIO)</w:t>
      </w:r>
    </w:p>
    <w:p w:rsidR="00C43F67" w:rsidRPr="00A222AD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 xml:space="preserve">BIOPSIA Y FIJACION DE CELULAS PARA NGS </w:t>
      </w:r>
    </w:p>
    <w:p w:rsidR="007C0A50" w:rsidRPr="00A222AD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VITRIFICACION DE EMBRIONES</w:t>
      </w:r>
      <w:r w:rsidR="00835A73" w:rsidRPr="00A222AD">
        <w:rPr>
          <w:b/>
          <w:sz w:val="20"/>
          <w:szCs w:val="20"/>
        </w:rPr>
        <w:tab/>
      </w:r>
      <w:r w:rsidR="00835A73" w:rsidRPr="00A222AD">
        <w:rPr>
          <w:b/>
          <w:sz w:val="20"/>
          <w:szCs w:val="20"/>
        </w:rPr>
        <w:tab/>
      </w:r>
      <w:r w:rsidR="00835A73" w:rsidRPr="00A222AD">
        <w:rPr>
          <w:b/>
          <w:sz w:val="20"/>
          <w:szCs w:val="20"/>
        </w:rPr>
        <w:tab/>
      </w:r>
    </w:p>
    <w:p w:rsidR="00401894" w:rsidRPr="00450BB4" w:rsidRDefault="00C43F67" w:rsidP="00A26484">
      <w:pPr>
        <w:pStyle w:val="Prrafodelista"/>
        <w:numPr>
          <w:ilvl w:val="0"/>
          <w:numId w:val="1"/>
        </w:numPr>
        <w:rPr>
          <w:b/>
        </w:rPr>
      </w:pPr>
      <w:r w:rsidRPr="00450BB4">
        <w:rPr>
          <w:b/>
          <w:sz w:val="20"/>
          <w:szCs w:val="20"/>
        </w:rPr>
        <w:t xml:space="preserve">MANTENIMIENTO DE EMBRIONES X </w:t>
      </w:r>
      <w:r w:rsidR="004674A7">
        <w:rPr>
          <w:b/>
          <w:sz w:val="20"/>
          <w:szCs w:val="20"/>
        </w:rPr>
        <w:t>3 MESES</w:t>
      </w:r>
      <w:r w:rsidRPr="00450BB4">
        <w:rPr>
          <w:b/>
        </w:rPr>
        <w:t xml:space="preserve"> </w:t>
      </w:r>
      <w:r w:rsidRPr="00450BB4">
        <w:rPr>
          <w:b/>
        </w:rPr>
        <w:tab/>
      </w:r>
    </w:p>
    <w:p w:rsidR="008F414D" w:rsidRPr="008F414D" w:rsidRDefault="00835A73" w:rsidP="0084083D">
      <w:pPr>
        <w:pStyle w:val="Prrafodelista"/>
        <w:rPr>
          <w:lang w:val="es-ES"/>
        </w:rPr>
      </w:pPr>
      <w:r w:rsidRPr="00011423">
        <w:rPr>
          <w:b/>
        </w:rPr>
        <w:tab/>
      </w:r>
      <w:r w:rsidR="005B4D45" w:rsidRP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8F414D" w:rsidRPr="007F1B12">
        <w:t>Sub total</w:t>
      </w:r>
      <w:r w:rsidRPr="007F1B12">
        <w:rPr>
          <w:lang w:val="es-ES"/>
        </w:rPr>
        <w:t xml:space="preserve">: </w:t>
      </w:r>
      <w:r w:rsidR="008F414D" w:rsidRPr="007F1B12">
        <w:rPr>
          <w:lang w:val="es-ES"/>
        </w:rPr>
        <w:t>$</w:t>
      </w:r>
      <w:r w:rsidR="005B0D99" w:rsidRPr="007F1B12">
        <w:rPr>
          <w:lang w:val="es-ES"/>
        </w:rPr>
        <w:t xml:space="preserve"> 3,020</w:t>
      </w:r>
    </w:p>
    <w:p w:rsidR="008F414D" w:rsidRPr="008F414D" w:rsidRDefault="008F414D" w:rsidP="0084083D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</w:t>
      </w:r>
      <w:r w:rsidR="005B0D99">
        <w:rPr>
          <w:lang w:val="es-ES"/>
        </w:rPr>
        <w:t>$ 543,6</w:t>
      </w:r>
    </w:p>
    <w:p w:rsidR="00835A73" w:rsidRDefault="008F414D" w:rsidP="0084083D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 w:rsidR="00F80A83"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7F1B12">
        <w:rPr>
          <w:b/>
          <w:highlight w:val="yellow"/>
          <w:lang w:val="es-ES"/>
        </w:rPr>
        <w:t xml:space="preserve">TOTAL: </w:t>
      </w:r>
      <w:r w:rsidR="00A93FE1" w:rsidRPr="007F1B12">
        <w:rPr>
          <w:b/>
          <w:highlight w:val="yellow"/>
          <w:lang w:val="es-ES"/>
        </w:rPr>
        <w:t xml:space="preserve"> </w:t>
      </w:r>
      <w:r w:rsidR="005B0D99" w:rsidRPr="007F1B12">
        <w:rPr>
          <w:b/>
          <w:highlight w:val="yellow"/>
          <w:lang w:val="es-ES"/>
        </w:rPr>
        <w:t>$3,563</w:t>
      </w:r>
    </w:p>
    <w:p w:rsidR="009A5AA7" w:rsidRDefault="009A5AA7" w:rsidP="00385511">
      <w:pPr>
        <w:pStyle w:val="Sinespaciado"/>
      </w:pPr>
      <w:r w:rsidRPr="007F1B12">
        <w:rPr>
          <w:highlight w:val="cyan"/>
        </w:rPr>
        <w:t>No Incluye:</w:t>
      </w:r>
      <w:r w:rsidRPr="00011423">
        <w:t xml:space="preserve"> </w:t>
      </w:r>
    </w:p>
    <w:p w:rsidR="009A5AA7" w:rsidRPr="009A5AA7" w:rsidRDefault="009A5AA7" w:rsidP="009A5AA7">
      <w:pPr>
        <w:pStyle w:val="Sinespaciado"/>
        <w:rPr>
          <w:b/>
        </w:rPr>
      </w:pPr>
      <w:r>
        <w:t>-</w:t>
      </w:r>
      <w:r w:rsidRPr="009A5AA7">
        <w:rPr>
          <w:b/>
        </w:rPr>
        <w:t>Control ovulatorio: S/.</w:t>
      </w:r>
      <w:r w:rsidR="00AE267C">
        <w:rPr>
          <w:b/>
        </w:rPr>
        <w:t>6</w:t>
      </w:r>
      <w:r w:rsidRPr="009A5AA7">
        <w:rPr>
          <w:b/>
        </w:rPr>
        <w:t>00</w:t>
      </w:r>
    </w:p>
    <w:p w:rsidR="009A5AA7" w:rsidRPr="009A5AA7" w:rsidRDefault="009A5AA7" w:rsidP="009A5AA7">
      <w:pPr>
        <w:pStyle w:val="Sinespaciado"/>
        <w:rPr>
          <w:b/>
        </w:rPr>
      </w:pPr>
      <w:r w:rsidRPr="009A5AA7">
        <w:rPr>
          <w:b/>
        </w:rPr>
        <w:t>-Hormonas para estimulación ovárica aprox: S/6,000</w:t>
      </w:r>
    </w:p>
    <w:p w:rsidR="009A5AA7" w:rsidRDefault="009A5AA7" w:rsidP="009A5AA7">
      <w:pPr>
        <w:pStyle w:val="Sinespaciado"/>
        <w:rPr>
          <w:b/>
        </w:rPr>
      </w:pPr>
      <w:r w:rsidRPr="009A5AA7">
        <w:rPr>
          <w:b/>
        </w:rPr>
        <w:t>-Honorarios médicos: S/</w:t>
      </w:r>
      <w:r w:rsidR="0083183F">
        <w:rPr>
          <w:b/>
        </w:rPr>
        <w:t>4,000</w:t>
      </w:r>
      <w:r w:rsidR="001E4CEA">
        <w:rPr>
          <w:b/>
        </w:rPr>
        <w:t xml:space="preserve"> (por la aspiración folicular) </w:t>
      </w:r>
    </w:p>
    <w:p w:rsidR="0075346D" w:rsidRDefault="0075346D" w:rsidP="009A5AA7">
      <w:pPr>
        <w:pStyle w:val="Sinespaciado"/>
        <w:rPr>
          <w:b/>
        </w:rPr>
      </w:pPr>
      <w:r>
        <w:rPr>
          <w:b/>
        </w:rPr>
        <w:t>-PRP ovárico: $</w:t>
      </w:r>
      <w:r w:rsidR="009421B2">
        <w:rPr>
          <w:b/>
        </w:rPr>
        <w:t>5</w:t>
      </w:r>
      <w:r>
        <w:rPr>
          <w:b/>
        </w:rPr>
        <w:t>00 (dólares)</w:t>
      </w:r>
    </w:p>
    <w:p w:rsidR="00385511" w:rsidRDefault="00385511" w:rsidP="009A5AA7">
      <w:pPr>
        <w:pStyle w:val="Sinespaciado"/>
        <w:rPr>
          <w:b/>
        </w:rPr>
      </w:pPr>
      <w:r>
        <w:rPr>
          <w:b/>
        </w:rPr>
        <w:t>-Amplificación de muestra: $</w:t>
      </w:r>
      <w:r w:rsidR="00297AA7">
        <w:rPr>
          <w:b/>
        </w:rPr>
        <w:t>150</w:t>
      </w:r>
      <w:r>
        <w:rPr>
          <w:b/>
        </w:rPr>
        <w:t xml:space="preserve"> (dólares) </w:t>
      </w:r>
      <w:r w:rsidR="00EC399B">
        <w:rPr>
          <w:b/>
        </w:rPr>
        <w:t xml:space="preserve">único pago. </w:t>
      </w:r>
    </w:p>
    <w:p w:rsidR="00385511" w:rsidRPr="009A5AA7" w:rsidRDefault="00385511" w:rsidP="009A5AA7">
      <w:pPr>
        <w:pStyle w:val="Sinespaciado"/>
        <w:rPr>
          <w:b/>
        </w:rPr>
      </w:pPr>
    </w:p>
    <w:p w:rsidR="009A5AA7" w:rsidRDefault="009A5AA7" w:rsidP="0084083D">
      <w:pPr>
        <w:pStyle w:val="Prrafodelista"/>
        <w:rPr>
          <w:b/>
          <w:lang w:val="es-ES"/>
        </w:rPr>
      </w:pPr>
    </w:p>
    <w:p w:rsidR="009A5AA7" w:rsidRDefault="009A5AA7" w:rsidP="0084083D">
      <w:pPr>
        <w:pStyle w:val="Prrafodelista"/>
        <w:rPr>
          <w:b/>
          <w:lang w:val="es-ES"/>
        </w:rPr>
      </w:pPr>
    </w:p>
    <w:p w:rsidR="009A5AA7" w:rsidRDefault="009A5AA7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                                 </w:t>
      </w:r>
    </w:p>
    <w:p w:rsidR="009A5AA7" w:rsidRDefault="009A5AA7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                             (II CICLO)</w:t>
      </w:r>
    </w:p>
    <w:p w:rsidR="009A5AA7" w:rsidRDefault="009A5AA7" w:rsidP="0084083D">
      <w:pPr>
        <w:pStyle w:val="Prrafodelista"/>
        <w:rPr>
          <w:b/>
          <w:lang w:val="es-ES"/>
        </w:rPr>
      </w:pPr>
    </w:p>
    <w:p w:rsidR="009A5AA7" w:rsidRPr="00A222AD" w:rsidRDefault="009A5AA7" w:rsidP="009A5AA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ASPIRACION FOLICULAR:</w:t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  <w:t xml:space="preserve"> </w:t>
      </w:r>
      <w:r w:rsidRPr="00A222AD">
        <w:rPr>
          <w:b/>
          <w:sz w:val="20"/>
          <w:szCs w:val="20"/>
        </w:rPr>
        <w:tab/>
      </w:r>
    </w:p>
    <w:p w:rsidR="009A5AA7" w:rsidRPr="00A222AD" w:rsidRDefault="009A5AA7" w:rsidP="009A5AA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FECUNDACION (LABORATORIO)</w:t>
      </w:r>
    </w:p>
    <w:p w:rsidR="009A5AA7" w:rsidRPr="00A222AD" w:rsidRDefault="009A5AA7" w:rsidP="009A5AA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 xml:space="preserve">BIOPSIA Y FIJACION DE CELULAS PARA NGS </w:t>
      </w:r>
    </w:p>
    <w:p w:rsidR="009A5AA7" w:rsidRPr="00A222AD" w:rsidRDefault="009A5AA7" w:rsidP="009A5AA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A222AD">
        <w:rPr>
          <w:b/>
          <w:sz w:val="20"/>
          <w:szCs w:val="20"/>
        </w:rPr>
        <w:t>VITRIFICACION DE EMBRIONES</w:t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</w:r>
      <w:r w:rsidRPr="00A222AD">
        <w:rPr>
          <w:b/>
          <w:sz w:val="20"/>
          <w:szCs w:val="20"/>
        </w:rPr>
        <w:tab/>
      </w:r>
    </w:p>
    <w:p w:rsidR="009A5AA7" w:rsidRPr="008F414D" w:rsidRDefault="009A5AA7" w:rsidP="009A5AA7">
      <w:pPr>
        <w:pStyle w:val="Prrafodelista"/>
        <w:rPr>
          <w:lang w:val="es-ES"/>
        </w:rPr>
      </w:pPr>
      <w:r>
        <w:rPr>
          <w:b/>
          <w:lang w:val="es-ES"/>
        </w:rPr>
        <w:t xml:space="preserve">                                                                                 </w:t>
      </w:r>
      <w:r w:rsidRPr="007F1B12">
        <w:t>Sub total</w:t>
      </w:r>
      <w:r w:rsidRPr="007F1B12">
        <w:rPr>
          <w:lang w:val="es-ES"/>
        </w:rPr>
        <w:t>: $ 2,720</w:t>
      </w:r>
    </w:p>
    <w:p w:rsidR="009A5AA7" w:rsidRPr="008F414D" w:rsidRDefault="009A5AA7" w:rsidP="009A5AA7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</w:t>
      </w:r>
      <w:r>
        <w:rPr>
          <w:lang w:val="es-ES"/>
        </w:rPr>
        <w:t>$ 489.6</w:t>
      </w:r>
    </w:p>
    <w:p w:rsidR="009A5AA7" w:rsidRDefault="009A5AA7" w:rsidP="0084083D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7F1B12">
        <w:rPr>
          <w:b/>
          <w:highlight w:val="yellow"/>
          <w:lang w:val="es-ES"/>
        </w:rPr>
        <w:t>TOTAL:  $ 3,209</w:t>
      </w:r>
      <w:r>
        <w:rPr>
          <w:b/>
          <w:lang w:val="es-ES"/>
        </w:rPr>
        <w:t xml:space="preserve">                                   </w:t>
      </w:r>
    </w:p>
    <w:p w:rsidR="009A5AA7" w:rsidRDefault="009A5AA7" w:rsidP="0084083D">
      <w:pPr>
        <w:pStyle w:val="Prrafodelista"/>
        <w:rPr>
          <w:b/>
          <w:lang w:val="es-ES"/>
        </w:rPr>
      </w:pPr>
    </w:p>
    <w:p w:rsidR="009A5AA7" w:rsidRDefault="009A5AA7" w:rsidP="0084083D">
      <w:pPr>
        <w:pStyle w:val="Prrafodelista"/>
        <w:rPr>
          <w:b/>
          <w:lang w:val="es-ES"/>
        </w:rPr>
      </w:pPr>
    </w:p>
    <w:p w:rsidR="008F414D" w:rsidRDefault="008F414D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</w:t>
      </w:r>
    </w:p>
    <w:p w:rsidR="00517845" w:rsidRDefault="00013070" w:rsidP="0022221D">
      <w:pPr>
        <w:rPr>
          <w:b/>
        </w:rPr>
      </w:pPr>
      <w:r w:rsidRPr="007F1B12">
        <w:rPr>
          <w:b/>
          <w:highlight w:val="cyan"/>
        </w:rPr>
        <w:t xml:space="preserve">No </w:t>
      </w:r>
      <w:r w:rsidR="00FB5137" w:rsidRPr="007F1B12">
        <w:rPr>
          <w:b/>
          <w:highlight w:val="cyan"/>
        </w:rPr>
        <w:t>Incluye:</w:t>
      </w:r>
      <w:r w:rsidRPr="00011423">
        <w:rPr>
          <w:b/>
        </w:rPr>
        <w:t xml:space="preserve"> </w:t>
      </w:r>
    </w:p>
    <w:p w:rsidR="00B9508F" w:rsidRPr="009A5AA7" w:rsidRDefault="00DB7677" w:rsidP="00F3511D">
      <w:pPr>
        <w:pStyle w:val="Sinespaciado"/>
        <w:rPr>
          <w:b/>
        </w:rPr>
      </w:pPr>
      <w:r>
        <w:t>-</w:t>
      </w:r>
      <w:r w:rsidR="00B9508F" w:rsidRPr="009A5AA7">
        <w:rPr>
          <w:b/>
        </w:rPr>
        <w:t>C</w:t>
      </w:r>
      <w:r w:rsidR="009916C1" w:rsidRPr="009A5AA7">
        <w:rPr>
          <w:b/>
        </w:rPr>
        <w:t>ontrol ovulatorio</w:t>
      </w:r>
      <w:r w:rsidR="00FB5137" w:rsidRPr="009A5AA7">
        <w:rPr>
          <w:b/>
        </w:rPr>
        <w:t>:</w:t>
      </w:r>
      <w:r w:rsidR="00B9508F" w:rsidRPr="009A5AA7">
        <w:rPr>
          <w:b/>
        </w:rPr>
        <w:t xml:space="preserve"> S/.</w:t>
      </w:r>
      <w:r w:rsidR="00AE267C">
        <w:rPr>
          <w:b/>
        </w:rPr>
        <w:t>6</w:t>
      </w:r>
      <w:r w:rsidR="00B9508F" w:rsidRPr="009A5AA7">
        <w:rPr>
          <w:b/>
        </w:rPr>
        <w:t>00</w:t>
      </w:r>
    </w:p>
    <w:p w:rsidR="00F3511D" w:rsidRPr="009A5AA7" w:rsidRDefault="00FD5968" w:rsidP="00F3511D">
      <w:pPr>
        <w:pStyle w:val="Sinespaciado"/>
        <w:rPr>
          <w:b/>
        </w:rPr>
      </w:pPr>
      <w:r w:rsidRPr="009A5AA7">
        <w:rPr>
          <w:b/>
        </w:rPr>
        <w:t>-</w:t>
      </w:r>
      <w:r w:rsidR="00AC30A5" w:rsidRPr="009A5AA7">
        <w:rPr>
          <w:b/>
        </w:rPr>
        <w:t>Hormonas para estimulación ovárica aprox: S/</w:t>
      </w:r>
      <w:r w:rsidR="005543C8" w:rsidRPr="009A5AA7">
        <w:rPr>
          <w:b/>
        </w:rPr>
        <w:t>6</w:t>
      </w:r>
      <w:r w:rsidR="009916C1" w:rsidRPr="009A5AA7">
        <w:rPr>
          <w:b/>
        </w:rPr>
        <w:t>,</w:t>
      </w:r>
      <w:r w:rsidR="00AC30A5" w:rsidRPr="009A5AA7">
        <w:rPr>
          <w:b/>
        </w:rPr>
        <w:t>000</w:t>
      </w:r>
    </w:p>
    <w:p w:rsidR="00FD5968" w:rsidRPr="009A5AA7" w:rsidRDefault="00FD5968" w:rsidP="00F3511D">
      <w:pPr>
        <w:pStyle w:val="Sinespaciado"/>
        <w:rPr>
          <w:b/>
        </w:rPr>
      </w:pPr>
      <w:r w:rsidRPr="009A5AA7">
        <w:rPr>
          <w:b/>
        </w:rPr>
        <w:t>-</w:t>
      </w:r>
      <w:r w:rsidR="00B9508F" w:rsidRPr="009A5AA7">
        <w:rPr>
          <w:b/>
        </w:rPr>
        <w:t>H</w:t>
      </w:r>
      <w:r w:rsidR="009916C1" w:rsidRPr="009A5AA7">
        <w:rPr>
          <w:b/>
        </w:rPr>
        <w:t>onorarios médicos</w:t>
      </w:r>
      <w:r w:rsidR="00B9508F" w:rsidRPr="009A5AA7">
        <w:rPr>
          <w:b/>
        </w:rPr>
        <w:t>: S/</w:t>
      </w:r>
      <w:r w:rsidR="0083183F">
        <w:rPr>
          <w:b/>
        </w:rPr>
        <w:t>4,000</w:t>
      </w:r>
      <w:r w:rsidR="001E4CEA">
        <w:rPr>
          <w:b/>
        </w:rPr>
        <w:t xml:space="preserve"> (por la aspiración folicular)</w:t>
      </w:r>
    </w:p>
    <w:p w:rsidR="000D4EBE" w:rsidRDefault="000D4EBE" w:rsidP="00F3511D">
      <w:pPr>
        <w:pStyle w:val="Sinespaciado"/>
      </w:pPr>
      <w:r>
        <w:t xml:space="preserve"> </w:t>
      </w:r>
    </w:p>
    <w:p w:rsidR="00A36CBE" w:rsidRDefault="00A36CBE" w:rsidP="00401894">
      <w:pPr>
        <w:pStyle w:val="Sinespaciado"/>
        <w:rPr>
          <w:b/>
          <w:highlight w:val="yellow"/>
        </w:rPr>
      </w:pPr>
    </w:p>
    <w:p w:rsidR="00D47791" w:rsidRDefault="00D47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7791" w:rsidRPr="002857C7" w:rsidRDefault="00D47791" w:rsidP="00D47791">
      <w:pPr>
        <w:jc w:val="center"/>
        <w:rPr>
          <w:b/>
          <w:u w:val="single"/>
        </w:rPr>
      </w:pPr>
      <w:r w:rsidRPr="002857C7">
        <w:rPr>
          <w:b/>
          <w:u w:val="single"/>
        </w:rPr>
        <w:lastRenderedPageBreak/>
        <w:t>PRESUPUESTO</w:t>
      </w:r>
      <w:r>
        <w:rPr>
          <w:b/>
          <w:u w:val="single"/>
        </w:rPr>
        <w:t xml:space="preserve"> BANKIN DE EMBRIONES CON</w:t>
      </w:r>
      <w:r w:rsidRPr="002857C7">
        <w:rPr>
          <w:b/>
          <w:u w:val="single"/>
        </w:rPr>
        <w:t xml:space="preserve"> ESTUDIO </w:t>
      </w:r>
      <w:r>
        <w:rPr>
          <w:b/>
          <w:u w:val="single"/>
        </w:rPr>
        <w:t>PGTA</w:t>
      </w:r>
    </w:p>
    <w:p w:rsidR="00D47791" w:rsidRDefault="00D47791" w:rsidP="00D47791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</w:t>
      </w:r>
    </w:p>
    <w:p w:rsidR="00D47791" w:rsidRDefault="00D47791" w:rsidP="00D47791">
      <w:pPr>
        <w:pStyle w:val="Sinespaciado"/>
      </w:pPr>
      <w:r w:rsidRPr="00011423">
        <w:t xml:space="preserve">Estudio </w:t>
      </w:r>
      <w:r>
        <w:t>PGTA (identifica anomalías cromosómicas) e</w:t>
      </w:r>
      <w:r w:rsidRPr="00011423">
        <w:t xml:space="preserve">l costo dependerá del </w:t>
      </w:r>
      <w:r>
        <w:t>número de embriones a enviar</w:t>
      </w:r>
    </w:p>
    <w:p w:rsidR="00D47791" w:rsidRPr="00011423" w:rsidRDefault="00D47791" w:rsidP="00D47791">
      <w:pPr>
        <w:pStyle w:val="Sinespaciado"/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D47791" w:rsidRPr="00011423" w:rsidTr="005D1575">
        <w:trPr>
          <w:trHeight w:val="153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PGTA </w:t>
            </w:r>
            <w:r w:rsidRPr="00011423">
              <w:rPr>
                <w:rFonts w:cs="Arial"/>
              </w:rPr>
              <w:t xml:space="preserve"> (1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D47791" w:rsidRPr="00011423" w:rsidTr="005D1575">
        <w:trPr>
          <w:trHeight w:val="70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PGTA  </w:t>
            </w:r>
            <w:r w:rsidRPr="00011423">
              <w:rPr>
                <w:rFonts w:cs="Arial"/>
              </w:rPr>
              <w:t>(2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US$ 1,</w:t>
            </w:r>
            <w:r>
              <w:rPr>
                <w:rFonts w:cs="Arial"/>
                <w:b/>
              </w:rPr>
              <w:t>500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PGTA </w:t>
            </w:r>
            <w:r w:rsidRPr="00011423">
              <w:rPr>
                <w:rFonts w:cs="Arial"/>
              </w:rPr>
              <w:t xml:space="preserve"> (3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PGTA </w:t>
            </w:r>
            <w:r w:rsidRPr="00011423">
              <w:rPr>
                <w:rFonts w:cs="Arial"/>
              </w:rPr>
              <w:t xml:space="preserve"> (4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PGTA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US$ 2,</w:t>
            </w:r>
            <w:r>
              <w:rPr>
                <w:rFonts w:cs="Arial"/>
                <w:b/>
              </w:rPr>
              <w:t>500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Estudio PGTA  (6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Estudio PGTA  (7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Estudio PGTA  (8 Blastocisto)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D47791" w:rsidRPr="00011423" w:rsidTr="005D1575">
        <w:trPr>
          <w:trHeight w:val="231"/>
        </w:trPr>
        <w:tc>
          <w:tcPr>
            <w:tcW w:w="4394" w:type="dxa"/>
            <w:vAlign w:val="center"/>
          </w:tcPr>
          <w:p w:rsidR="00D47791" w:rsidRDefault="00D47791" w:rsidP="005D1575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:rsidR="00D47791" w:rsidRPr="00011423" w:rsidRDefault="00D47791" w:rsidP="005D1575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:rsidR="00D47791" w:rsidRDefault="00D47791" w:rsidP="00D4779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:rsidR="00D47791" w:rsidRDefault="00D47791" w:rsidP="00D47791">
      <w:pPr>
        <w:rPr>
          <w:b/>
          <w:lang w:val="es-ES"/>
        </w:rPr>
      </w:pPr>
    </w:p>
    <w:p w:rsidR="00D47791" w:rsidRPr="00B3572D" w:rsidRDefault="00D47791" w:rsidP="00D47791">
      <w:pPr>
        <w:rPr>
          <w:b/>
          <w:lang w:val="es-ES"/>
        </w:rPr>
      </w:pPr>
      <w:r>
        <w:rPr>
          <w:b/>
          <w:lang w:val="es-ES"/>
        </w:rPr>
        <w:t>TRANSFERENCIA DE EMBRIONES CRIOPRESERVADOS (</w:t>
      </w:r>
      <w:r w:rsidRPr="00B3572D">
        <w:rPr>
          <w:b/>
          <w:lang w:val="es-ES"/>
        </w:rPr>
        <w:t>TED</w:t>
      </w:r>
      <w:r>
        <w:rPr>
          <w:b/>
          <w:lang w:val="es-ES"/>
        </w:rPr>
        <w:t>)</w:t>
      </w:r>
    </w:p>
    <w:p w:rsidR="00D47791" w:rsidRPr="00803AA9" w:rsidRDefault="00D47791" w:rsidP="00D47791">
      <w:pPr>
        <w:pStyle w:val="Prrafodelista"/>
        <w:numPr>
          <w:ilvl w:val="0"/>
          <w:numId w:val="1"/>
        </w:numPr>
        <w:rPr>
          <w:b/>
        </w:rPr>
      </w:pPr>
      <w:r w:rsidRPr="00803AA9">
        <w:rPr>
          <w:b/>
          <w:sz w:val="20"/>
          <w:szCs w:val="20"/>
        </w:rPr>
        <w:t>DESVITRIFICACION DE EMBRIONES</w:t>
      </w:r>
    </w:p>
    <w:p w:rsidR="00D47791" w:rsidRPr="00803AA9" w:rsidRDefault="00D47791" w:rsidP="00D4779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TRANSFERENCIA DE EMBRIONES</w:t>
      </w:r>
    </w:p>
    <w:p w:rsidR="00D47791" w:rsidRPr="008F414D" w:rsidRDefault="00D47791" w:rsidP="00D47791">
      <w:pPr>
        <w:pStyle w:val="Prrafodelista"/>
        <w:rPr>
          <w:lang w:val="es-ES"/>
        </w:rPr>
      </w:pPr>
      <w:r w:rsidRPr="00011423">
        <w:rPr>
          <w:b/>
        </w:rPr>
        <w:tab/>
      </w:r>
      <w:r w:rsidRPr="0001142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E6202">
        <w:t>Sub total</w:t>
      </w:r>
      <w:r w:rsidRPr="009E6202">
        <w:rPr>
          <w:lang w:val="es-ES"/>
        </w:rPr>
        <w:t>: $</w:t>
      </w:r>
      <w:r>
        <w:rPr>
          <w:lang w:val="es-ES"/>
        </w:rPr>
        <w:t xml:space="preserve">700 </w:t>
      </w:r>
    </w:p>
    <w:p w:rsidR="00D47791" w:rsidRPr="008F414D" w:rsidRDefault="00D47791" w:rsidP="00D47791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$</w:t>
      </w:r>
      <w:r>
        <w:rPr>
          <w:lang w:val="es-ES"/>
        </w:rPr>
        <w:t>126</w:t>
      </w:r>
      <w:r w:rsidRPr="008F414D">
        <w:rPr>
          <w:lang w:val="es-ES"/>
        </w:rPr>
        <w:t xml:space="preserve"> </w:t>
      </w:r>
    </w:p>
    <w:p w:rsidR="00D47791" w:rsidRPr="008F414D" w:rsidRDefault="00D47791" w:rsidP="00D47791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9E6202">
        <w:rPr>
          <w:b/>
          <w:highlight w:val="yellow"/>
          <w:lang w:val="es-ES"/>
        </w:rPr>
        <w:t xml:space="preserve">TOTAL: </w:t>
      </w:r>
      <w:r w:rsidRPr="00DB3A6B">
        <w:rPr>
          <w:b/>
          <w:highlight w:val="yellow"/>
          <w:lang w:val="es-ES"/>
        </w:rPr>
        <w:t>$</w:t>
      </w:r>
      <w:r>
        <w:rPr>
          <w:b/>
          <w:highlight w:val="yellow"/>
          <w:lang w:val="es-ES"/>
        </w:rPr>
        <w:t>826</w:t>
      </w:r>
      <w:r w:rsidRPr="00DB3A6B">
        <w:rPr>
          <w:b/>
          <w:highlight w:val="yellow"/>
          <w:lang w:val="es-ES"/>
        </w:rPr>
        <w:t xml:space="preserve"> </w:t>
      </w:r>
    </w:p>
    <w:p w:rsidR="00D47791" w:rsidRDefault="00D47791" w:rsidP="00D47791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           </w:t>
      </w:r>
    </w:p>
    <w:p w:rsidR="00D47791" w:rsidRPr="00FF38A3" w:rsidRDefault="00D47791" w:rsidP="00D47791">
      <w:pPr>
        <w:rPr>
          <w:b/>
          <w:sz w:val="24"/>
          <w:szCs w:val="24"/>
        </w:rPr>
      </w:pPr>
      <w:r>
        <w:rPr>
          <w:lang w:val="es-ES"/>
        </w:rPr>
        <w:t xml:space="preserve"> </w:t>
      </w:r>
      <w:r w:rsidRPr="00FF38A3">
        <w:rPr>
          <w:sz w:val="24"/>
          <w:szCs w:val="24"/>
        </w:rPr>
        <w:t xml:space="preserve"> </w:t>
      </w:r>
      <w:r w:rsidRPr="00FF38A3">
        <w:rPr>
          <w:b/>
          <w:sz w:val="24"/>
          <w:szCs w:val="24"/>
        </w:rPr>
        <w:t>*</w:t>
      </w:r>
      <w:r w:rsidRPr="00ED3CE0">
        <w:rPr>
          <w:b/>
          <w:sz w:val="24"/>
          <w:szCs w:val="24"/>
          <w:highlight w:val="yellow"/>
        </w:rPr>
        <w:t xml:space="preserve">Al tener el resultado </w:t>
      </w:r>
      <w:r>
        <w:rPr>
          <w:b/>
          <w:sz w:val="24"/>
          <w:szCs w:val="24"/>
          <w:highlight w:val="yellow"/>
        </w:rPr>
        <w:t>PGTA</w:t>
      </w:r>
      <w:r w:rsidRPr="00ED3CE0">
        <w:rPr>
          <w:b/>
          <w:sz w:val="24"/>
          <w:szCs w:val="24"/>
          <w:highlight w:val="yellow"/>
        </w:rPr>
        <w:t>, se iniciará con la preparación uterina:</w:t>
      </w:r>
    </w:p>
    <w:p w:rsidR="00D47791" w:rsidRDefault="00D47791" w:rsidP="00D47791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-Medicinas: Para preparación Uterina (Aprox. S/.2.000)</w:t>
      </w:r>
    </w:p>
    <w:p w:rsidR="00D47791" w:rsidRDefault="00D47791" w:rsidP="00D47791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 más prueba de Catéter: S/600.00</w:t>
      </w:r>
    </w:p>
    <w:p w:rsidR="00D47791" w:rsidRDefault="00D47791" w:rsidP="00D47791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-Honorarios Médicos: S/3,500 (por la transferencia)</w:t>
      </w:r>
    </w:p>
    <w:p w:rsidR="00D47791" w:rsidRDefault="00D47791" w:rsidP="00D47791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-Mantenimiento de embriones: mensual S/80</w:t>
      </w:r>
    </w:p>
    <w:p w:rsidR="00D47791" w:rsidRDefault="00D47791" w:rsidP="00D47791">
      <w:pPr>
        <w:pStyle w:val="Sinespaciado"/>
        <w:rPr>
          <w:sz w:val="28"/>
          <w:szCs w:val="28"/>
        </w:rPr>
      </w:pPr>
    </w:p>
    <w:p w:rsidR="00D47791" w:rsidRDefault="00D47791" w:rsidP="00D47791">
      <w:pPr>
        <w:spacing w:before="120"/>
        <w:jc w:val="both"/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</w:pPr>
      <w:r w:rsidRPr="000B6A02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0B6A02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0B6A02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0B6A02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:rsidR="00D47791" w:rsidRPr="00307A9E" w:rsidRDefault="00D47791" w:rsidP="00D47791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</w:t>
      </w:r>
      <w:bookmarkStart w:id="0" w:name="_GoBack"/>
      <w:bookmarkEnd w:id="0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NO Realizados con una retención del 6% por gastos administrativos.   </w:t>
      </w:r>
    </w:p>
    <w:p w:rsidR="009B4832" w:rsidRDefault="009B4832" w:rsidP="00A36CBE">
      <w:pPr>
        <w:pStyle w:val="Sinespaciado"/>
        <w:rPr>
          <w:sz w:val="28"/>
          <w:szCs w:val="28"/>
          <w:lang w:val="es-MX"/>
        </w:rPr>
      </w:pPr>
    </w:p>
    <w:p w:rsidR="00D47791" w:rsidRDefault="00D47791" w:rsidP="00A36CBE">
      <w:pPr>
        <w:pStyle w:val="Sinespaciado"/>
        <w:rPr>
          <w:sz w:val="28"/>
          <w:szCs w:val="28"/>
          <w:lang w:val="es-MX"/>
        </w:rPr>
      </w:pPr>
    </w:p>
    <w:p w:rsidR="00D47791" w:rsidRPr="00D47791" w:rsidRDefault="00D47791" w:rsidP="00A36CBE">
      <w:pPr>
        <w:pStyle w:val="Sinespaciado"/>
        <w:rPr>
          <w:sz w:val="28"/>
          <w:szCs w:val="28"/>
          <w:lang w:val="es-MX"/>
        </w:rPr>
      </w:pPr>
    </w:p>
    <w:sectPr w:rsidR="00D47791" w:rsidRPr="00D477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B9" w:rsidRDefault="006B31B9" w:rsidP="00604172">
      <w:pPr>
        <w:spacing w:after="0" w:line="240" w:lineRule="auto"/>
      </w:pPr>
      <w:r>
        <w:separator/>
      </w:r>
    </w:p>
  </w:endnote>
  <w:endnote w:type="continuationSeparator" w:id="0">
    <w:p w:rsidR="006B31B9" w:rsidRDefault="006B31B9" w:rsidP="0060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B9" w:rsidRDefault="006B31B9" w:rsidP="00604172">
      <w:pPr>
        <w:spacing w:after="0" w:line="240" w:lineRule="auto"/>
      </w:pPr>
      <w:r>
        <w:separator/>
      </w:r>
    </w:p>
  </w:footnote>
  <w:footnote w:type="continuationSeparator" w:id="0">
    <w:p w:rsidR="006B31B9" w:rsidRDefault="006B31B9" w:rsidP="0060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359" w:rsidRPr="004D0359" w:rsidRDefault="004D0359" w:rsidP="004D035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4497705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0485"/>
    <w:multiLevelType w:val="hybridMultilevel"/>
    <w:tmpl w:val="0C2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415"/>
    <w:multiLevelType w:val="hybridMultilevel"/>
    <w:tmpl w:val="DA0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3"/>
    <w:rsid w:val="00011423"/>
    <w:rsid w:val="00013070"/>
    <w:rsid w:val="0001336E"/>
    <w:rsid w:val="00013624"/>
    <w:rsid w:val="00023075"/>
    <w:rsid w:val="000353D9"/>
    <w:rsid w:val="000500A6"/>
    <w:rsid w:val="00050AD0"/>
    <w:rsid w:val="00051168"/>
    <w:rsid w:val="00064F7A"/>
    <w:rsid w:val="000737BE"/>
    <w:rsid w:val="00082EF7"/>
    <w:rsid w:val="000926AC"/>
    <w:rsid w:val="000A0F70"/>
    <w:rsid w:val="000A5532"/>
    <w:rsid w:val="000A68E8"/>
    <w:rsid w:val="000B65C1"/>
    <w:rsid w:val="000C24D3"/>
    <w:rsid w:val="000C5663"/>
    <w:rsid w:val="000D4EBE"/>
    <w:rsid w:val="000E5A5A"/>
    <w:rsid w:val="0010648F"/>
    <w:rsid w:val="00115434"/>
    <w:rsid w:val="00117755"/>
    <w:rsid w:val="00123D66"/>
    <w:rsid w:val="00146D7D"/>
    <w:rsid w:val="001511C2"/>
    <w:rsid w:val="00155FE8"/>
    <w:rsid w:val="001812A9"/>
    <w:rsid w:val="00182BA6"/>
    <w:rsid w:val="0019635F"/>
    <w:rsid w:val="001A24A9"/>
    <w:rsid w:val="001A67D4"/>
    <w:rsid w:val="001B3B04"/>
    <w:rsid w:val="001B5AB9"/>
    <w:rsid w:val="001C6DD0"/>
    <w:rsid w:val="001D1FF2"/>
    <w:rsid w:val="001E24EA"/>
    <w:rsid w:val="001E4A11"/>
    <w:rsid w:val="001E4CEA"/>
    <w:rsid w:val="00200B18"/>
    <w:rsid w:val="00200E24"/>
    <w:rsid w:val="002038CA"/>
    <w:rsid w:val="00207209"/>
    <w:rsid w:val="00215898"/>
    <w:rsid w:val="00216BD9"/>
    <w:rsid w:val="00217D3B"/>
    <w:rsid w:val="00220FF8"/>
    <w:rsid w:val="0022221D"/>
    <w:rsid w:val="00230D95"/>
    <w:rsid w:val="00234A1A"/>
    <w:rsid w:val="0024284A"/>
    <w:rsid w:val="00245074"/>
    <w:rsid w:val="00271C31"/>
    <w:rsid w:val="0027233A"/>
    <w:rsid w:val="00274C4C"/>
    <w:rsid w:val="00281379"/>
    <w:rsid w:val="00282B7A"/>
    <w:rsid w:val="002857C7"/>
    <w:rsid w:val="00285B01"/>
    <w:rsid w:val="00297AA7"/>
    <w:rsid w:val="002B23E9"/>
    <w:rsid w:val="002B4B7F"/>
    <w:rsid w:val="002C3F58"/>
    <w:rsid w:val="002D15E8"/>
    <w:rsid w:val="002D3ADD"/>
    <w:rsid w:val="002D6409"/>
    <w:rsid w:val="002D6DBC"/>
    <w:rsid w:val="002E6DE7"/>
    <w:rsid w:val="002F3DFD"/>
    <w:rsid w:val="002F73D7"/>
    <w:rsid w:val="0030118B"/>
    <w:rsid w:val="00312E8C"/>
    <w:rsid w:val="00314820"/>
    <w:rsid w:val="00316CF4"/>
    <w:rsid w:val="00320425"/>
    <w:rsid w:val="003248E4"/>
    <w:rsid w:val="00337483"/>
    <w:rsid w:val="00340549"/>
    <w:rsid w:val="00343933"/>
    <w:rsid w:val="00346F2B"/>
    <w:rsid w:val="003523CF"/>
    <w:rsid w:val="00354916"/>
    <w:rsid w:val="003613D5"/>
    <w:rsid w:val="003644EA"/>
    <w:rsid w:val="00370EAB"/>
    <w:rsid w:val="00385511"/>
    <w:rsid w:val="0039440B"/>
    <w:rsid w:val="003A2AAC"/>
    <w:rsid w:val="003D4783"/>
    <w:rsid w:val="003E11AC"/>
    <w:rsid w:val="003F2558"/>
    <w:rsid w:val="00401894"/>
    <w:rsid w:val="004057B1"/>
    <w:rsid w:val="00416166"/>
    <w:rsid w:val="004271F6"/>
    <w:rsid w:val="0044106D"/>
    <w:rsid w:val="00445074"/>
    <w:rsid w:val="00450BB4"/>
    <w:rsid w:val="00452B75"/>
    <w:rsid w:val="00464590"/>
    <w:rsid w:val="004674A7"/>
    <w:rsid w:val="0048229C"/>
    <w:rsid w:val="00487A87"/>
    <w:rsid w:val="004A38B8"/>
    <w:rsid w:val="004A4C7D"/>
    <w:rsid w:val="004C0AFC"/>
    <w:rsid w:val="004D0359"/>
    <w:rsid w:val="004D18C9"/>
    <w:rsid w:val="004D24D8"/>
    <w:rsid w:val="004D7125"/>
    <w:rsid w:val="004F09E3"/>
    <w:rsid w:val="00500F1E"/>
    <w:rsid w:val="005010EA"/>
    <w:rsid w:val="00501519"/>
    <w:rsid w:val="00504060"/>
    <w:rsid w:val="0051482F"/>
    <w:rsid w:val="00517845"/>
    <w:rsid w:val="0053396F"/>
    <w:rsid w:val="00536A1B"/>
    <w:rsid w:val="00545E6B"/>
    <w:rsid w:val="0054767D"/>
    <w:rsid w:val="005543C8"/>
    <w:rsid w:val="005672E5"/>
    <w:rsid w:val="005701AE"/>
    <w:rsid w:val="00576B42"/>
    <w:rsid w:val="00581FF2"/>
    <w:rsid w:val="005947EE"/>
    <w:rsid w:val="005A1BCD"/>
    <w:rsid w:val="005A3969"/>
    <w:rsid w:val="005A7FAB"/>
    <w:rsid w:val="005B0D99"/>
    <w:rsid w:val="005B4D45"/>
    <w:rsid w:val="005E0651"/>
    <w:rsid w:val="00604172"/>
    <w:rsid w:val="006042E2"/>
    <w:rsid w:val="00611715"/>
    <w:rsid w:val="00614E83"/>
    <w:rsid w:val="006208DF"/>
    <w:rsid w:val="0062411A"/>
    <w:rsid w:val="0063017D"/>
    <w:rsid w:val="00632413"/>
    <w:rsid w:val="00643863"/>
    <w:rsid w:val="0065605E"/>
    <w:rsid w:val="00685423"/>
    <w:rsid w:val="0068694C"/>
    <w:rsid w:val="00687602"/>
    <w:rsid w:val="0069414F"/>
    <w:rsid w:val="006B31B9"/>
    <w:rsid w:val="006C2094"/>
    <w:rsid w:val="006C6C1E"/>
    <w:rsid w:val="006D11A4"/>
    <w:rsid w:val="006D2AD3"/>
    <w:rsid w:val="006F4D10"/>
    <w:rsid w:val="006F502D"/>
    <w:rsid w:val="00703CD8"/>
    <w:rsid w:val="00707AE8"/>
    <w:rsid w:val="00712307"/>
    <w:rsid w:val="00712782"/>
    <w:rsid w:val="00715FA5"/>
    <w:rsid w:val="007164F5"/>
    <w:rsid w:val="00726386"/>
    <w:rsid w:val="00733CD2"/>
    <w:rsid w:val="007379F5"/>
    <w:rsid w:val="007433A6"/>
    <w:rsid w:val="00751150"/>
    <w:rsid w:val="0075346D"/>
    <w:rsid w:val="007573F5"/>
    <w:rsid w:val="0076411D"/>
    <w:rsid w:val="00770A08"/>
    <w:rsid w:val="00770A62"/>
    <w:rsid w:val="00770D49"/>
    <w:rsid w:val="00772293"/>
    <w:rsid w:val="00773B39"/>
    <w:rsid w:val="00783E4D"/>
    <w:rsid w:val="00785981"/>
    <w:rsid w:val="00794AD4"/>
    <w:rsid w:val="007A39DA"/>
    <w:rsid w:val="007A58AD"/>
    <w:rsid w:val="007B1CD2"/>
    <w:rsid w:val="007B6A9E"/>
    <w:rsid w:val="007C0A50"/>
    <w:rsid w:val="007C36DF"/>
    <w:rsid w:val="007D70A4"/>
    <w:rsid w:val="007E2DBA"/>
    <w:rsid w:val="007E30BA"/>
    <w:rsid w:val="007E60D3"/>
    <w:rsid w:val="007E6E62"/>
    <w:rsid w:val="007F1B12"/>
    <w:rsid w:val="0080101C"/>
    <w:rsid w:val="00803CF8"/>
    <w:rsid w:val="00825DD2"/>
    <w:rsid w:val="0083183F"/>
    <w:rsid w:val="00835A73"/>
    <w:rsid w:val="0084083D"/>
    <w:rsid w:val="00847B2C"/>
    <w:rsid w:val="008545E1"/>
    <w:rsid w:val="00857CD9"/>
    <w:rsid w:val="008619A7"/>
    <w:rsid w:val="0089538B"/>
    <w:rsid w:val="008B1628"/>
    <w:rsid w:val="008B2514"/>
    <w:rsid w:val="008C034D"/>
    <w:rsid w:val="008C559F"/>
    <w:rsid w:val="008C5721"/>
    <w:rsid w:val="008E02BB"/>
    <w:rsid w:val="008E0A97"/>
    <w:rsid w:val="008E0DB4"/>
    <w:rsid w:val="008F414D"/>
    <w:rsid w:val="00902449"/>
    <w:rsid w:val="00930062"/>
    <w:rsid w:val="00931F68"/>
    <w:rsid w:val="009421B2"/>
    <w:rsid w:val="00963F03"/>
    <w:rsid w:val="009815E5"/>
    <w:rsid w:val="009825BD"/>
    <w:rsid w:val="00986A7E"/>
    <w:rsid w:val="00987E2F"/>
    <w:rsid w:val="009916C1"/>
    <w:rsid w:val="009A5AA7"/>
    <w:rsid w:val="009A79CA"/>
    <w:rsid w:val="009B4832"/>
    <w:rsid w:val="009C32F4"/>
    <w:rsid w:val="009C36F3"/>
    <w:rsid w:val="009D133E"/>
    <w:rsid w:val="009E0A70"/>
    <w:rsid w:val="009E62FA"/>
    <w:rsid w:val="00A2225E"/>
    <w:rsid w:val="00A222AD"/>
    <w:rsid w:val="00A355B5"/>
    <w:rsid w:val="00A36CBE"/>
    <w:rsid w:val="00A4344F"/>
    <w:rsid w:val="00A44437"/>
    <w:rsid w:val="00A45F4C"/>
    <w:rsid w:val="00A46342"/>
    <w:rsid w:val="00A50C02"/>
    <w:rsid w:val="00A533BE"/>
    <w:rsid w:val="00A53FDB"/>
    <w:rsid w:val="00A54F2A"/>
    <w:rsid w:val="00A7003C"/>
    <w:rsid w:val="00A743FC"/>
    <w:rsid w:val="00A74E91"/>
    <w:rsid w:val="00A93FE1"/>
    <w:rsid w:val="00AA0CF6"/>
    <w:rsid w:val="00AA737D"/>
    <w:rsid w:val="00AB27ED"/>
    <w:rsid w:val="00AC30A5"/>
    <w:rsid w:val="00AD0F87"/>
    <w:rsid w:val="00AE267C"/>
    <w:rsid w:val="00AE717C"/>
    <w:rsid w:val="00AF2EEE"/>
    <w:rsid w:val="00AF5B3E"/>
    <w:rsid w:val="00B00023"/>
    <w:rsid w:val="00B161C8"/>
    <w:rsid w:val="00B16367"/>
    <w:rsid w:val="00B200F2"/>
    <w:rsid w:val="00B23006"/>
    <w:rsid w:val="00B27CD8"/>
    <w:rsid w:val="00B56909"/>
    <w:rsid w:val="00B57FDD"/>
    <w:rsid w:val="00B604A0"/>
    <w:rsid w:val="00B618DD"/>
    <w:rsid w:val="00B8165E"/>
    <w:rsid w:val="00B90153"/>
    <w:rsid w:val="00B92DC8"/>
    <w:rsid w:val="00B9508F"/>
    <w:rsid w:val="00BA2C10"/>
    <w:rsid w:val="00BA5768"/>
    <w:rsid w:val="00BB0227"/>
    <w:rsid w:val="00BB3180"/>
    <w:rsid w:val="00BC1940"/>
    <w:rsid w:val="00BC234E"/>
    <w:rsid w:val="00BC2780"/>
    <w:rsid w:val="00BF0F97"/>
    <w:rsid w:val="00BF6F32"/>
    <w:rsid w:val="00C034E1"/>
    <w:rsid w:val="00C137B1"/>
    <w:rsid w:val="00C153F1"/>
    <w:rsid w:val="00C37D00"/>
    <w:rsid w:val="00C43F67"/>
    <w:rsid w:val="00C5549E"/>
    <w:rsid w:val="00C718DC"/>
    <w:rsid w:val="00C75CEF"/>
    <w:rsid w:val="00C80491"/>
    <w:rsid w:val="00C80B41"/>
    <w:rsid w:val="00C830F8"/>
    <w:rsid w:val="00C8390D"/>
    <w:rsid w:val="00CB78E5"/>
    <w:rsid w:val="00CC23EE"/>
    <w:rsid w:val="00CC2A9A"/>
    <w:rsid w:val="00CD4BB4"/>
    <w:rsid w:val="00CE0D4D"/>
    <w:rsid w:val="00CE1AB0"/>
    <w:rsid w:val="00CE4704"/>
    <w:rsid w:val="00CE64F1"/>
    <w:rsid w:val="00D04956"/>
    <w:rsid w:val="00D05D46"/>
    <w:rsid w:val="00D13FC5"/>
    <w:rsid w:val="00D205BD"/>
    <w:rsid w:val="00D20CFB"/>
    <w:rsid w:val="00D22B8D"/>
    <w:rsid w:val="00D3362F"/>
    <w:rsid w:val="00D33A93"/>
    <w:rsid w:val="00D47791"/>
    <w:rsid w:val="00D75754"/>
    <w:rsid w:val="00D842EA"/>
    <w:rsid w:val="00D84390"/>
    <w:rsid w:val="00DB2270"/>
    <w:rsid w:val="00DB595B"/>
    <w:rsid w:val="00DB6EC6"/>
    <w:rsid w:val="00DB7677"/>
    <w:rsid w:val="00DC6547"/>
    <w:rsid w:val="00DD1C98"/>
    <w:rsid w:val="00DD5E64"/>
    <w:rsid w:val="00DE2CCE"/>
    <w:rsid w:val="00E02509"/>
    <w:rsid w:val="00E0601A"/>
    <w:rsid w:val="00E06276"/>
    <w:rsid w:val="00E22CB2"/>
    <w:rsid w:val="00E350FF"/>
    <w:rsid w:val="00E37F05"/>
    <w:rsid w:val="00E422DC"/>
    <w:rsid w:val="00E44CF3"/>
    <w:rsid w:val="00E47D10"/>
    <w:rsid w:val="00E47E27"/>
    <w:rsid w:val="00E56390"/>
    <w:rsid w:val="00E63094"/>
    <w:rsid w:val="00E9424B"/>
    <w:rsid w:val="00E960E3"/>
    <w:rsid w:val="00EA11B2"/>
    <w:rsid w:val="00EA4FF2"/>
    <w:rsid w:val="00EC399B"/>
    <w:rsid w:val="00ED20E0"/>
    <w:rsid w:val="00ED3CE0"/>
    <w:rsid w:val="00ED506C"/>
    <w:rsid w:val="00EE3801"/>
    <w:rsid w:val="00EE4EA8"/>
    <w:rsid w:val="00EE7511"/>
    <w:rsid w:val="00F02168"/>
    <w:rsid w:val="00F0558C"/>
    <w:rsid w:val="00F24536"/>
    <w:rsid w:val="00F32C5C"/>
    <w:rsid w:val="00F3511D"/>
    <w:rsid w:val="00F421E5"/>
    <w:rsid w:val="00F62E47"/>
    <w:rsid w:val="00F65D3F"/>
    <w:rsid w:val="00F72CC1"/>
    <w:rsid w:val="00F75A76"/>
    <w:rsid w:val="00F800B8"/>
    <w:rsid w:val="00F80A83"/>
    <w:rsid w:val="00F97EA4"/>
    <w:rsid w:val="00FA069E"/>
    <w:rsid w:val="00FA751A"/>
    <w:rsid w:val="00FB5137"/>
    <w:rsid w:val="00FC0179"/>
    <w:rsid w:val="00FC6C53"/>
    <w:rsid w:val="00FD177E"/>
    <w:rsid w:val="00FD5968"/>
    <w:rsid w:val="00FE2AB4"/>
    <w:rsid w:val="00FF38A3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C4F8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172"/>
  </w:style>
  <w:style w:type="paragraph" w:styleId="Piedepgina">
    <w:name w:val="footer"/>
    <w:basedOn w:val="Normal"/>
    <w:link w:val="Piedepgina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Asesoria2</cp:lastModifiedBy>
  <cp:revision>2</cp:revision>
  <cp:lastPrinted>2025-02-20T19:56:00Z</cp:lastPrinted>
  <dcterms:created xsi:type="dcterms:W3CDTF">2025-02-26T15:58:00Z</dcterms:created>
  <dcterms:modified xsi:type="dcterms:W3CDTF">2025-02-26T15:58:00Z</dcterms:modified>
</cp:coreProperties>
</file>