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2FE83" w14:textId="77777777" w:rsidR="00301E7C" w:rsidRDefault="00000000">
      <w:pPr>
        <w:pStyle w:val="Textoindependiente"/>
        <w:ind w:left="73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1C7A95" wp14:editId="29978E6E">
            <wp:extent cx="879329" cy="76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29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ACB" w14:textId="77777777" w:rsidR="00301E7C" w:rsidRDefault="00301E7C">
      <w:pPr>
        <w:pStyle w:val="Textoindependiente"/>
        <w:rPr>
          <w:rFonts w:ascii="Times New Roman"/>
          <w:sz w:val="20"/>
        </w:rPr>
      </w:pPr>
    </w:p>
    <w:p w14:paraId="4032BA78" w14:textId="77777777" w:rsidR="00301E7C" w:rsidRDefault="00301E7C">
      <w:pPr>
        <w:pStyle w:val="Textoindependiente"/>
        <w:rPr>
          <w:rFonts w:ascii="Times New Roman"/>
          <w:sz w:val="20"/>
        </w:rPr>
      </w:pPr>
    </w:p>
    <w:p w14:paraId="752856A5" w14:textId="77777777" w:rsidR="00301E7C" w:rsidRDefault="00301E7C">
      <w:pPr>
        <w:pStyle w:val="Textoindependiente"/>
        <w:rPr>
          <w:rFonts w:ascii="Times New Roman"/>
          <w:sz w:val="20"/>
        </w:rPr>
      </w:pPr>
    </w:p>
    <w:p w14:paraId="2790FBF8" w14:textId="77777777" w:rsidR="00301E7C" w:rsidRDefault="00000000">
      <w:pPr>
        <w:spacing w:before="197"/>
        <w:ind w:left="2560" w:right="2677"/>
        <w:jc w:val="center"/>
        <w:rPr>
          <w:b/>
        </w:rPr>
      </w:pPr>
      <w:r>
        <w:rPr>
          <w:b/>
        </w:rPr>
        <w:t>PRESUPUESTO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BIOPSIA</w:t>
      </w:r>
      <w:r>
        <w:rPr>
          <w:b/>
          <w:spacing w:val="-4"/>
        </w:rPr>
        <w:t xml:space="preserve"> </w:t>
      </w:r>
      <w:r>
        <w:rPr>
          <w:b/>
        </w:rPr>
        <w:t>TESTICULAR</w:t>
      </w:r>
    </w:p>
    <w:p w14:paraId="61340D02" w14:textId="77777777" w:rsidR="004129AC" w:rsidRDefault="004129AC" w:rsidP="004129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4E3EF61" w14:textId="77777777" w:rsidR="004129AC" w:rsidRDefault="004129AC" w:rsidP="004129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F0569A8" w14:textId="77777777" w:rsidR="004129AC" w:rsidRDefault="004129AC" w:rsidP="004129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9495E84" w14:textId="77777777" w:rsidR="00301E7C" w:rsidRDefault="00301E7C">
      <w:pPr>
        <w:pStyle w:val="Textoindependiente"/>
        <w:spacing w:before="1"/>
        <w:rPr>
          <w:b/>
          <w:sz w:val="24"/>
        </w:rPr>
      </w:pPr>
    </w:p>
    <w:p w14:paraId="7EBBC564" w14:textId="77777777" w:rsidR="00301E7C" w:rsidRDefault="00000000">
      <w:pPr>
        <w:spacing w:before="56"/>
        <w:ind w:left="102"/>
        <w:rPr>
          <w:b/>
        </w:rPr>
      </w:pPr>
      <w:r>
        <w:rPr>
          <w:b/>
        </w:rPr>
        <w:t>Incluye:</w:t>
      </w:r>
    </w:p>
    <w:p w14:paraId="04908C8F" w14:textId="77777777" w:rsidR="00301E7C" w:rsidRDefault="00000000">
      <w:pPr>
        <w:pStyle w:val="Textoindependiente"/>
        <w:spacing w:before="180" w:line="400" w:lineRule="auto"/>
        <w:ind w:left="102" w:right="4535"/>
      </w:pPr>
      <w:r>
        <w:t>1.--Sala de Operaciones – Sala de recuperación</w:t>
      </w:r>
      <w:r>
        <w:rPr>
          <w:spacing w:val="-47"/>
        </w:rPr>
        <w:t xml:space="preserve"> </w:t>
      </w:r>
      <w:r>
        <w:t>2.-</w:t>
      </w:r>
      <w:r>
        <w:rPr>
          <w:spacing w:val="-1"/>
        </w:rPr>
        <w:t xml:space="preserve"> </w:t>
      </w:r>
      <w:r>
        <w:t>Insumos</w:t>
      </w:r>
    </w:p>
    <w:p w14:paraId="386D0DE9" w14:textId="77777777" w:rsidR="00301E7C" w:rsidRDefault="00000000">
      <w:pPr>
        <w:pStyle w:val="Textoindependiente"/>
        <w:spacing w:before="4" w:line="400" w:lineRule="auto"/>
        <w:ind w:left="102" w:right="6478"/>
      </w:pPr>
      <w:r>
        <w:t>3.-Trabajo de laboratorio</w:t>
      </w:r>
      <w:r>
        <w:rPr>
          <w:spacing w:val="-47"/>
        </w:rPr>
        <w:t xml:space="preserve"> </w:t>
      </w:r>
      <w:r>
        <w:t>4.-Anestesiologo</w:t>
      </w:r>
    </w:p>
    <w:p w14:paraId="4ABB73D1" w14:textId="77777777" w:rsidR="00301E7C" w:rsidRDefault="00301E7C">
      <w:pPr>
        <w:pStyle w:val="Textoindependiente"/>
        <w:rPr>
          <w:sz w:val="20"/>
        </w:rPr>
      </w:pPr>
    </w:p>
    <w:p w14:paraId="14570068" w14:textId="77777777" w:rsidR="00301E7C" w:rsidRDefault="00301E7C">
      <w:pPr>
        <w:pStyle w:val="Textoindependiente"/>
        <w:rPr>
          <w:sz w:val="17"/>
        </w:rPr>
      </w:pPr>
    </w:p>
    <w:p w14:paraId="68B74356" w14:textId="77777777" w:rsidR="00301E7C" w:rsidRDefault="00000000">
      <w:pPr>
        <w:pStyle w:val="Textoindependiente"/>
        <w:ind w:left="5351"/>
      </w:pPr>
      <w:r>
        <w:t>Subtotal:</w:t>
      </w:r>
      <w:r>
        <w:rPr>
          <w:spacing w:val="-3"/>
        </w:rPr>
        <w:t xml:space="preserve"> </w:t>
      </w:r>
      <w:r>
        <w:t>S/.</w:t>
      </w:r>
      <w:r>
        <w:rPr>
          <w:spacing w:val="-2"/>
        </w:rPr>
        <w:t xml:space="preserve"> </w:t>
      </w:r>
      <w:r>
        <w:t>2,000</w:t>
      </w:r>
    </w:p>
    <w:p w14:paraId="599F24DD" w14:textId="77777777" w:rsidR="00301E7C" w:rsidRPr="004129AC" w:rsidRDefault="00000000">
      <w:pPr>
        <w:pStyle w:val="Textoindependiente"/>
        <w:spacing w:before="41"/>
        <w:ind w:left="5402"/>
        <w:rPr>
          <w:lang w:val="en-US"/>
        </w:rPr>
      </w:pPr>
      <w:r w:rsidRPr="004129AC">
        <w:rPr>
          <w:lang w:val="en-US"/>
        </w:rPr>
        <w:t>IGV</w:t>
      </w:r>
      <w:r w:rsidRPr="004129AC">
        <w:rPr>
          <w:spacing w:val="-2"/>
          <w:lang w:val="en-US"/>
        </w:rPr>
        <w:t xml:space="preserve"> </w:t>
      </w:r>
      <w:r w:rsidRPr="004129AC">
        <w:rPr>
          <w:lang w:val="en-US"/>
        </w:rPr>
        <w:t>18%:</w:t>
      </w:r>
      <w:r w:rsidRPr="004129AC">
        <w:rPr>
          <w:spacing w:val="48"/>
          <w:lang w:val="en-US"/>
        </w:rPr>
        <w:t xml:space="preserve"> </w:t>
      </w:r>
      <w:r w:rsidRPr="004129AC">
        <w:rPr>
          <w:lang w:val="en-US"/>
        </w:rPr>
        <w:t>S/.360</w:t>
      </w:r>
    </w:p>
    <w:p w14:paraId="49561E55" w14:textId="77777777" w:rsidR="00301E7C" w:rsidRPr="004129AC" w:rsidRDefault="00000000">
      <w:pPr>
        <w:spacing w:before="41"/>
        <w:ind w:left="5351"/>
        <w:rPr>
          <w:b/>
          <w:lang w:val="en-US"/>
        </w:rPr>
      </w:pPr>
      <w:r w:rsidRPr="004129AC">
        <w:rPr>
          <w:b/>
          <w:shd w:val="clear" w:color="auto" w:fill="FFFF00"/>
          <w:lang w:val="en-US"/>
        </w:rPr>
        <w:t>TOTAL:</w:t>
      </w:r>
      <w:r w:rsidRPr="004129AC">
        <w:rPr>
          <w:b/>
          <w:spacing w:val="-3"/>
          <w:shd w:val="clear" w:color="auto" w:fill="FFFF00"/>
          <w:lang w:val="en-US"/>
        </w:rPr>
        <w:t xml:space="preserve"> </w:t>
      </w:r>
      <w:r w:rsidRPr="004129AC">
        <w:rPr>
          <w:b/>
          <w:shd w:val="clear" w:color="auto" w:fill="FFFF00"/>
          <w:lang w:val="en-US"/>
        </w:rPr>
        <w:t>S/</w:t>
      </w:r>
      <w:r w:rsidRPr="004129AC">
        <w:rPr>
          <w:b/>
          <w:spacing w:val="-2"/>
          <w:shd w:val="clear" w:color="auto" w:fill="FFFF00"/>
          <w:lang w:val="en-US"/>
        </w:rPr>
        <w:t xml:space="preserve"> </w:t>
      </w:r>
      <w:r w:rsidRPr="004129AC">
        <w:rPr>
          <w:b/>
          <w:shd w:val="clear" w:color="auto" w:fill="FFFF00"/>
          <w:lang w:val="en-US"/>
        </w:rPr>
        <w:t>2,360</w:t>
      </w:r>
    </w:p>
    <w:p w14:paraId="07D679E0" w14:textId="77777777" w:rsidR="00301E7C" w:rsidRPr="004129AC" w:rsidRDefault="00301E7C">
      <w:pPr>
        <w:pStyle w:val="Textoindependiente"/>
        <w:rPr>
          <w:b/>
          <w:sz w:val="20"/>
          <w:lang w:val="en-US"/>
        </w:rPr>
      </w:pPr>
    </w:p>
    <w:p w14:paraId="4A0E356E" w14:textId="77777777" w:rsidR="00301E7C" w:rsidRPr="004129AC" w:rsidRDefault="00301E7C">
      <w:pPr>
        <w:pStyle w:val="Textoindependiente"/>
        <w:rPr>
          <w:b/>
          <w:sz w:val="20"/>
          <w:lang w:val="en-US"/>
        </w:rPr>
      </w:pPr>
    </w:p>
    <w:p w14:paraId="1E249980" w14:textId="77777777" w:rsidR="00301E7C" w:rsidRPr="004129AC" w:rsidRDefault="00301E7C">
      <w:pPr>
        <w:pStyle w:val="Textoindependiente"/>
        <w:rPr>
          <w:b/>
          <w:sz w:val="20"/>
          <w:lang w:val="en-US"/>
        </w:rPr>
      </w:pPr>
    </w:p>
    <w:p w14:paraId="7D21837C" w14:textId="77777777" w:rsidR="00301E7C" w:rsidRPr="004129AC" w:rsidRDefault="00301E7C">
      <w:pPr>
        <w:pStyle w:val="Textoindependiente"/>
        <w:spacing w:before="8"/>
        <w:rPr>
          <w:b/>
          <w:sz w:val="28"/>
          <w:lang w:val="en-US"/>
        </w:rPr>
      </w:pPr>
    </w:p>
    <w:p w14:paraId="09BE30E6" w14:textId="77777777" w:rsidR="00301E7C" w:rsidRPr="004129AC" w:rsidRDefault="00000000">
      <w:pPr>
        <w:spacing w:before="56"/>
        <w:ind w:left="102"/>
        <w:rPr>
          <w:b/>
          <w:lang w:val="en-US"/>
        </w:rPr>
      </w:pPr>
      <w:r w:rsidRPr="004129AC">
        <w:rPr>
          <w:b/>
          <w:shd w:val="clear" w:color="auto" w:fill="FFFF00"/>
          <w:lang w:val="en-US"/>
        </w:rPr>
        <w:t>*No</w:t>
      </w:r>
      <w:r w:rsidRPr="004129AC">
        <w:rPr>
          <w:b/>
          <w:spacing w:val="-4"/>
          <w:shd w:val="clear" w:color="auto" w:fill="FFFF00"/>
          <w:lang w:val="en-US"/>
        </w:rPr>
        <w:t xml:space="preserve"> </w:t>
      </w:r>
      <w:proofErr w:type="spellStart"/>
      <w:r w:rsidRPr="004129AC">
        <w:rPr>
          <w:b/>
          <w:shd w:val="clear" w:color="auto" w:fill="FFFF00"/>
          <w:lang w:val="en-US"/>
        </w:rPr>
        <w:t>Incluye</w:t>
      </w:r>
      <w:proofErr w:type="spellEnd"/>
    </w:p>
    <w:p w14:paraId="60669CFA" w14:textId="77777777" w:rsidR="00301E7C" w:rsidRDefault="00000000">
      <w:pPr>
        <w:pStyle w:val="Prrafodelista"/>
        <w:numPr>
          <w:ilvl w:val="0"/>
          <w:numId w:val="1"/>
        </w:numPr>
        <w:tabs>
          <w:tab w:val="left" w:pos="220"/>
        </w:tabs>
        <w:ind w:left="219"/>
        <w:rPr>
          <w:b/>
        </w:rPr>
      </w:pPr>
      <w:r>
        <w:rPr>
          <w:b/>
        </w:rPr>
        <w:t>Honorarios</w:t>
      </w:r>
      <w:r>
        <w:rPr>
          <w:b/>
          <w:spacing w:val="-6"/>
        </w:rPr>
        <w:t xml:space="preserve"> </w:t>
      </w:r>
      <w:r>
        <w:rPr>
          <w:b/>
        </w:rPr>
        <w:t>médicos:</w:t>
      </w:r>
      <w:r>
        <w:rPr>
          <w:b/>
          <w:spacing w:val="-4"/>
        </w:rPr>
        <w:t xml:space="preserve"> </w:t>
      </w:r>
      <w:r>
        <w:rPr>
          <w:b/>
        </w:rPr>
        <w:t>S/3,000</w:t>
      </w:r>
    </w:p>
    <w:p w14:paraId="5BA11037" w14:textId="77777777" w:rsidR="00301E7C" w:rsidRDefault="00000000">
      <w:pPr>
        <w:pStyle w:val="Prrafodelista"/>
        <w:numPr>
          <w:ilvl w:val="0"/>
          <w:numId w:val="1"/>
        </w:numPr>
        <w:tabs>
          <w:tab w:val="left" w:pos="220"/>
        </w:tabs>
        <w:spacing w:before="180" w:line="259" w:lineRule="auto"/>
        <w:ind w:right="508" w:firstLine="0"/>
      </w:pPr>
      <w:r>
        <w:t>Análisis pre operatorio (Hemograma completo, examen de orina, glucosa, urea, creatinina,</w:t>
      </w:r>
      <w:r>
        <w:rPr>
          <w:spacing w:val="-47"/>
        </w:rPr>
        <w:t xml:space="preserve"> </w:t>
      </w:r>
      <w:r>
        <w:t>Grupo y</w:t>
      </w:r>
      <w:r>
        <w:rPr>
          <w:spacing w:val="-2"/>
        </w:rPr>
        <w:t xml:space="preserve"> </w:t>
      </w:r>
      <w:r>
        <w:t>factor,</w:t>
      </w:r>
      <w:r>
        <w:rPr>
          <w:spacing w:val="-3"/>
        </w:rPr>
        <w:t xml:space="preserve"> </w:t>
      </w:r>
      <w:r>
        <w:t>TC, TS,</w:t>
      </w:r>
      <w:r>
        <w:rPr>
          <w:spacing w:val="-1"/>
        </w:rPr>
        <w:t xml:space="preserve"> </w:t>
      </w:r>
      <w:r>
        <w:t>RPR,</w:t>
      </w:r>
      <w:r>
        <w:rPr>
          <w:spacing w:val="-4"/>
        </w:rPr>
        <w:t xml:space="preserve"> </w:t>
      </w:r>
      <w:r>
        <w:t>HIV, Hepatitis</w:t>
      </w:r>
      <w:r>
        <w:rPr>
          <w:spacing w:val="-4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Hepatitis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Chlamydia</w:t>
      </w:r>
      <w:r>
        <w:rPr>
          <w:spacing w:val="-1"/>
        </w:rPr>
        <w:t xml:space="preserve"> </w:t>
      </w:r>
      <w:proofErr w:type="spellStart"/>
      <w:r>
        <w:t>Trachomatis</w:t>
      </w:r>
      <w:proofErr w:type="spellEnd"/>
      <w:r>
        <w:rPr>
          <w:spacing w:val="-3"/>
        </w:rPr>
        <w:t xml:space="preserve"> </w:t>
      </w:r>
      <w:r>
        <w:t>IgM)</w:t>
      </w:r>
    </w:p>
    <w:p w14:paraId="4CF7EF50" w14:textId="77777777" w:rsidR="00301E7C" w:rsidRDefault="00301E7C">
      <w:pPr>
        <w:pStyle w:val="Textoindependiente"/>
        <w:spacing w:before="5"/>
        <w:rPr>
          <w:sz w:val="8"/>
        </w:rPr>
      </w:pPr>
    </w:p>
    <w:p w14:paraId="5EA4A807" w14:textId="77777777" w:rsidR="00301E7C" w:rsidRDefault="00000000">
      <w:pPr>
        <w:spacing w:before="56"/>
        <w:ind w:left="102"/>
        <w:rPr>
          <w:b/>
        </w:rPr>
      </w:pPr>
      <w:r>
        <w:rPr>
          <w:b/>
          <w:shd w:val="clear" w:color="auto" w:fill="FFFF00"/>
        </w:rPr>
        <w:t>* Crio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de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Semen</w:t>
      </w:r>
    </w:p>
    <w:p w14:paraId="6DCEF7D2" w14:textId="77777777" w:rsidR="00301E7C" w:rsidRDefault="00000000">
      <w:pPr>
        <w:pStyle w:val="Prrafodelista"/>
        <w:numPr>
          <w:ilvl w:val="0"/>
          <w:numId w:val="1"/>
        </w:numPr>
        <w:tabs>
          <w:tab w:val="left" w:pos="220"/>
        </w:tabs>
        <w:ind w:left="219"/>
        <w:rPr>
          <w:b/>
        </w:rPr>
      </w:pPr>
      <w:r>
        <w:rPr>
          <w:b/>
        </w:rPr>
        <w:t>CONGELACION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SEMEN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rPr>
          <w:b/>
        </w:rPr>
        <w:t>MANTENIMIENTO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SEMEN</w:t>
      </w:r>
      <w:r>
        <w:rPr>
          <w:b/>
          <w:spacing w:val="46"/>
        </w:rPr>
        <w:t xml:space="preserve"> </w:t>
      </w:r>
      <w:r>
        <w:rPr>
          <w:b/>
        </w:rPr>
        <w:t>3 MESES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42"/>
        </w:rPr>
        <w:t xml:space="preserve"> </w:t>
      </w:r>
      <w:r>
        <w:rPr>
          <w:b/>
        </w:rPr>
        <w:t>S/1,500</w:t>
      </w:r>
    </w:p>
    <w:p w14:paraId="380626FB" w14:textId="77777777" w:rsidR="00301E7C" w:rsidRDefault="00000000">
      <w:pPr>
        <w:pStyle w:val="Textoindependiente"/>
        <w:spacing w:before="180"/>
        <w:ind w:left="102"/>
      </w:pPr>
      <w:r>
        <w:t>(DICHO</w:t>
      </w:r>
      <w:r>
        <w:rPr>
          <w:spacing w:val="-5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PROCEDE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ENCUENTRAN</w:t>
      </w:r>
      <w:r>
        <w:rPr>
          <w:spacing w:val="-4"/>
        </w:rPr>
        <w:t xml:space="preserve"> </w:t>
      </w:r>
      <w:r>
        <w:t>ESPERMATOZOIDES)</w:t>
      </w:r>
    </w:p>
    <w:p w14:paraId="5F12300B" w14:textId="77777777" w:rsidR="00301E7C" w:rsidRDefault="00000000">
      <w:pPr>
        <w:pStyle w:val="Textoindependiente"/>
        <w:tabs>
          <w:tab w:val="left" w:pos="821"/>
        </w:tabs>
        <w:spacing w:before="186"/>
        <w:ind w:left="461"/>
      </w:pPr>
      <w:r>
        <w:t>-</w:t>
      </w:r>
      <w:r>
        <w:tab/>
        <w:t>Mantenimiento de</w:t>
      </w:r>
      <w:r>
        <w:rPr>
          <w:spacing w:val="-4"/>
        </w:rPr>
        <w:t xml:space="preserve"> </w:t>
      </w:r>
      <w:r>
        <w:t>semen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7"/>
        </w:rPr>
        <w:t xml:space="preserve"> </w:t>
      </w:r>
      <w:r>
        <w:t>Mensual</w:t>
      </w:r>
      <w:r>
        <w:rPr>
          <w:spacing w:val="47"/>
        </w:rPr>
        <w:t xml:space="preserve"> </w:t>
      </w:r>
      <w:r>
        <w:t>S/.80</w:t>
      </w:r>
    </w:p>
    <w:p w14:paraId="57C9ED10" w14:textId="77777777" w:rsidR="00301E7C" w:rsidRDefault="00301E7C">
      <w:pPr>
        <w:pStyle w:val="Textoindependiente"/>
        <w:rPr>
          <w:sz w:val="24"/>
        </w:rPr>
      </w:pPr>
    </w:p>
    <w:p w14:paraId="78985B32" w14:textId="77777777" w:rsidR="00301E7C" w:rsidRDefault="00301E7C">
      <w:pPr>
        <w:pStyle w:val="Textoindependiente"/>
        <w:rPr>
          <w:sz w:val="24"/>
        </w:rPr>
      </w:pPr>
    </w:p>
    <w:p w14:paraId="07EF8BF2" w14:textId="77777777" w:rsidR="00301E7C" w:rsidRDefault="00301E7C">
      <w:pPr>
        <w:pStyle w:val="Textoindependiente"/>
        <w:rPr>
          <w:sz w:val="24"/>
        </w:rPr>
      </w:pPr>
    </w:p>
    <w:p w14:paraId="0BD88348" w14:textId="77777777" w:rsidR="00301E7C" w:rsidRDefault="00301E7C">
      <w:pPr>
        <w:pStyle w:val="Textoindependiente"/>
        <w:rPr>
          <w:sz w:val="21"/>
        </w:rPr>
      </w:pPr>
    </w:p>
    <w:p w14:paraId="0C3115C2" w14:textId="77777777" w:rsidR="00301E7C" w:rsidRDefault="00000000">
      <w:pPr>
        <w:ind w:left="102"/>
        <w:rPr>
          <w:rFonts w:ascii="Verdana"/>
          <w:b/>
          <w:i/>
          <w:sz w:val="18"/>
        </w:rPr>
      </w:pPr>
      <w:r>
        <w:rPr>
          <w:rFonts w:ascii="Verdana"/>
          <w:i/>
          <w:w w:val="90"/>
          <w:sz w:val="18"/>
        </w:rPr>
        <w:t>El</w:t>
      </w:r>
      <w:r>
        <w:rPr>
          <w:rFonts w:ascii="Verdana"/>
          <w:i/>
          <w:spacing w:val="9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presente</w:t>
      </w:r>
      <w:r>
        <w:rPr>
          <w:rFonts w:ascii="Verdana"/>
          <w:i/>
          <w:spacing w:val="7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presupuesto</w:t>
      </w:r>
      <w:r>
        <w:rPr>
          <w:rFonts w:ascii="Verdana"/>
          <w:i/>
          <w:spacing w:val="4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tiene</w:t>
      </w:r>
      <w:r>
        <w:rPr>
          <w:rFonts w:ascii="Verdana"/>
          <w:i/>
          <w:spacing w:val="6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una</w:t>
      </w:r>
      <w:r>
        <w:rPr>
          <w:rFonts w:ascii="Verdana"/>
          <w:i/>
          <w:spacing w:val="5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vigencia</w:t>
      </w:r>
      <w:r>
        <w:rPr>
          <w:rFonts w:ascii="Verdana"/>
          <w:i/>
          <w:spacing w:val="6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de</w:t>
      </w:r>
      <w:r>
        <w:rPr>
          <w:rFonts w:ascii="Verdana"/>
          <w:i/>
          <w:spacing w:val="11"/>
          <w:w w:val="90"/>
          <w:sz w:val="18"/>
        </w:rPr>
        <w:t xml:space="preserve"> </w:t>
      </w:r>
      <w:r>
        <w:rPr>
          <w:rFonts w:ascii="Verdana"/>
          <w:b/>
          <w:i/>
          <w:w w:val="90"/>
          <w:sz w:val="18"/>
        </w:rPr>
        <w:t>TRES</w:t>
      </w:r>
      <w:r>
        <w:rPr>
          <w:rFonts w:ascii="Verdana"/>
          <w:b/>
          <w:i/>
          <w:spacing w:val="6"/>
          <w:w w:val="90"/>
          <w:sz w:val="18"/>
        </w:rPr>
        <w:t xml:space="preserve"> </w:t>
      </w:r>
      <w:r>
        <w:rPr>
          <w:rFonts w:ascii="Verdana"/>
          <w:b/>
          <w:i/>
          <w:w w:val="90"/>
          <w:sz w:val="18"/>
        </w:rPr>
        <w:t>MESES</w:t>
      </w:r>
      <w:r>
        <w:rPr>
          <w:rFonts w:ascii="Verdana"/>
          <w:b/>
          <w:i/>
          <w:spacing w:val="10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y</w:t>
      </w:r>
      <w:r>
        <w:rPr>
          <w:rFonts w:ascii="Verdana"/>
          <w:i/>
          <w:spacing w:val="7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corresponde</w:t>
      </w:r>
      <w:r>
        <w:rPr>
          <w:rFonts w:ascii="Verdana"/>
          <w:i/>
          <w:spacing w:val="6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de</w:t>
      </w:r>
      <w:r>
        <w:rPr>
          <w:rFonts w:ascii="Verdana"/>
          <w:i/>
          <w:spacing w:val="8"/>
          <w:w w:val="90"/>
          <w:sz w:val="18"/>
        </w:rPr>
        <w:t xml:space="preserve"> </w:t>
      </w:r>
      <w:r>
        <w:rPr>
          <w:rFonts w:ascii="Verdana"/>
          <w:i/>
          <w:w w:val="90"/>
          <w:sz w:val="18"/>
        </w:rPr>
        <w:t>un</w:t>
      </w:r>
      <w:r>
        <w:rPr>
          <w:rFonts w:ascii="Verdana"/>
          <w:i/>
          <w:spacing w:val="10"/>
          <w:w w:val="90"/>
          <w:sz w:val="18"/>
        </w:rPr>
        <w:t xml:space="preserve"> </w:t>
      </w:r>
      <w:r>
        <w:rPr>
          <w:rFonts w:ascii="Verdana"/>
          <w:b/>
          <w:i/>
          <w:w w:val="90"/>
          <w:sz w:val="18"/>
          <w:u w:val="single"/>
        </w:rPr>
        <w:t>solo</w:t>
      </w:r>
      <w:r>
        <w:rPr>
          <w:rFonts w:ascii="Verdana"/>
          <w:b/>
          <w:i/>
          <w:spacing w:val="8"/>
          <w:w w:val="90"/>
          <w:sz w:val="18"/>
          <w:u w:val="single"/>
        </w:rPr>
        <w:t xml:space="preserve"> </w:t>
      </w:r>
      <w:r>
        <w:rPr>
          <w:rFonts w:ascii="Verdana"/>
          <w:b/>
          <w:i/>
          <w:w w:val="90"/>
          <w:sz w:val="18"/>
          <w:u w:val="single"/>
        </w:rPr>
        <w:t>intento.</w:t>
      </w:r>
    </w:p>
    <w:sectPr w:rsidR="00301E7C">
      <w:type w:val="continuous"/>
      <w:pgSz w:w="11910" w:h="16840"/>
      <w:pgMar w:top="2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583"/>
    <w:multiLevelType w:val="hybridMultilevel"/>
    <w:tmpl w:val="CB0AE35E"/>
    <w:lvl w:ilvl="0" w:tplc="0DDE654C">
      <w:numFmt w:val="bullet"/>
      <w:lvlText w:val="-"/>
      <w:lvlJc w:val="left"/>
      <w:pPr>
        <w:ind w:left="102" w:hanging="11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ABEC1F4A">
      <w:numFmt w:val="bullet"/>
      <w:lvlText w:val="•"/>
      <w:lvlJc w:val="left"/>
      <w:pPr>
        <w:ind w:left="820" w:hanging="118"/>
      </w:pPr>
      <w:rPr>
        <w:rFonts w:hint="default"/>
        <w:lang w:val="es-ES" w:eastAsia="en-US" w:bidi="ar-SA"/>
      </w:rPr>
    </w:lvl>
    <w:lvl w:ilvl="2" w:tplc="B5727FD2">
      <w:numFmt w:val="bullet"/>
      <w:lvlText w:val="•"/>
      <w:lvlJc w:val="left"/>
      <w:pPr>
        <w:ind w:left="1709" w:hanging="118"/>
      </w:pPr>
      <w:rPr>
        <w:rFonts w:hint="default"/>
        <w:lang w:val="es-ES" w:eastAsia="en-US" w:bidi="ar-SA"/>
      </w:rPr>
    </w:lvl>
    <w:lvl w:ilvl="3" w:tplc="44305A1A">
      <w:numFmt w:val="bullet"/>
      <w:lvlText w:val="•"/>
      <w:lvlJc w:val="left"/>
      <w:pPr>
        <w:ind w:left="2599" w:hanging="118"/>
      </w:pPr>
      <w:rPr>
        <w:rFonts w:hint="default"/>
        <w:lang w:val="es-ES" w:eastAsia="en-US" w:bidi="ar-SA"/>
      </w:rPr>
    </w:lvl>
    <w:lvl w:ilvl="4" w:tplc="0B52C7F8">
      <w:numFmt w:val="bullet"/>
      <w:lvlText w:val="•"/>
      <w:lvlJc w:val="left"/>
      <w:pPr>
        <w:ind w:left="3488" w:hanging="118"/>
      </w:pPr>
      <w:rPr>
        <w:rFonts w:hint="default"/>
        <w:lang w:val="es-ES" w:eastAsia="en-US" w:bidi="ar-SA"/>
      </w:rPr>
    </w:lvl>
    <w:lvl w:ilvl="5" w:tplc="29B0CC22">
      <w:numFmt w:val="bullet"/>
      <w:lvlText w:val="•"/>
      <w:lvlJc w:val="left"/>
      <w:pPr>
        <w:ind w:left="4378" w:hanging="118"/>
      </w:pPr>
      <w:rPr>
        <w:rFonts w:hint="default"/>
        <w:lang w:val="es-ES" w:eastAsia="en-US" w:bidi="ar-SA"/>
      </w:rPr>
    </w:lvl>
    <w:lvl w:ilvl="6" w:tplc="BCCC5B7C">
      <w:numFmt w:val="bullet"/>
      <w:lvlText w:val="•"/>
      <w:lvlJc w:val="left"/>
      <w:pPr>
        <w:ind w:left="5268" w:hanging="118"/>
      </w:pPr>
      <w:rPr>
        <w:rFonts w:hint="default"/>
        <w:lang w:val="es-ES" w:eastAsia="en-US" w:bidi="ar-SA"/>
      </w:rPr>
    </w:lvl>
    <w:lvl w:ilvl="7" w:tplc="0B8A2FAE">
      <w:numFmt w:val="bullet"/>
      <w:lvlText w:val="•"/>
      <w:lvlJc w:val="left"/>
      <w:pPr>
        <w:ind w:left="6157" w:hanging="118"/>
      </w:pPr>
      <w:rPr>
        <w:rFonts w:hint="default"/>
        <w:lang w:val="es-ES" w:eastAsia="en-US" w:bidi="ar-SA"/>
      </w:rPr>
    </w:lvl>
    <w:lvl w:ilvl="8" w:tplc="84A42496">
      <w:numFmt w:val="bullet"/>
      <w:lvlText w:val="•"/>
      <w:lvlJc w:val="left"/>
      <w:pPr>
        <w:ind w:left="7047" w:hanging="118"/>
      </w:pPr>
      <w:rPr>
        <w:rFonts w:hint="default"/>
        <w:lang w:val="es-ES" w:eastAsia="en-US" w:bidi="ar-SA"/>
      </w:rPr>
    </w:lvl>
  </w:abstractNum>
  <w:num w:numId="1" w16cid:durableId="208479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E7C"/>
    <w:rsid w:val="00301E7C"/>
    <w:rsid w:val="004129AC"/>
    <w:rsid w:val="006002E1"/>
    <w:rsid w:val="006A495D"/>
    <w:rsid w:val="00F5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F295"/>
  <w15:docId w15:val="{1B426FF3-C1EE-47F3-8465-96053CD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219" w:hanging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3</cp:revision>
  <dcterms:created xsi:type="dcterms:W3CDTF">2024-10-07T15:33:00Z</dcterms:created>
  <dcterms:modified xsi:type="dcterms:W3CDTF">2024-10-09T13:49:00Z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