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6C09" w14:textId="77777777" w:rsidR="0096110A" w:rsidRDefault="0096110A" w:rsidP="00364B46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1C885E2D" w14:textId="77777777"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3691B412" w14:textId="77777777"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14:paraId="2BC6B4C8" w14:textId="77777777" w:rsidR="00FC273F" w:rsidRDefault="00FC273F" w:rsidP="00FC273F">
      <w:pPr>
        <w:rPr>
          <w:rFonts w:ascii="Tahoma" w:eastAsiaTheme="minorHAnsi" w:hAnsi="Tahoma" w:cs="Tahoma"/>
          <w:i/>
          <w:sz w:val="20"/>
          <w:szCs w:val="20"/>
          <w:lang w:eastAsia="en-US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01121F59" w14:textId="77777777" w:rsidR="00FC273F" w:rsidRDefault="00FC273F" w:rsidP="00FC27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2F493FC6" w14:textId="77777777" w:rsidR="00FC273F" w:rsidRDefault="00FC273F" w:rsidP="00FC27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07ED272B" w14:textId="0BED5AF2"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14:paraId="30045126" w14:textId="77777777"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667BA61F" w14:textId="77777777" w:rsidR="007C6CE4" w:rsidRDefault="007C6CE4" w:rsidP="007C6CE4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</w:p>
    <w:p w14:paraId="40A780AD" w14:textId="229FC600" w:rsidR="007C6CE4" w:rsidRPr="007C6CE4" w:rsidRDefault="007C6CE4" w:rsidP="007C6CE4">
      <w:pPr>
        <w:spacing w:line="252" w:lineRule="auto"/>
        <w:ind w:firstLine="708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en-US"/>
        </w:rPr>
      </w:pPr>
      <w:r w:rsidRPr="007C6CE4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w:t>CULTIVO DE SECRECION VAGINAL</w:t>
      </w:r>
    </w:p>
    <w:p w14:paraId="7500457C" w14:textId="77777777" w:rsidR="007C6CE4" w:rsidRPr="007C6CE4" w:rsidRDefault="007C6CE4" w:rsidP="007C6CE4">
      <w:pPr>
        <w:spacing w:after="160" w:line="254" w:lineRule="auto"/>
        <w:rPr>
          <w:rFonts w:ascii="Times New Roman" w:hAnsi="Times New Roman" w:cs="Times New Roman"/>
        </w:rPr>
      </w:pPr>
    </w:p>
    <w:p w14:paraId="2676A1AE" w14:textId="77777777" w:rsidR="007C6CE4" w:rsidRPr="007C6CE4" w:rsidRDefault="007C6CE4" w:rsidP="007C6CE4">
      <w:pPr>
        <w:spacing w:after="160" w:line="254" w:lineRule="auto"/>
        <w:ind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7C6CE4">
        <w:rPr>
          <w:rFonts w:ascii="Times New Roman" w:eastAsia="Calibri" w:hAnsi="Times New Roman" w:cs="Times New Roman"/>
          <w:b/>
          <w:sz w:val="24"/>
          <w:szCs w:val="24"/>
          <w:u w:val="single"/>
        </w:rPr>
        <w:t>EXAMEN DIRECTO.</w:t>
      </w:r>
      <w:r w:rsidRPr="007C6CE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</w:t>
      </w:r>
      <w:r w:rsidRPr="007C6CE4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COLORACION GRAM. </w:t>
      </w:r>
    </w:p>
    <w:p w14:paraId="30255EF6" w14:textId="77777777" w:rsidR="007C6CE4" w:rsidRPr="007C6CE4" w:rsidRDefault="007C6CE4" w:rsidP="007C6CE4">
      <w:pPr>
        <w:spacing w:after="0" w:line="254" w:lineRule="auto"/>
        <w:ind w:firstLine="708"/>
        <w:rPr>
          <w:rFonts w:ascii="Times New Roman" w:eastAsia="Calibri" w:hAnsi="Times New Roman" w:cs="Times New Roman"/>
        </w:rPr>
      </w:pPr>
      <w:r w:rsidRPr="007C6CE4">
        <w:rPr>
          <w:rFonts w:ascii="Times New Roman" w:eastAsia="Calibri" w:hAnsi="Times New Roman" w:cs="Times New Roman"/>
        </w:rPr>
        <w:t>Células Ep.    : Regular cantidad                Polimorfonucleares : 3-5 x campo</w:t>
      </w:r>
    </w:p>
    <w:p w14:paraId="24B8D989" w14:textId="77777777" w:rsidR="007C6CE4" w:rsidRPr="007C6CE4" w:rsidRDefault="007C6CE4" w:rsidP="007C6CE4">
      <w:pPr>
        <w:spacing w:after="0" w:line="254" w:lineRule="auto"/>
        <w:ind w:firstLine="708"/>
        <w:rPr>
          <w:rFonts w:ascii="Times New Roman" w:eastAsia="Calibri" w:hAnsi="Times New Roman" w:cs="Times New Roman"/>
        </w:rPr>
      </w:pPr>
    </w:p>
    <w:p w14:paraId="627E3243" w14:textId="77777777" w:rsidR="007C6CE4" w:rsidRPr="007C6CE4" w:rsidRDefault="007C6CE4" w:rsidP="007C6CE4">
      <w:pPr>
        <w:spacing w:after="0" w:line="254" w:lineRule="auto"/>
        <w:ind w:firstLine="708"/>
        <w:rPr>
          <w:rFonts w:ascii="Times New Roman" w:eastAsia="Calibri" w:hAnsi="Times New Roman" w:cs="Times New Roman"/>
        </w:rPr>
      </w:pPr>
      <w:r w:rsidRPr="007C6CE4">
        <w:rPr>
          <w:rFonts w:ascii="Times New Roman" w:eastAsia="Calibri" w:hAnsi="Times New Roman" w:cs="Times New Roman"/>
        </w:rPr>
        <w:t>Leucocitos     : 10-12 x campo                   Bacilos Doderlein             : 2+</w:t>
      </w:r>
    </w:p>
    <w:p w14:paraId="1E5B17D9" w14:textId="77777777" w:rsidR="007C6CE4" w:rsidRPr="007C6CE4" w:rsidRDefault="007C6CE4" w:rsidP="007C6CE4">
      <w:pPr>
        <w:spacing w:after="0" w:line="254" w:lineRule="auto"/>
        <w:ind w:firstLine="708"/>
        <w:rPr>
          <w:rFonts w:ascii="Times New Roman" w:eastAsia="Calibri" w:hAnsi="Times New Roman" w:cs="Times New Roman"/>
        </w:rPr>
      </w:pPr>
    </w:p>
    <w:p w14:paraId="27AE9BB4" w14:textId="247952A6" w:rsidR="007C6CE4" w:rsidRPr="007C6CE4" w:rsidRDefault="007C6CE4" w:rsidP="007C6CE4">
      <w:pPr>
        <w:tabs>
          <w:tab w:val="center" w:pos="4606"/>
        </w:tabs>
        <w:spacing w:after="0" w:line="254" w:lineRule="auto"/>
        <w:ind w:firstLine="708"/>
        <w:rPr>
          <w:rFonts w:ascii="Times New Roman" w:eastAsia="Calibri" w:hAnsi="Times New Roman" w:cs="Times New Roman"/>
        </w:rPr>
      </w:pPr>
      <w:r w:rsidRPr="007C6CE4">
        <w:rPr>
          <w:rFonts w:ascii="Times New Roman" w:eastAsia="Calibri" w:hAnsi="Times New Roman" w:cs="Times New Roman"/>
        </w:rPr>
        <w:t>Hematíes           : 0-1 x campo</w:t>
      </w:r>
      <w:r w:rsidRPr="007C6CE4">
        <w:rPr>
          <w:rFonts w:ascii="Times New Roman" w:eastAsia="Calibri" w:hAnsi="Times New Roman" w:cs="Times New Roman"/>
        </w:rPr>
        <w:tab/>
        <w:t xml:space="preserve">                    Bacilos Gram Positivo     : </w:t>
      </w:r>
      <w:r w:rsidR="00205461">
        <w:rPr>
          <w:rFonts w:ascii="Times New Roman" w:eastAsia="Calibri" w:hAnsi="Times New Roman" w:cs="Times New Roman"/>
        </w:rPr>
        <w:t>No se observa</w:t>
      </w:r>
    </w:p>
    <w:p w14:paraId="709800E2" w14:textId="77777777" w:rsidR="007C6CE4" w:rsidRPr="007C6CE4" w:rsidRDefault="007C6CE4" w:rsidP="007C6CE4">
      <w:pPr>
        <w:tabs>
          <w:tab w:val="center" w:pos="4606"/>
        </w:tabs>
        <w:spacing w:after="0" w:line="254" w:lineRule="auto"/>
        <w:ind w:firstLine="708"/>
        <w:rPr>
          <w:rFonts w:ascii="Times New Roman" w:eastAsia="Calibri" w:hAnsi="Times New Roman" w:cs="Times New Roman"/>
        </w:rPr>
      </w:pPr>
    </w:p>
    <w:p w14:paraId="1266DCA9" w14:textId="5D6461FA" w:rsidR="007C6CE4" w:rsidRPr="007C6CE4" w:rsidRDefault="007C6CE4" w:rsidP="007C6CE4">
      <w:pPr>
        <w:tabs>
          <w:tab w:val="center" w:pos="4606"/>
        </w:tabs>
        <w:spacing w:after="0" w:line="254" w:lineRule="auto"/>
        <w:ind w:firstLine="708"/>
        <w:rPr>
          <w:rFonts w:ascii="Times New Roman" w:eastAsia="Calibri" w:hAnsi="Times New Roman" w:cs="Times New Roman"/>
        </w:rPr>
      </w:pPr>
      <w:r w:rsidRPr="007C6CE4">
        <w:rPr>
          <w:rFonts w:ascii="Times New Roman" w:eastAsia="Calibri" w:hAnsi="Times New Roman" w:cs="Times New Roman"/>
        </w:rPr>
        <w:t>Trichomonas     : No se observa</w:t>
      </w:r>
      <w:r w:rsidRPr="007C6CE4">
        <w:rPr>
          <w:rFonts w:ascii="Times New Roman" w:eastAsia="Calibri" w:hAnsi="Times New Roman" w:cs="Times New Roman"/>
        </w:rPr>
        <w:tab/>
        <w:t xml:space="preserve">              </w:t>
      </w:r>
      <w:r w:rsidR="008108CF">
        <w:rPr>
          <w:rFonts w:ascii="Times New Roman" w:eastAsia="Calibri" w:hAnsi="Times New Roman" w:cs="Times New Roman"/>
        </w:rPr>
        <w:t xml:space="preserve">  </w:t>
      </w:r>
      <w:r w:rsidRPr="007C6CE4">
        <w:rPr>
          <w:rFonts w:ascii="Times New Roman" w:eastAsia="Calibri" w:hAnsi="Times New Roman" w:cs="Times New Roman"/>
        </w:rPr>
        <w:t xml:space="preserve"> Bacilos Gram Negativos  : No se observa</w:t>
      </w:r>
    </w:p>
    <w:p w14:paraId="0F2BEAEE" w14:textId="77777777" w:rsidR="007C6CE4" w:rsidRPr="007C6CE4" w:rsidRDefault="007C6CE4" w:rsidP="007C6CE4">
      <w:pPr>
        <w:tabs>
          <w:tab w:val="center" w:pos="4606"/>
        </w:tabs>
        <w:spacing w:after="0" w:line="254" w:lineRule="auto"/>
        <w:ind w:firstLine="708"/>
        <w:rPr>
          <w:rFonts w:ascii="Times New Roman" w:eastAsia="Calibri" w:hAnsi="Times New Roman" w:cs="Times New Roman"/>
        </w:rPr>
      </w:pPr>
    </w:p>
    <w:p w14:paraId="22E07465" w14:textId="046CB777" w:rsidR="007C6CE4" w:rsidRPr="007C6CE4" w:rsidRDefault="00D52056" w:rsidP="00D52056">
      <w:pPr>
        <w:tabs>
          <w:tab w:val="center" w:pos="4606"/>
        </w:tabs>
        <w:spacing w:after="0" w:line="254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Levaduras e Hifas</w:t>
      </w:r>
      <w:r w:rsidR="007C6CE4" w:rsidRPr="007C6CE4">
        <w:rPr>
          <w:rFonts w:ascii="Times New Roman" w:eastAsia="Calibri" w:hAnsi="Times New Roman" w:cs="Times New Roman"/>
        </w:rPr>
        <w:t xml:space="preserve">   : No se observa         </w:t>
      </w:r>
      <w:r w:rsidR="008108CF">
        <w:rPr>
          <w:rFonts w:ascii="Times New Roman" w:eastAsia="Calibri" w:hAnsi="Times New Roman" w:cs="Times New Roman"/>
        </w:rPr>
        <w:t xml:space="preserve"> </w:t>
      </w:r>
      <w:r w:rsidR="007C6CE4" w:rsidRPr="007C6CE4">
        <w:rPr>
          <w:rFonts w:ascii="Times New Roman" w:eastAsia="Calibri" w:hAnsi="Times New Roman" w:cs="Times New Roman"/>
        </w:rPr>
        <w:t>Cocos Gram Positivos   : No se observa</w:t>
      </w:r>
    </w:p>
    <w:p w14:paraId="17DE088E" w14:textId="77777777" w:rsidR="007C6CE4" w:rsidRPr="007C6CE4" w:rsidRDefault="007C6CE4" w:rsidP="007C6CE4">
      <w:pPr>
        <w:tabs>
          <w:tab w:val="center" w:pos="4606"/>
        </w:tabs>
        <w:spacing w:after="0" w:line="254" w:lineRule="auto"/>
        <w:ind w:firstLine="708"/>
        <w:rPr>
          <w:rFonts w:ascii="Times New Roman" w:eastAsia="Calibri" w:hAnsi="Times New Roman" w:cs="Times New Roman"/>
        </w:rPr>
      </w:pPr>
    </w:p>
    <w:p w14:paraId="3BFAFC77" w14:textId="25522A5B" w:rsidR="007C6CE4" w:rsidRPr="007C6CE4" w:rsidRDefault="007C6CE4" w:rsidP="007C6CE4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C6CE4">
        <w:rPr>
          <w:rFonts w:ascii="Times New Roman" w:eastAsia="Calibri" w:hAnsi="Times New Roman" w:cs="Times New Roman"/>
        </w:rPr>
        <w:t>Gérmenes             : 2+</w:t>
      </w:r>
      <w:r w:rsidRPr="007C6CE4">
        <w:rPr>
          <w:rFonts w:ascii="Times New Roman" w:eastAsia="Calibri" w:hAnsi="Times New Roman" w:cs="Times New Roman"/>
        </w:rPr>
        <w:tab/>
        <w:t xml:space="preserve">                                </w:t>
      </w:r>
      <w:r w:rsidR="00D52056">
        <w:rPr>
          <w:rFonts w:ascii="Times New Roman" w:eastAsia="Calibri" w:hAnsi="Times New Roman" w:cs="Times New Roman"/>
        </w:rPr>
        <w:t>Levaduras e Hifas</w:t>
      </w:r>
      <w:r w:rsidRPr="007C6CE4">
        <w:rPr>
          <w:rFonts w:ascii="Times New Roman" w:eastAsia="Calibri" w:hAnsi="Times New Roman" w:cs="Times New Roman"/>
        </w:rPr>
        <w:t xml:space="preserve">          : No se observa</w:t>
      </w:r>
    </w:p>
    <w:p w14:paraId="26B422A5" w14:textId="77777777" w:rsidR="007C6CE4" w:rsidRPr="007C6CE4" w:rsidRDefault="007C6CE4" w:rsidP="007C6CE4">
      <w:pPr>
        <w:tabs>
          <w:tab w:val="center" w:pos="4606"/>
        </w:tabs>
        <w:spacing w:after="0" w:line="254" w:lineRule="auto"/>
        <w:ind w:firstLine="708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67A1DD5E" w14:textId="77777777" w:rsidR="007C6CE4" w:rsidRPr="007C6CE4" w:rsidRDefault="007C6CE4" w:rsidP="007C6CE4">
      <w:pPr>
        <w:tabs>
          <w:tab w:val="center" w:pos="4606"/>
        </w:tabs>
        <w:spacing w:after="0"/>
        <w:ind w:firstLine="708"/>
        <w:rPr>
          <w:rFonts w:ascii="Times New Roman" w:hAnsi="Times New Roman" w:cs="Times New Roman"/>
        </w:rPr>
      </w:pPr>
    </w:p>
    <w:p w14:paraId="70B50FE4" w14:textId="2FAD6B2E" w:rsidR="00364B46" w:rsidRDefault="007C6CE4" w:rsidP="00364B46">
      <w:pPr>
        <w:tabs>
          <w:tab w:val="center" w:pos="4606"/>
        </w:tabs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r w:rsidRPr="007C6CE4">
        <w:rPr>
          <w:rFonts w:ascii="Times New Roman" w:hAnsi="Times New Roman" w:cs="Times New Roman"/>
        </w:rPr>
        <w:t xml:space="preserve"> </w:t>
      </w:r>
    </w:p>
    <w:p w14:paraId="6D2F9962" w14:textId="77777777" w:rsidR="00364B46" w:rsidRDefault="00364B46" w:rsidP="00364B46">
      <w:pPr>
        <w:tabs>
          <w:tab w:val="center" w:pos="460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1C32AC" w14:textId="77777777" w:rsidR="00364B46" w:rsidRDefault="00364B46" w:rsidP="00364B46">
      <w:pPr>
        <w:tabs>
          <w:tab w:val="center" w:pos="4606"/>
        </w:tabs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CULTIVO</w:t>
      </w:r>
      <w:r>
        <w:rPr>
          <w:rFonts w:ascii="Times New Roman" w:hAnsi="Times New Roman" w:cs="Times New Roman"/>
          <w:b/>
          <w:sz w:val="24"/>
          <w:szCs w:val="24"/>
        </w:rPr>
        <w:t xml:space="preserve">   : Negativo para gérmenes patógenos.</w:t>
      </w:r>
    </w:p>
    <w:p w14:paraId="12D0C3E2" w14:textId="77777777" w:rsidR="00364B46" w:rsidRDefault="00364B46" w:rsidP="00364B46">
      <w:pPr>
        <w:tabs>
          <w:tab w:val="center" w:pos="4606"/>
        </w:tabs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6DF76EF2" w14:textId="77777777" w:rsidR="00364B46" w:rsidRDefault="00364B46" w:rsidP="00364B46">
      <w:pPr>
        <w:tabs>
          <w:tab w:val="center" w:pos="4606"/>
        </w:tabs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5D1815DB" w14:textId="2AF59C21" w:rsidR="00364B46" w:rsidRDefault="00364B46" w:rsidP="008C6AE0">
      <w:pPr>
        <w:tabs>
          <w:tab w:val="center" w:pos="4606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</w:t>
      </w:r>
      <w:r w:rsidRPr="00364B4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F58BAA7" w14:textId="000B679A" w:rsidR="007C6CE4" w:rsidRDefault="007C6CE4" w:rsidP="00364B46">
      <w:pPr>
        <w:tabs>
          <w:tab w:val="center" w:pos="4606"/>
        </w:tabs>
        <w:spacing w:after="0"/>
        <w:ind w:firstLine="708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14:paraId="30A9DEF2" w14:textId="77777777"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0C81848E" w14:textId="5FC6F4D4" w:rsidR="004E3C5A" w:rsidRDefault="004E3C5A" w:rsidP="00FA1EE1">
      <w:pPr>
        <w:tabs>
          <w:tab w:val="center" w:pos="4606"/>
        </w:tabs>
        <w:spacing w:after="0"/>
        <w:ind w:firstLine="708"/>
      </w:pPr>
    </w:p>
    <w:sectPr w:rsidR="004E3C5A" w:rsidSect="003176A7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xDetalle" w:val="LABORATORIO CULTIVO DE  SECRECION"/>
    <w:docVar w:name="xEcografo" w:val="MyLab SEVEN"/>
    <w:docVar w:name="xEdad" w:val="30"/>
    <w:docVar w:name="xFecha" w:val="15/09/2017"/>
    <w:docVar w:name="xIndicacion" w:val="00000"/>
    <w:docVar w:name="xPaciente" w:val="LEIVA TORRES MELISSA KARLA"/>
  </w:docVars>
  <w:rsids>
    <w:rsidRoot w:val="002E67EF"/>
    <w:rsid w:val="00205461"/>
    <w:rsid w:val="00213503"/>
    <w:rsid w:val="002276E4"/>
    <w:rsid w:val="002E67EF"/>
    <w:rsid w:val="00305968"/>
    <w:rsid w:val="003176A7"/>
    <w:rsid w:val="00364B46"/>
    <w:rsid w:val="00414872"/>
    <w:rsid w:val="00450B67"/>
    <w:rsid w:val="00483644"/>
    <w:rsid w:val="004E3C5A"/>
    <w:rsid w:val="00567321"/>
    <w:rsid w:val="00681294"/>
    <w:rsid w:val="006B4748"/>
    <w:rsid w:val="006C2759"/>
    <w:rsid w:val="006D5350"/>
    <w:rsid w:val="007C6CE4"/>
    <w:rsid w:val="007C7B75"/>
    <w:rsid w:val="008108CF"/>
    <w:rsid w:val="008C6AE0"/>
    <w:rsid w:val="008D215B"/>
    <w:rsid w:val="0096110A"/>
    <w:rsid w:val="00AE2BE1"/>
    <w:rsid w:val="00BB35EC"/>
    <w:rsid w:val="00BD3AC9"/>
    <w:rsid w:val="00BE154E"/>
    <w:rsid w:val="00C61560"/>
    <w:rsid w:val="00D52056"/>
    <w:rsid w:val="00DF5D9B"/>
    <w:rsid w:val="00EF4B32"/>
    <w:rsid w:val="00F450A7"/>
    <w:rsid w:val="00F81992"/>
    <w:rsid w:val="00FA1EE1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4B1D"/>
  <w15:docId w15:val="{CCAED733-35B7-4F60-905A-2C08A6A7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16</cp:revision>
  <cp:lastPrinted>2017-09-15T14:29:00Z</cp:lastPrinted>
  <dcterms:created xsi:type="dcterms:W3CDTF">2019-01-18T15:41:00Z</dcterms:created>
  <dcterms:modified xsi:type="dcterms:W3CDTF">2024-01-27T15:29:00Z</dcterms:modified>
</cp:coreProperties>
</file>