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C3E" w14:textId="77777777"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14:paraId="0EE68233" w14:textId="77777777"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14:paraId="5FBA9E86" w14:textId="77777777" w:rsidR="00B31EC9" w:rsidRDefault="00B31EC9" w:rsidP="00B31EC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5606754" w14:textId="77777777" w:rsidR="00B31EC9" w:rsidRDefault="00B31EC9" w:rsidP="00B31EC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2E68C387" w14:textId="77777777" w:rsidR="00B31EC9" w:rsidRDefault="00B31EC9" w:rsidP="00B31EC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0421ECDC" w14:textId="77777777" w:rsidR="00B31EC9" w:rsidRDefault="00B31EC9" w:rsidP="00B31EC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08837B9" w14:textId="77777777"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14:paraId="04CE6909" w14:textId="309442FC" w:rsidR="00427974" w:rsidRPr="00294952" w:rsidRDefault="00427974" w:rsidP="00427974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</w:t>
      </w:r>
      <w:r w:rsidR="008438C6">
        <w:rPr>
          <w:rFonts w:ascii="Arial Black" w:hAnsi="Arial Black" w:cs="Tahoma"/>
          <w:i/>
          <w:noProof/>
          <w:sz w:val="18"/>
          <w:szCs w:val="18"/>
        </w:rPr>
        <w:t xml:space="preserve">DE ALTA GAMMA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14:paraId="7DA033EA" w14:textId="77777777" w:rsidR="00427974" w:rsidRPr="000E4D67" w:rsidRDefault="00427974" w:rsidP="00427974"/>
    <w:p w14:paraId="5CADF122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18087B13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       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14:paraId="18663397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PODÁLICO</w:t>
      </w:r>
    </w:p>
    <w:p w14:paraId="23D5D75D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>
        <w:rPr>
          <w:rFonts w:ascii="Tahoma" w:hAnsi="Tahoma" w:cs="Tahoma"/>
          <w:i/>
          <w:noProof/>
          <w:sz w:val="18"/>
          <w:szCs w:val="18"/>
        </w:rPr>
        <w:t xml:space="preserve"> ANTERIOR</w:t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               : </w:t>
      </w:r>
      <w:r>
        <w:rPr>
          <w:rFonts w:ascii="Tahoma" w:hAnsi="Tahoma" w:cs="Tahoma"/>
          <w:i/>
          <w:noProof/>
          <w:sz w:val="18"/>
          <w:szCs w:val="18"/>
        </w:rPr>
        <w:t>POSTERIOR</w:t>
      </w:r>
    </w:p>
    <w:p w14:paraId="5DB3C467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4829768" w14:textId="77777777" w:rsidR="00193B99" w:rsidRPr="00EB3E67" w:rsidRDefault="00193B99" w:rsidP="00193B99">
      <w:pPr>
        <w:widowControl w:val="0"/>
        <w:tabs>
          <w:tab w:val="left" w:pos="2127"/>
        </w:tabs>
        <w:jc w:val="both"/>
        <w:rPr>
          <w:rFonts w:ascii="Arial Black" w:hAnsi="Arial Black" w:cs="Tahoma"/>
          <w:i/>
          <w:noProof/>
          <w:sz w:val="16"/>
          <w:szCs w:val="16"/>
          <w:lang w:val="es-PE"/>
        </w:rPr>
      </w:pPr>
      <w:r w:rsidRPr="00EB3E67">
        <w:rPr>
          <w:rFonts w:ascii="Arial Black" w:hAnsi="Arial Black" w:cs="Tahoma"/>
          <w:i/>
          <w:noProof/>
          <w:sz w:val="16"/>
          <w:szCs w:val="16"/>
          <w:u w:val="single"/>
          <w:lang w:val="es-PE"/>
        </w:rPr>
        <w:t>BIOMETRIA FETAL – FETO A:</w:t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u w:val="single"/>
          <w:lang w:val="es-PE"/>
        </w:rPr>
        <w:t>BIOMETRIA FETAL – FETO B:</w:t>
      </w:r>
    </w:p>
    <w:p w14:paraId="30F75184" w14:textId="77777777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1AFEFB8A" w14:textId="33C62243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88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430494A8" w14:textId="22C4E972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327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333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21C7BB5D" w14:textId="6921BE04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293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319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066B9975" w14:textId="2A06C7EA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65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68EAD998" w14:textId="0CA39027" w:rsidR="00193B99" w:rsidRPr="00C97BE1" w:rsidRDefault="00193B99" w:rsidP="00193B99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48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E73EDC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14AA8FFC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6E62825F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</w:t>
      </w:r>
      <w:r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DO</w:t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 xml:space="preserve"> FETAL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2357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C97BE1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</w:t>
      </w:r>
      <w:r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DO</w:t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 xml:space="preserve"> FETAL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2820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C97BE1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54306FD2" w14:textId="77777777" w:rsidR="00193B99" w:rsidRPr="00C97BE1" w:rsidRDefault="00193B99" w:rsidP="00193B9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5787C55B" w14:textId="17D7E84E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Para ambos fetos m</w:t>
      </w:r>
      <w:r w:rsidRPr="00551E69">
        <w:rPr>
          <w:rFonts w:ascii="Tahoma" w:hAnsi="Tahoma" w:cs="Tahoma"/>
          <w:i/>
          <w:sz w:val="18"/>
          <w:szCs w:val="18"/>
        </w:rPr>
        <w:t>uestra</w:t>
      </w:r>
      <w:r>
        <w:rPr>
          <w:rFonts w:ascii="Tahoma" w:hAnsi="Tahoma" w:cs="Tahoma"/>
          <w:i/>
          <w:sz w:val="18"/>
          <w:szCs w:val="18"/>
        </w:rPr>
        <w:t>n</w:t>
      </w:r>
      <w:r w:rsidRPr="00551E69">
        <w:rPr>
          <w:rFonts w:ascii="Tahoma" w:hAnsi="Tahoma" w:cs="Tahoma"/>
          <w:i/>
          <w:sz w:val="18"/>
          <w:szCs w:val="18"/>
        </w:rPr>
        <w:t xml:space="preserve">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14:paraId="0EAB0C67" w14:textId="77777777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3983BAC9" w14:textId="449764B2" w:rsidR="00193B99" w:rsidRDefault="00193B99" w:rsidP="00193B99">
      <w:pPr>
        <w:jc w:val="both"/>
        <w:rPr>
          <w:rFonts w:ascii="Arial Black" w:hAnsi="Arial Black" w:cs="Tahoma"/>
          <w:bCs/>
          <w:i/>
          <w:color w:val="002060"/>
          <w:szCs w:val="20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</w:t>
      </w:r>
      <w:r>
        <w:rPr>
          <w:rFonts w:ascii="Tahoma" w:hAnsi="Tahoma" w:cs="Tahoma"/>
          <w:b/>
          <w:bCs/>
          <w:i/>
          <w:sz w:val="18"/>
          <w:szCs w:val="18"/>
        </w:rPr>
        <w:t xml:space="preserve"> – FETO A</w:t>
      </w: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 w:rsidRPr="00551E69">
        <w:rPr>
          <w:rFonts w:ascii="Tahoma" w:hAnsi="Tahoma" w:cs="Tahoma"/>
          <w:b/>
          <w:bCs/>
          <w:i/>
          <w:sz w:val="18"/>
          <w:szCs w:val="18"/>
        </w:rPr>
        <w:t>Sexo fetal</w:t>
      </w:r>
      <w:r>
        <w:rPr>
          <w:rFonts w:ascii="Tahoma" w:hAnsi="Tahoma" w:cs="Tahoma"/>
          <w:b/>
          <w:bCs/>
          <w:i/>
          <w:sz w:val="18"/>
          <w:szCs w:val="18"/>
        </w:rPr>
        <w:t xml:space="preserve"> – FETO B</w:t>
      </w: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</w:p>
    <w:p w14:paraId="2A833BC1" w14:textId="77777777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3CFBED0A" w14:textId="77777777" w:rsidR="00193B99" w:rsidRPr="00105C27" w:rsidRDefault="00193B99" w:rsidP="00193B99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14:paraId="27C15E18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sz w:val="18"/>
          <w:szCs w:val="18"/>
        </w:rPr>
        <w:t>31</w:t>
      </w:r>
      <w:r w:rsidRPr="00105C27">
        <w:rPr>
          <w:rFonts w:ascii="Tahoma" w:hAnsi="Tahoma" w:cs="Tahoma"/>
          <w:i/>
          <w:sz w:val="18"/>
          <w:szCs w:val="18"/>
        </w:rPr>
        <w:t xml:space="preserve"> y 1</w:t>
      </w:r>
      <w:r>
        <w:rPr>
          <w:rFonts w:ascii="Tahoma" w:hAnsi="Tahoma" w:cs="Tahoma"/>
          <w:i/>
          <w:sz w:val="18"/>
          <w:szCs w:val="18"/>
        </w:rPr>
        <w:t>46</w:t>
      </w:r>
      <w:r w:rsidRPr="00105C27">
        <w:rPr>
          <w:rFonts w:ascii="Tahoma" w:hAnsi="Tahoma" w:cs="Tahoma"/>
          <w:i/>
          <w:sz w:val="18"/>
          <w:szCs w:val="18"/>
        </w:rPr>
        <w:t xml:space="preserve"> Lat. x min. Para feto </w:t>
      </w:r>
      <w:r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pulsado.</w:t>
      </w:r>
    </w:p>
    <w:p w14:paraId="404380CE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14:paraId="78B1409D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14:paraId="4308C8D0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14:paraId="430C9E1E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598A5C0C" w14:textId="1E34DFF9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sz w:val="18"/>
          <w:szCs w:val="18"/>
          <w:u w:val="single"/>
        </w:rPr>
        <w:t>CIÓN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FE7EA5">
        <w:rPr>
          <w:rFonts w:ascii="Tahoma" w:hAnsi="Tahoma" w:cs="Tahoma"/>
          <w:i/>
          <w:sz w:val="18"/>
          <w:szCs w:val="18"/>
        </w:rPr>
        <w:t>BIC</w:t>
      </w:r>
      <w:r>
        <w:rPr>
          <w:rFonts w:ascii="Tahoma" w:hAnsi="Tahoma" w:cs="Tahoma"/>
          <w:i/>
          <w:sz w:val="18"/>
          <w:szCs w:val="18"/>
        </w:rPr>
        <w:t>OCORIAL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corporal </w:t>
      </w:r>
      <w:r>
        <w:rPr>
          <w:rFonts w:ascii="Tahoma" w:hAnsi="Tahoma" w:cs="Tahoma"/>
          <w:i/>
          <w:sz w:val="18"/>
          <w:szCs w:val="18"/>
        </w:rPr>
        <w:t>posterior</w:t>
      </w:r>
      <w:r w:rsidR="00FE7EA5">
        <w:rPr>
          <w:rFonts w:ascii="Tahoma" w:hAnsi="Tahoma" w:cs="Tahoma"/>
          <w:i/>
          <w:sz w:val="18"/>
          <w:szCs w:val="18"/>
        </w:rPr>
        <w:t xml:space="preserve"> para feto A y corporal anterior para feto B</w:t>
      </w:r>
      <w:r w:rsidRPr="00105C27">
        <w:rPr>
          <w:rFonts w:ascii="Tahoma" w:hAnsi="Tahoma" w:cs="Tahoma"/>
          <w:i/>
          <w:sz w:val="18"/>
          <w:szCs w:val="18"/>
        </w:rPr>
        <w:t>.</w:t>
      </w:r>
      <w:r w:rsidR="00FE7EA5">
        <w:rPr>
          <w:rFonts w:ascii="Tahoma" w:hAnsi="Tahoma" w:cs="Tahoma"/>
          <w:i/>
          <w:sz w:val="18"/>
          <w:szCs w:val="18"/>
        </w:rPr>
        <w:t xml:space="preserve"> </w:t>
      </w: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>
        <w:rPr>
          <w:rFonts w:ascii="Tahoma" w:hAnsi="Tahoma" w:cs="Tahoma"/>
          <w:i/>
          <w:sz w:val="18"/>
          <w:szCs w:val="18"/>
        </w:rPr>
        <w:t>37</w:t>
      </w:r>
      <w:r w:rsidRPr="00105C27">
        <w:rPr>
          <w:rFonts w:ascii="Tahoma" w:hAnsi="Tahoma" w:cs="Tahoma"/>
          <w:i/>
          <w:sz w:val="18"/>
          <w:szCs w:val="18"/>
        </w:rPr>
        <w:t>mm. Grado de maduración:</w:t>
      </w:r>
      <w:r>
        <w:rPr>
          <w:rFonts w:ascii="Tahoma" w:hAnsi="Tahoma" w:cs="Tahoma"/>
          <w:i/>
          <w:sz w:val="18"/>
          <w:szCs w:val="18"/>
        </w:rPr>
        <w:t xml:space="preserve"> II</w:t>
      </w:r>
      <w:r w:rsidRPr="00105C27">
        <w:rPr>
          <w:rFonts w:ascii="Tahoma" w:hAnsi="Tahoma" w:cs="Tahoma"/>
          <w:i/>
          <w:sz w:val="18"/>
          <w:szCs w:val="18"/>
        </w:rPr>
        <w:t xml:space="preserve"> / III (CLASIFICACION GRANNUM). </w:t>
      </w:r>
    </w:p>
    <w:p w14:paraId="2BFA2D40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37A6B183" w14:textId="4D3A0D24" w:rsidR="00193B99" w:rsidRDefault="00193B99" w:rsidP="00193B99">
      <w:pPr>
        <w:jc w:val="both"/>
        <w:rPr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AMNIOCIDAD:</w:t>
      </w:r>
      <w:r>
        <w:rPr>
          <w:rFonts w:ascii="Tahoma" w:hAnsi="Tahoma" w:cs="Tahoma"/>
          <w:bCs/>
          <w:i/>
          <w:sz w:val="18"/>
          <w:szCs w:val="18"/>
        </w:rPr>
        <w:t xml:space="preserve"> Ambos fetos presentan su bolsa amniótica, el </w:t>
      </w:r>
      <w:r w:rsidRPr="00E45E0A">
        <w:rPr>
          <w:rFonts w:ascii="Tahoma" w:hAnsi="Tahoma" w:cs="Tahoma"/>
          <w:bCs/>
          <w:i/>
          <w:sz w:val="18"/>
          <w:szCs w:val="18"/>
        </w:rPr>
        <w:t>l</w:t>
      </w:r>
      <w:r>
        <w:rPr>
          <w:rFonts w:ascii="Tahoma" w:hAnsi="Tahoma" w:cs="Tahoma"/>
          <w:bCs/>
          <w:i/>
          <w:sz w:val="18"/>
          <w:szCs w:val="18"/>
        </w:rPr>
        <w:t>í</w:t>
      </w:r>
      <w:r w:rsidRPr="00E45E0A">
        <w:rPr>
          <w:rFonts w:ascii="Tahoma" w:hAnsi="Tahoma" w:cs="Tahoma"/>
          <w:bCs/>
          <w:i/>
          <w:sz w:val="18"/>
          <w:szCs w:val="18"/>
        </w:rPr>
        <w:t>quido amniótico</w:t>
      </w:r>
      <w:r>
        <w:rPr>
          <w:rFonts w:ascii="Tahoma" w:hAnsi="Tahoma" w:cs="Tahoma"/>
          <w:bCs/>
          <w:i/>
          <w:sz w:val="18"/>
          <w:szCs w:val="18"/>
        </w:rPr>
        <w:t xml:space="preserve"> para ambos fetos se encuentra en volumen adecuado.</w:t>
      </w:r>
    </w:p>
    <w:p w14:paraId="10F4D073" w14:textId="6FB5EB4E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Pozo Mayor</w:t>
      </w:r>
      <w:r w:rsidR="00FE7EA5">
        <w:rPr>
          <w:rFonts w:ascii="Tahoma" w:hAnsi="Tahoma" w:cs="Tahoma"/>
          <w:i/>
          <w:sz w:val="18"/>
          <w:szCs w:val="18"/>
        </w:rPr>
        <w:t xml:space="preserve"> FETO A</w:t>
      </w:r>
      <w:r w:rsidRPr="00105C27">
        <w:rPr>
          <w:rFonts w:ascii="Tahoma" w:hAnsi="Tahoma" w:cs="Tahoma"/>
          <w:i/>
          <w:sz w:val="18"/>
          <w:szCs w:val="18"/>
        </w:rPr>
        <w:t xml:space="preserve">: </w:t>
      </w:r>
      <w:r>
        <w:rPr>
          <w:rFonts w:ascii="Tahoma" w:hAnsi="Tahoma" w:cs="Tahoma"/>
          <w:i/>
          <w:sz w:val="18"/>
          <w:szCs w:val="18"/>
        </w:rPr>
        <w:t>52</w:t>
      </w:r>
      <w:r w:rsidRPr="00105C27">
        <w:rPr>
          <w:rFonts w:ascii="Tahoma" w:hAnsi="Tahoma" w:cs="Tahoma"/>
          <w:i/>
          <w:sz w:val="18"/>
          <w:szCs w:val="18"/>
        </w:rPr>
        <w:t>mm. (VN: 30 – 80mm)</w:t>
      </w:r>
      <w:r>
        <w:rPr>
          <w:rFonts w:ascii="Tahoma" w:hAnsi="Tahoma" w:cs="Tahoma"/>
          <w:i/>
          <w:sz w:val="18"/>
          <w:szCs w:val="18"/>
        </w:rPr>
        <w:t xml:space="preserve">. </w:t>
      </w:r>
      <w:r w:rsidR="00FE7EA5">
        <w:rPr>
          <w:rFonts w:ascii="Tahoma" w:hAnsi="Tahoma" w:cs="Tahoma"/>
          <w:i/>
          <w:sz w:val="18"/>
          <w:szCs w:val="18"/>
        </w:rPr>
        <w:t xml:space="preserve"> </w:t>
      </w:r>
      <w:r w:rsidR="00FE7EA5" w:rsidRPr="00105C27">
        <w:rPr>
          <w:rFonts w:ascii="Tahoma" w:hAnsi="Tahoma" w:cs="Tahoma"/>
          <w:i/>
          <w:sz w:val="18"/>
          <w:szCs w:val="18"/>
        </w:rPr>
        <w:t>Pozo Mayor</w:t>
      </w:r>
      <w:r w:rsidR="00FE7EA5">
        <w:rPr>
          <w:rFonts w:ascii="Tahoma" w:hAnsi="Tahoma" w:cs="Tahoma"/>
          <w:i/>
          <w:sz w:val="18"/>
          <w:szCs w:val="18"/>
        </w:rPr>
        <w:t xml:space="preserve"> FETO B</w:t>
      </w:r>
      <w:r w:rsidR="00FE7EA5" w:rsidRPr="00105C27">
        <w:rPr>
          <w:rFonts w:ascii="Tahoma" w:hAnsi="Tahoma" w:cs="Tahoma"/>
          <w:i/>
          <w:sz w:val="18"/>
          <w:szCs w:val="18"/>
        </w:rPr>
        <w:t xml:space="preserve">: </w:t>
      </w:r>
      <w:r w:rsidR="00FE7EA5">
        <w:rPr>
          <w:rFonts w:ascii="Tahoma" w:hAnsi="Tahoma" w:cs="Tahoma"/>
          <w:i/>
          <w:sz w:val="18"/>
          <w:szCs w:val="18"/>
        </w:rPr>
        <w:t>52</w:t>
      </w:r>
      <w:r w:rsidR="00FE7EA5" w:rsidRPr="00105C27">
        <w:rPr>
          <w:rFonts w:ascii="Tahoma" w:hAnsi="Tahoma" w:cs="Tahoma"/>
          <w:i/>
          <w:sz w:val="18"/>
          <w:szCs w:val="18"/>
        </w:rPr>
        <w:t>mm. (VN: 30 – 80mm)</w:t>
      </w:r>
      <w:r w:rsidR="00FE7EA5">
        <w:rPr>
          <w:rFonts w:ascii="Tahoma" w:hAnsi="Tahoma" w:cs="Tahoma"/>
          <w:i/>
          <w:sz w:val="18"/>
          <w:szCs w:val="18"/>
        </w:rPr>
        <w:t>.</w:t>
      </w:r>
    </w:p>
    <w:p w14:paraId="257F638B" w14:textId="77777777" w:rsidR="00193B99" w:rsidRPr="00105C27" w:rsidRDefault="00193B99" w:rsidP="00193B99">
      <w:pPr>
        <w:jc w:val="both"/>
        <w:rPr>
          <w:rFonts w:ascii="Tahoma" w:hAnsi="Tahoma" w:cs="Tahoma"/>
          <w:b/>
          <w:i/>
          <w:sz w:val="18"/>
          <w:szCs w:val="18"/>
        </w:rPr>
      </w:pPr>
    </w:p>
    <w:p w14:paraId="231A9B72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 para ambos feto</w:t>
      </w:r>
      <w:r>
        <w:rPr>
          <w:rFonts w:ascii="Tahoma" w:hAnsi="Tahoma" w:cs="Tahoma"/>
          <w:i/>
          <w:sz w:val="18"/>
          <w:szCs w:val="18"/>
        </w:rPr>
        <w:t>s</w:t>
      </w:r>
      <w:r w:rsidRPr="00105C27">
        <w:rPr>
          <w:rFonts w:ascii="Tahoma" w:hAnsi="Tahoma" w:cs="Tahoma"/>
          <w:i/>
          <w:sz w:val="18"/>
          <w:szCs w:val="18"/>
        </w:rPr>
        <w:t>. Presentan dos arterias y una vena.</w:t>
      </w:r>
    </w:p>
    <w:p w14:paraId="4ECA36FC" w14:textId="77777777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  <w:r>
        <w:rPr>
          <w:rFonts w:ascii="Tahoma" w:hAnsi="Tahoma" w:cs="Tahoma"/>
          <w:i/>
          <w:sz w:val="18"/>
          <w:szCs w:val="18"/>
        </w:rPr>
        <w:t xml:space="preserve">  </w:t>
      </w:r>
    </w:p>
    <w:p w14:paraId="3EAC41D5" w14:textId="77777777" w:rsidR="00193B99" w:rsidRPr="00105C27" w:rsidRDefault="00193B99" w:rsidP="00193B99">
      <w:pPr>
        <w:jc w:val="both"/>
        <w:rPr>
          <w:rFonts w:ascii="Tahoma" w:hAnsi="Tahoma" w:cs="Tahoma"/>
          <w:b/>
          <w:i/>
          <w:sz w:val="18"/>
          <w:szCs w:val="18"/>
        </w:rPr>
      </w:pPr>
    </w:p>
    <w:p w14:paraId="4B1EF293" w14:textId="77777777" w:rsidR="00193B99" w:rsidRPr="00E45E0A" w:rsidRDefault="00193B99" w:rsidP="00193B99">
      <w:pPr>
        <w:jc w:val="both"/>
        <w:rPr>
          <w:rFonts w:ascii="Arial Black" w:hAnsi="Arial Black" w:cs="Tahoma"/>
          <w:bCs/>
          <w:i/>
          <w:sz w:val="18"/>
          <w:szCs w:val="18"/>
        </w:rPr>
      </w:pPr>
      <w:r w:rsidRPr="00E45E0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E45E0A">
        <w:rPr>
          <w:rFonts w:ascii="Arial Black" w:hAnsi="Arial Black" w:cs="Tahoma"/>
          <w:bCs/>
          <w:i/>
          <w:sz w:val="18"/>
          <w:szCs w:val="18"/>
        </w:rPr>
        <w:t>:</w:t>
      </w:r>
    </w:p>
    <w:p w14:paraId="7D4CD009" w14:textId="77777777" w:rsidR="00193B99" w:rsidRPr="00E45E0A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06D5D2EC" w14:textId="46224A43" w:rsidR="00193B99" w:rsidRPr="00E45E0A" w:rsidRDefault="00193B99" w:rsidP="00193B99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 xml:space="preserve">GESTACIÓN GEMELAR ACTIVA </w:t>
      </w:r>
      <w:r w:rsidR="00FE7EA5" w:rsidRPr="00FE7EA5">
        <w:rPr>
          <w:rFonts w:ascii="Tahoma" w:hAnsi="Tahoma" w:cs="Tahoma"/>
          <w:b/>
          <w:bCs/>
          <w:i/>
          <w:sz w:val="18"/>
          <w:szCs w:val="18"/>
        </w:rPr>
        <w:t>BIC</w:t>
      </w:r>
      <w:r w:rsidRPr="00FE7EA5">
        <w:rPr>
          <w:rFonts w:ascii="Tahoma" w:hAnsi="Tahoma" w:cs="Tahoma"/>
          <w:b/>
          <w:bCs/>
          <w:i/>
          <w:sz w:val="18"/>
          <w:szCs w:val="18"/>
        </w:rPr>
        <w:t>ORIÓNICA</w:t>
      </w:r>
      <w:r w:rsidRPr="00E45E0A">
        <w:rPr>
          <w:rFonts w:ascii="Tahoma" w:hAnsi="Tahoma" w:cs="Tahoma"/>
          <w:b/>
          <w:i/>
          <w:sz w:val="18"/>
          <w:szCs w:val="18"/>
        </w:rPr>
        <w:t xml:space="preserve"> – </w:t>
      </w:r>
      <w:r>
        <w:rPr>
          <w:rFonts w:ascii="Tahoma" w:hAnsi="Tahoma" w:cs="Tahoma"/>
          <w:b/>
          <w:i/>
          <w:sz w:val="18"/>
          <w:szCs w:val="18"/>
        </w:rPr>
        <w:t>BIA</w:t>
      </w:r>
      <w:r w:rsidRPr="00E45E0A">
        <w:rPr>
          <w:rFonts w:ascii="Tahoma" w:hAnsi="Tahoma" w:cs="Tahoma"/>
          <w:b/>
          <w:i/>
          <w:sz w:val="18"/>
          <w:szCs w:val="18"/>
        </w:rPr>
        <w:t>MNIÓTICA</w:t>
      </w:r>
      <w:r w:rsidRPr="00E45E0A">
        <w:rPr>
          <w:rFonts w:ascii="Tahoma" w:hAnsi="Tahoma" w:cs="Tahoma"/>
          <w:i/>
          <w:sz w:val="18"/>
          <w:szCs w:val="18"/>
        </w:rPr>
        <w:t xml:space="preserve"> DE </w:t>
      </w:r>
      <w:r>
        <w:rPr>
          <w:rFonts w:ascii="Tahoma" w:hAnsi="Tahoma" w:cs="Tahoma"/>
          <w:i/>
          <w:sz w:val="18"/>
          <w:szCs w:val="18"/>
        </w:rPr>
        <w:t>36</w:t>
      </w:r>
      <w:r w:rsidRPr="00E45E0A">
        <w:rPr>
          <w:rFonts w:ascii="Tahoma" w:hAnsi="Tahoma" w:cs="Tahoma"/>
          <w:i/>
          <w:sz w:val="18"/>
          <w:szCs w:val="18"/>
        </w:rPr>
        <w:t xml:space="preserve"> SEMANAS</w:t>
      </w:r>
      <w:r>
        <w:rPr>
          <w:rFonts w:ascii="Tahoma" w:hAnsi="Tahoma" w:cs="Tahoma"/>
          <w:i/>
          <w:sz w:val="18"/>
          <w:szCs w:val="18"/>
        </w:rPr>
        <w:t>, 4 DÍAS</w:t>
      </w:r>
      <w:r w:rsidRPr="00E45E0A">
        <w:rPr>
          <w:rFonts w:ascii="Tahoma" w:hAnsi="Tahoma" w:cs="Tahoma"/>
          <w:i/>
          <w:sz w:val="18"/>
          <w:szCs w:val="18"/>
        </w:rPr>
        <w:t xml:space="preserve"> </w:t>
      </w:r>
      <w:r w:rsidR="00E73EDC">
        <w:rPr>
          <w:rFonts w:ascii="Tahoma" w:hAnsi="Tahoma" w:cs="Tahoma"/>
          <w:i/>
          <w:sz w:val="18"/>
          <w:szCs w:val="18"/>
        </w:rPr>
        <w:t xml:space="preserve">POR F.U.M Y/O </w:t>
      </w:r>
      <w:r>
        <w:rPr>
          <w:rFonts w:ascii="Tahoma" w:hAnsi="Tahoma" w:cs="Tahoma"/>
          <w:i/>
          <w:sz w:val="18"/>
          <w:szCs w:val="18"/>
        </w:rPr>
        <w:t xml:space="preserve">ESTUDIO </w:t>
      </w:r>
      <w:r w:rsidR="00E73EDC">
        <w:rPr>
          <w:rFonts w:ascii="Tahoma" w:hAnsi="Tahoma" w:cs="Tahoma"/>
          <w:i/>
          <w:sz w:val="18"/>
          <w:szCs w:val="18"/>
        </w:rPr>
        <w:t xml:space="preserve">US DEL 1er TRIMESTRE. </w:t>
      </w:r>
    </w:p>
    <w:p w14:paraId="54095FB4" w14:textId="77777777" w:rsidR="00193B99" w:rsidRPr="00EB3E67" w:rsidRDefault="00193B99" w:rsidP="00193B99">
      <w:pPr>
        <w:numPr>
          <w:ilvl w:val="1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>F.P.P. x US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del 1er Trimestre</w:t>
      </w: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18</w:t>
      </w: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>/08/23</w:t>
      </w:r>
    </w:p>
    <w:p w14:paraId="06A97089" w14:textId="46A0B0E1" w:rsidR="00193B99" w:rsidRPr="00EB3E67" w:rsidRDefault="00193B99" w:rsidP="00193B99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color w:val="000000"/>
          <w:sz w:val="18"/>
          <w:szCs w:val="18"/>
        </w:rPr>
        <w:t>25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 SEGÚN HADLOCK 4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PARA FETO A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2D4ED9B7" w14:textId="77777777" w:rsidR="00193B99" w:rsidRPr="009065BA" w:rsidRDefault="00193B99" w:rsidP="00193B99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color w:val="000000"/>
          <w:sz w:val="18"/>
          <w:szCs w:val="18"/>
        </w:rPr>
        <w:t>23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 SEGÚN HADLOCK 4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PARA FETO B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1F1CF9ED" w14:textId="51D2DB6A" w:rsidR="00193B99" w:rsidRPr="00553517" w:rsidRDefault="00193B99" w:rsidP="00193B99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(</w:t>
      </w:r>
      <w:r w:rsidR="00FE7EA5">
        <w:rPr>
          <w:rFonts w:ascii="Tahoma" w:hAnsi="Tahoma" w:cs="Tahoma"/>
          <w:i/>
          <w:color w:val="000000"/>
          <w:sz w:val="18"/>
          <w:szCs w:val="18"/>
        </w:rPr>
        <w:t>BI</w:t>
      </w:r>
      <w:r>
        <w:rPr>
          <w:rFonts w:ascii="Tahoma" w:hAnsi="Tahoma" w:cs="Tahoma"/>
          <w:i/>
          <w:color w:val="000000"/>
          <w:sz w:val="18"/>
          <w:szCs w:val="18"/>
        </w:rPr>
        <w:t>CORIAL) GRADO II/III DE MADURACIÓN.</w:t>
      </w:r>
    </w:p>
    <w:p w14:paraId="35ACBC62" w14:textId="74A068BD" w:rsidR="00193B99" w:rsidRDefault="00193B99" w:rsidP="00193B99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L.A. DENTRO DE LOS LÍMITES NORMALES</w:t>
      </w:r>
      <w:r w:rsidR="00FE7EA5">
        <w:rPr>
          <w:rFonts w:ascii="Tahoma" w:hAnsi="Tahoma" w:cs="Tahoma"/>
          <w:i/>
          <w:color w:val="000000"/>
          <w:sz w:val="18"/>
          <w:szCs w:val="18"/>
        </w:rPr>
        <w:t xml:space="preserve"> PARA AMBOS FETOS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3EC3D9C9" w14:textId="77777777" w:rsidR="00193B99" w:rsidRPr="00E45E0A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7A86DA38" w14:textId="01D12F67" w:rsidR="00193B99" w:rsidRPr="00E45E0A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 xml:space="preserve">S/S </w:t>
      </w:r>
      <w:r>
        <w:rPr>
          <w:rFonts w:ascii="Tahoma" w:hAnsi="Tahoma" w:cs="Tahoma"/>
          <w:i/>
          <w:sz w:val="18"/>
          <w:szCs w:val="18"/>
        </w:rPr>
        <w:t>CORRELACIONAR CON DATOS CLÍNICOS.</w:t>
      </w:r>
    </w:p>
    <w:p w14:paraId="226E8D42" w14:textId="77777777" w:rsidR="00193B99" w:rsidRPr="00E45E0A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797635D4" w14:textId="375889E0" w:rsidR="00C003E0" w:rsidRPr="00A21AF8" w:rsidRDefault="00193B99" w:rsidP="00193B9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>Atentamente,</w:t>
      </w:r>
    </w:p>
    <w:sectPr w:rsidR="00C003E0" w:rsidRPr="00A21AF8" w:rsidSect="00193B99">
      <w:pgSz w:w="11907" w:h="16800" w:code="259"/>
      <w:pgMar w:top="993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C4B"/>
    <w:multiLevelType w:val="hybridMultilevel"/>
    <w:tmpl w:val="E98052A2"/>
    <w:lvl w:ilvl="0" w:tplc="EF4A951C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1409A2"/>
    <w:multiLevelType w:val="hybridMultilevel"/>
    <w:tmpl w:val="F806C3DA"/>
    <w:lvl w:ilvl="0" w:tplc="E5D6F50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966970">
    <w:abstractNumId w:val="3"/>
  </w:num>
  <w:num w:numId="2" w16cid:durableId="1020855994">
    <w:abstractNumId w:val="4"/>
  </w:num>
  <w:num w:numId="3" w16cid:durableId="1153521783">
    <w:abstractNumId w:val="1"/>
  </w:num>
  <w:num w:numId="4" w16cid:durableId="783498449">
    <w:abstractNumId w:val="2"/>
  </w:num>
  <w:num w:numId="5" w16cid:durableId="66401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3B99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4FBE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974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8C6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1EC9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221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3EDC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E7EA5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84DB2A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93B99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2006-01-19T01:31:00Z</cp:lastPrinted>
  <dcterms:created xsi:type="dcterms:W3CDTF">2023-10-24T20:46:00Z</dcterms:created>
  <dcterms:modified xsi:type="dcterms:W3CDTF">2024-01-01T18:51:00Z</dcterms:modified>
</cp:coreProperties>
</file>