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BB2" w14:textId="2A02C990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EE23F8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>5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D 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50324B57" w14:textId="77777777" w:rsidR="00015628" w:rsidRDefault="00015628" w:rsidP="00015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4812631" w14:textId="77777777" w:rsidR="00015628" w:rsidRDefault="00015628" w:rsidP="00015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9A2FA9E" w14:textId="77777777" w:rsidR="00015628" w:rsidRDefault="00015628" w:rsidP="00015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C7570EA" w14:textId="77777777" w:rsidR="00015628" w:rsidRDefault="00015628" w:rsidP="00015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113336BC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DE ALTA GAMMA UTILIZANDO TRANSDUCTOR </w:t>
      </w:r>
      <w:r w:rsidR="00EE23F8">
        <w:rPr>
          <w:rFonts w:ascii="Arial Black" w:hAnsi="Arial Black" w:cs="Tahoma"/>
          <w:i/>
          <w:noProof/>
          <w:sz w:val="18"/>
          <w:szCs w:val="18"/>
        </w:rPr>
        <w:t>5</w:t>
      </w:r>
      <w:r>
        <w:rPr>
          <w:rFonts w:ascii="Arial Black" w:hAnsi="Arial Black" w:cs="Tahoma"/>
          <w:i/>
          <w:noProof/>
          <w:sz w:val="18"/>
          <w:szCs w:val="18"/>
        </w:rPr>
        <w:t>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22FD5D45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6CEFDF61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495978BC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08799EB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HACIA LA DERECHA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       : </w:t>
      </w:r>
      <w:r>
        <w:rPr>
          <w:rFonts w:ascii="Tahoma" w:hAnsi="Tahoma" w:cs="Tahoma"/>
          <w:i/>
          <w:noProof/>
          <w:sz w:val="18"/>
          <w:szCs w:val="18"/>
        </w:rPr>
        <w:t>HACIA LA IZQUIERDA</w:t>
      </w:r>
    </w:p>
    <w:p w14:paraId="3CCB755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461DC7A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19542BE9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4D253939" w14:textId="72705CA9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281126A9" w14:textId="15FFB660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258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260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504EAE6" w14:textId="53F43FDF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18B45AAA" w14:textId="1AF75E5B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A06EED1" w14:textId="4DFDE3F2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704B791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</w:p>
    <w:p w14:paraId="6B03283D" w14:textId="5131D6CB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732BA1F2" w14:textId="1A668C9C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BF0AF6E" w14:textId="350BAC62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43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147F7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B870C2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56EA952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1051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0069CB19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75A13933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451C3F6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67BA4862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22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                        FL/AC                  : 2</w:t>
      </w:r>
      <w:r>
        <w:rPr>
          <w:rFonts w:ascii="Tahoma" w:hAnsi="Tahoma" w:cs="Tahoma"/>
          <w:b/>
          <w:i/>
          <w:sz w:val="16"/>
          <w:szCs w:val="16"/>
          <w:lang w:val="en-US"/>
        </w:rPr>
        <w:t>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7077C73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74%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73%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3E23881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13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14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7428A9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570905AF" w14:textId="77777777" w:rsidR="009E6280" w:rsidRPr="002328A0" w:rsidRDefault="009E6280" w:rsidP="009E6280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102BDD39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DD29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CRANEO Y ESTRUCTURAS CEREBRALES: </w:t>
      </w:r>
    </w:p>
    <w:p w14:paraId="129B709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Tálamo, ventrículos laterales, hemisferios cerebrales: impresionan dentro de la normalidad.  </w:t>
      </w:r>
    </w:p>
    <w:p w14:paraId="703B6E4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33028BAF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03B5960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848B7F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Con 4 cámaras cardiacas, no defectos en tabique interventricular, no se evidencian arritmias. </w:t>
      </w:r>
    </w:p>
    <w:p w14:paraId="48C69E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6C8F1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2328A0">
        <w:rPr>
          <w:rFonts w:ascii="Tahoma" w:hAnsi="Tahoma" w:cs="Tahoma"/>
          <w:bCs/>
          <w:i/>
          <w:sz w:val="18"/>
          <w:szCs w:val="18"/>
        </w:rPr>
        <w:t>Latidos cardiacos:</w:t>
      </w:r>
      <w:r w:rsidRPr="002328A0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49</w:t>
      </w:r>
      <w:r w:rsidRPr="002328A0">
        <w:rPr>
          <w:rFonts w:ascii="Tahoma" w:hAnsi="Tahoma" w:cs="Tahoma"/>
          <w:i/>
          <w:sz w:val="18"/>
          <w:szCs w:val="18"/>
        </w:rPr>
        <w:t xml:space="preserve"> Lat. x min. Para feto A y feto B respectivamente registrado mediante Doppler pulsado.</w:t>
      </w:r>
    </w:p>
    <w:p w14:paraId="65E1DEF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2532E4A6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7A7C03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2328A0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71F452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50A5F6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2328A0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39FA195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AAA867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0AF5E3C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1630A4B0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32AA16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757F6986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6BB8B23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FD1460D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405834F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41EEC7C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26AA3E88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5524087" w14:textId="116339BA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3F823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evidencian alteraciones.</w:t>
      </w:r>
    </w:p>
    <w:p w14:paraId="01284B8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 en ambos fetos..</w:t>
      </w:r>
    </w:p>
    <w:p w14:paraId="01E5C573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66D46C9F" w14:textId="7E209D4B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695255">
        <w:rPr>
          <w:rFonts w:ascii="Tahoma" w:hAnsi="Tahoma" w:cs="Tahoma"/>
          <w:b/>
          <w:i/>
          <w:noProof/>
          <w:sz w:val="18"/>
          <w:szCs w:val="18"/>
          <w:u w:val="single"/>
        </w:rPr>
        <w:t>CIÓN</w:t>
      </w:r>
      <w:r w:rsidRPr="009E6280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695255">
        <w:rPr>
          <w:rFonts w:ascii="Tahoma" w:hAnsi="Tahoma" w:cs="Tahoma"/>
          <w:b/>
          <w:i/>
          <w:noProof/>
          <w:sz w:val="18"/>
          <w:szCs w:val="18"/>
        </w:rPr>
        <w:t>BICORIAL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, de inserción fúndica corporal posterior </w:t>
      </w:r>
      <w:r w:rsidR="00695255">
        <w:rPr>
          <w:rFonts w:ascii="Tahoma" w:hAnsi="Tahoma" w:cs="Tahoma"/>
          <w:i/>
          <w:noProof/>
          <w:sz w:val="18"/>
          <w:szCs w:val="18"/>
        </w:rPr>
        <w:t>para feto A y corporal anterior para feto B.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7E57FCAA" w14:textId="77777777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29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mm. GRADO DE MADURACION: 0/III (Clasificación de Grannum). </w:t>
      </w:r>
    </w:p>
    <w:p w14:paraId="3DCADA9C" w14:textId="77777777" w:rsidR="009E6280" w:rsidRDefault="009E6280" w:rsidP="009E6280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se encuentra en volumen adecuado para ambos fetos.</w:t>
      </w:r>
    </w:p>
    <w:p w14:paraId="59C6E599" w14:textId="2A3179C6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Pozo Mayor: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>. I.L.A: 14.3cc (VN: 5.0 – 25.0cc).</w:t>
      </w:r>
    </w:p>
    <w:p w14:paraId="3E630FB9" w14:textId="77777777" w:rsidR="009E628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</w:t>
      </w:r>
    </w:p>
    <w:p w14:paraId="4F0FF9AB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2E9E4C5" w14:textId="3BFAEAE9" w:rsidR="009E6280" w:rsidRDefault="009E6280" w:rsidP="009E6280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A: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B: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</w:p>
    <w:p w14:paraId="070E88E5" w14:textId="77777777" w:rsidR="009E6280" w:rsidRPr="002328A0" w:rsidRDefault="009E6280" w:rsidP="009E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PARA CROMOSOMOPATÍAS – AMBOS FETOS</w:t>
      </w:r>
    </w:p>
    <w:p w14:paraId="53A67AD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34C2F55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ECOGRAFICOS MAYORES </w:t>
      </w:r>
    </w:p>
    <w:p w14:paraId="364B4B79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2328A0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019B294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88AD40B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Exoftalmos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40F588A2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26877D9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14:paraId="36EA531D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56835507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0761D10D" w14:textId="77777777" w:rsidR="009E6280" w:rsidRPr="002328A0" w:rsidRDefault="009E6280" w:rsidP="009E6280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14:paraId="4E9D9B97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F66CEB8" w14:textId="26DA27F4" w:rsidR="009E6280" w:rsidRPr="002328A0" w:rsidRDefault="009E6280" w:rsidP="009E628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EXPLORACIÓN </w:t>
      </w:r>
      <w:r w:rsidR="00EE23F8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14:paraId="76151AAB" w14:textId="78308064" w:rsidR="009E628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EE23F8">
        <w:rPr>
          <w:rFonts w:ascii="Tahoma" w:hAnsi="Tahoma" w:cs="Tahoma"/>
          <w:i/>
          <w:noProof/>
          <w:sz w:val="18"/>
          <w:szCs w:val="18"/>
        </w:rPr>
        <w:t>5</w:t>
      </w:r>
      <w:r w:rsidRPr="002328A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de ambos fetos examinados.</w:t>
      </w:r>
    </w:p>
    <w:p w14:paraId="637139A9" w14:textId="77777777" w:rsidR="009E6280" w:rsidRPr="00D17826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D17826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09BDF4BF" w14:textId="52F551A1" w:rsidR="009E6280" w:rsidRPr="002328A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="00695255"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CORIÓNICA – </w:t>
      </w:r>
      <w:r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AMNIÓTICA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DE </w:t>
      </w:r>
      <w:r>
        <w:rPr>
          <w:rFonts w:ascii="Tahoma" w:hAnsi="Tahoma" w:cs="Tahoma"/>
          <w:i/>
          <w:noProof/>
          <w:sz w:val="18"/>
          <w:szCs w:val="18"/>
        </w:rPr>
        <w:t>27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SEMANAS,</w:t>
      </w:r>
      <w:r>
        <w:rPr>
          <w:rFonts w:ascii="Tahoma" w:hAnsi="Tahoma" w:cs="Tahoma"/>
          <w:i/>
          <w:noProof/>
          <w:sz w:val="18"/>
          <w:szCs w:val="18"/>
        </w:rPr>
        <w:t xml:space="preserve"> 3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DÍAS </w:t>
      </w:r>
      <w:r w:rsidR="00E147F7">
        <w:rPr>
          <w:rFonts w:ascii="Tahoma" w:hAnsi="Tahoma" w:cs="Tahoma"/>
          <w:i/>
          <w:noProof/>
          <w:sz w:val="18"/>
          <w:szCs w:val="18"/>
        </w:rPr>
        <w:t>POR F.U.M. Y/O ESTUDIO US DEL 1er TRIMESTRE</w:t>
      </w:r>
      <w:r w:rsidRPr="000A3443">
        <w:rPr>
          <w:rFonts w:ascii="Tahoma" w:hAnsi="Tahoma" w:cs="Tahoma"/>
          <w:i/>
          <w:noProof/>
          <w:sz w:val="18"/>
          <w:szCs w:val="18"/>
        </w:rPr>
        <w:t>.</w:t>
      </w:r>
    </w:p>
    <w:p w14:paraId="5762E986" w14:textId="77777777" w:rsidR="009E6280" w:rsidRDefault="009E6280" w:rsidP="009E6280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F.P.P. x US del 1er Trimestre: 18/08/23</w:t>
      </w:r>
    </w:p>
    <w:p w14:paraId="08A5A4FB" w14:textId="7C0FB5ED" w:rsidR="009E628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PONDERADO FETAL EN PERCENTIL </w:t>
      </w:r>
      <w:r w:rsidR="00695255">
        <w:rPr>
          <w:rFonts w:ascii="Tahoma" w:hAnsi="Tahoma" w:cs="Tahoma"/>
          <w:i/>
          <w:noProof/>
          <w:sz w:val="18"/>
          <w:szCs w:val="18"/>
        </w:rPr>
        <w:t>55</w:t>
      </w:r>
      <w:r>
        <w:rPr>
          <w:rFonts w:ascii="Tahoma" w:hAnsi="Tahoma" w:cs="Tahoma"/>
          <w:i/>
          <w:noProof/>
          <w:sz w:val="18"/>
          <w:szCs w:val="18"/>
        </w:rPr>
        <w:t xml:space="preserve"> PARA AMBOS FETOS SEGÚN HADLOCK 4.</w:t>
      </w:r>
    </w:p>
    <w:p w14:paraId="650FF1D2" w14:textId="579649C4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L.A. DENTRO DE LOS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MITES NORMALES</w:t>
      </w:r>
      <w:r>
        <w:rPr>
          <w:rFonts w:ascii="Tahoma" w:hAnsi="Tahoma" w:cs="Tahoma"/>
          <w:i/>
          <w:noProof/>
          <w:sz w:val="18"/>
          <w:szCs w:val="18"/>
        </w:rPr>
        <w:t xml:space="preserve"> PARA AMBOS FETOS</w:t>
      </w:r>
      <w:r w:rsidRPr="00547601">
        <w:rPr>
          <w:rFonts w:ascii="Tahoma" w:hAnsi="Tahoma" w:cs="Tahoma"/>
          <w:i/>
          <w:noProof/>
          <w:sz w:val="18"/>
          <w:szCs w:val="18"/>
        </w:rPr>
        <w:t>.</w:t>
      </w:r>
    </w:p>
    <w:p w14:paraId="01604643" w14:textId="77777777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LA ECO ANATOM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A FETAL </w:t>
      </w:r>
      <w:r>
        <w:rPr>
          <w:rFonts w:ascii="Tahoma" w:hAnsi="Tahoma" w:cs="Tahoma"/>
          <w:i/>
          <w:noProof/>
          <w:sz w:val="18"/>
          <w:szCs w:val="18"/>
        </w:rPr>
        <w:t xml:space="preserve">DE AMBOS FETOS </w:t>
      </w:r>
      <w:r w:rsidRPr="00547601">
        <w:rPr>
          <w:rFonts w:ascii="Tahoma" w:hAnsi="Tahoma" w:cs="Tahoma"/>
          <w:i/>
          <w:noProof/>
          <w:sz w:val="18"/>
          <w:szCs w:val="18"/>
        </w:rPr>
        <w:t>NO HA EVIDENCIADO ANOMAL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AS ESTRUCTURALES MAYORES DEMOSTRABLES POR ESTA MODALIDAD Y/O T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547601">
        <w:rPr>
          <w:rFonts w:ascii="Tahoma" w:hAnsi="Tahoma" w:cs="Tahoma"/>
          <w:i/>
          <w:noProof/>
          <w:sz w:val="18"/>
          <w:szCs w:val="18"/>
        </w:rPr>
        <w:t>CNICA DIAGN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STICA.</w:t>
      </w:r>
    </w:p>
    <w:p w14:paraId="65741855" w14:textId="77777777" w:rsidR="009E6280" w:rsidRPr="009E6280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E6280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14:paraId="31D6643A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8CFC0D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S/S </w:t>
      </w:r>
      <w:r>
        <w:rPr>
          <w:rFonts w:ascii="Tahoma" w:hAnsi="Tahoma" w:cs="Tahoma"/>
          <w:i/>
          <w:noProof/>
          <w:sz w:val="18"/>
          <w:szCs w:val="18"/>
        </w:rPr>
        <w:t>CORRELACIONAR CON DATOS CLÍNICOS Y COMPLEMENTAR CON ECOGRAFÍA DOPPLER OBSTÉTRICA (31 – 32 SEMANAS)</w:t>
      </w:r>
    </w:p>
    <w:p w14:paraId="2526B62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</w:p>
    <w:p w14:paraId="5DF002D6" w14:textId="5927B8A8" w:rsidR="0012146D" w:rsidRPr="00905245" w:rsidRDefault="009E6280" w:rsidP="009E6280">
      <w:pPr>
        <w:widowControl w:val="0"/>
        <w:jc w:val="both"/>
        <w:rPr>
          <w:i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12146D" w:rsidRPr="00905245" w:rsidSect="009E6280">
      <w:pgSz w:w="12240" w:h="15840"/>
      <w:pgMar w:top="1276" w:right="1080" w:bottom="993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AF9"/>
    <w:multiLevelType w:val="hybridMultilevel"/>
    <w:tmpl w:val="E1B8F8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6"/>
  </w:num>
  <w:num w:numId="2" w16cid:durableId="417168852">
    <w:abstractNumId w:val="7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  <w:num w:numId="8" w16cid:durableId="954096869">
    <w:abstractNumId w:val="8"/>
  </w:num>
  <w:num w:numId="9" w16cid:durableId="1644894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15628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255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280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1A57"/>
    <w:rsid w:val="00E13DFE"/>
    <w:rsid w:val="00E147F7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3F8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2023-10-24T20:20:00Z</dcterms:created>
  <dcterms:modified xsi:type="dcterms:W3CDTF">2024-01-01T18:50:00Z</dcterms:modified>
</cp:coreProperties>
</file>