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996" w:rsidRDefault="00FA5996" w:rsidP="00FA5996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FA5996" w:rsidRDefault="00FA5996" w:rsidP="00FA5996">
      <w:pPr>
        <w:rPr>
          <w:rFonts w:ascii="Arial" w:hAnsi="Arial" w:cs="Arial"/>
          <w:i/>
          <w:color w:val="000000"/>
        </w:rPr>
      </w:pP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3605C" w:rsidRPr="0023605C" w:rsidRDefault="0023605C" w:rsidP="0023605C">
      <w:pPr>
        <w:rPr>
          <w:rFonts w:ascii="Arial" w:hAnsi="Arial" w:cs="Arial"/>
          <w:i/>
          <w:sz w:val="20"/>
          <w:szCs w:val="20"/>
        </w:rPr>
      </w:pPr>
    </w:p>
    <w:p w:rsidR="004E2A7F" w:rsidRPr="0023605C" w:rsidRDefault="0023605C" w:rsidP="0023605C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23605C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9E26D4" w:rsidRPr="009E26D4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23605C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2211BF" w:rsidRPr="0023605C" w:rsidRDefault="002211BF" w:rsidP="002211BF">
      <w:pPr>
        <w:rPr>
          <w:rFonts w:ascii="Arial" w:hAnsi="Arial" w:cs="Arial"/>
          <w:i/>
          <w:sz w:val="20"/>
          <w:szCs w:val="20"/>
        </w:rPr>
      </w:pPr>
    </w:p>
    <w:p w:rsidR="002211B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AC09FA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AC09FA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AC09FA">
        <w:rPr>
          <w:rFonts w:ascii="Tahoma" w:hAnsi="Tahoma"/>
          <w:i/>
          <w:sz w:val="20"/>
          <w:szCs w:val="20"/>
        </w:rPr>
        <w:t>MEDIDAS UTERINAS</w:t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Diámetro Longitudinal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>:</w:t>
      </w:r>
      <w:r w:rsidRPr="00AC09FA">
        <w:rPr>
          <w:rFonts w:ascii="Tahoma" w:hAnsi="Tahoma" w:cs="Arial"/>
          <w:i/>
          <w:sz w:val="20"/>
          <w:szCs w:val="20"/>
        </w:rPr>
        <w:tab/>
        <w:t xml:space="preserve"> 84mm.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Diámetro Transverso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>:</w:t>
      </w:r>
      <w:r w:rsidRPr="00AC09FA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Diámetro Antero posterior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>:</w:t>
      </w:r>
      <w:r w:rsidRPr="00AC09FA">
        <w:rPr>
          <w:rFonts w:ascii="Tahoma" w:hAnsi="Tahoma" w:cs="Arial"/>
          <w:i/>
          <w:sz w:val="20"/>
          <w:szCs w:val="20"/>
        </w:rPr>
        <w:tab/>
        <w:t xml:space="preserve"> 49mm.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VOLUMEN UTERINO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 xml:space="preserve">: </w:t>
      </w:r>
      <w:r w:rsidRPr="00AC09FA">
        <w:rPr>
          <w:rFonts w:ascii="Tahoma" w:hAnsi="Tahoma" w:cs="Arial"/>
          <w:i/>
          <w:sz w:val="20"/>
          <w:szCs w:val="20"/>
        </w:rPr>
        <w:tab/>
        <w:t>144cc.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4E2A7F" w:rsidRPr="00AC09FA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b/>
          <w:i/>
          <w:sz w:val="20"/>
          <w:szCs w:val="20"/>
        </w:rPr>
        <w:t>CAVIDAD UTERINA:</w:t>
      </w:r>
      <w:r w:rsidRPr="00AC09FA">
        <w:rPr>
          <w:rFonts w:ascii="Tahoma" w:hAnsi="Tahoma" w:cs="Arial"/>
          <w:i/>
          <w:sz w:val="20"/>
          <w:szCs w:val="20"/>
        </w:rPr>
        <w:t xml:space="preserve"> Muestra </w:t>
      </w:r>
      <w:r w:rsidRPr="00AC09FA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4E2A7F" w:rsidRPr="00AC09FA">
        <w:rPr>
          <w:rFonts w:ascii="Tahoma" w:hAnsi="Tahoma" w:cs="Arial"/>
          <w:i/>
          <w:noProof/>
          <w:sz w:val="20"/>
          <w:szCs w:val="20"/>
        </w:rPr>
        <w:t>diametros mayores 25 x 28</w:t>
      </w:r>
      <w:r w:rsidRPr="00AC09FA">
        <w:rPr>
          <w:rFonts w:ascii="Tahoma" w:hAnsi="Tahoma" w:cs="Arial"/>
          <w:i/>
          <w:noProof/>
          <w:sz w:val="20"/>
          <w:szCs w:val="20"/>
        </w:rPr>
        <w:t>mm.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AC09FA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AC09FA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AC09FA">
        <w:rPr>
          <w:rFonts w:ascii="Tahoma" w:hAnsi="Tahoma" w:cs="Arial"/>
          <w:i/>
          <w:sz w:val="20"/>
          <w:szCs w:val="20"/>
        </w:rPr>
        <w:t xml:space="preserve">: Trompa libre. Ovario de forma y tamaño conservado, mide 33 x 12mm. </w:t>
      </w:r>
    </w:p>
    <w:p w:rsidR="002211BF" w:rsidRPr="00AC09FA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N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AC09FA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AC09FA">
        <w:rPr>
          <w:rFonts w:ascii="Tahoma" w:hAnsi="Tahoma" w:cs="Arial"/>
          <w:i/>
          <w:sz w:val="20"/>
          <w:szCs w:val="20"/>
        </w:rPr>
        <w:t>qu</w:t>
      </w:r>
      <w:r w:rsidRPr="00AC09FA">
        <w:rPr>
          <w:rFonts w:ascii="Tahoma" w:hAnsi="Tahoma" w:cs="Arial"/>
          <w:i/>
          <w:sz w:val="20"/>
          <w:szCs w:val="20"/>
        </w:rPr>
        <w:t>í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sticas </w:t>
      </w:r>
      <w:r w:rsidRPr="00AC09FA">
        <w:rPr>
          <w:rFonts w:ascii="Tahoma" w:hAnsi="Tahoma" w:cs="Arial"/>
          <w:i/>
          <w:sz w:val="20"/>
          <w:szCs w:val="20"/>
        </w:rPr>
        <w:t>complejas</w:t>
      </w:r>
      <w:r w:rsidR="002211BF" w:rsidRPr="00AC09FA">
        <w:rPr>
          <w:rFonts w:ascii="Tahoma" w:hAnsi="Tahoma" w:cs="Arial"/>
          <w:i/>
          <w:sz w:val="20"/>
          <w:szCs w:val="20"/>
        </w:rPr>
        <w:t>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AC09FA">
        <w:rPr>
          <w:rFonts w:ascii="Tahoma" w:hAnsi="Tahoma" w:cs="Arial"/>
          <w:b/>
          <w:bCs/>
          <w:i/>
          <w:sz w:val="20"/>
          <w:szCs w:val="20"/>
        </w:rPr>
        <w:t>:</w:t>
      </w:r>
      <w:r w:rsidRPr="00AC09FA">
        <w:rPr>
          <w:rFonts w:ascii="Tahoma" w:hAnsi="Tahoma" w:cs="Arial"/>
          <w:i/>
          <w:sz w:val="20"/>
          <w:szCs w:val="20"/>
        </w:rPr>
        <w:t>.</w:t>
      </w:r>
      <w:proofErr w:type="gramEnd"/>
      <w:r w:rsidRPr="00AC09FA">
        <w:rPr>
          <w:rFonts w:ascii="Tahoma" w:hAnsi="Tahoma" w:cs="Arial"/>
          <w:i/>
          <w:sz w:val="20"/>
          <w:szCs w:val="20"/>
        </w:rPr>
        <w:t xml:space="preserve"> Trompa libre. Ovario de forma y tamaño conservado, mide 29 x 12mm.</w:t>
      </w:r>
    </w:p>
    <w:p w:rsidR="002211BF" w:rsidRPr="00AC09FA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AC09FA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AC09FA" w:rsidRDefault="00AC09FA" w:rsidP="002211BF">
      <w:pPr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AC09F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2211BF" w:rsidRPr="00AC09FA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4E2A7F" w:rsidRPr="00AC09FA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AC09FA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COLECCIÓN MIXTA ECOG</w:t>
      </w:r>
      <w:r w:rsidR="00A91AD2" w:rsidRPr="00AC09FA">
        <w:rPr>
          <w:rFonts w:ascii="Tahoma" w:hAnsi="Tahoma"/>
          <w:i/>
          <w:noProof/>
          <w:szCs w:val="20"/>
        </w:rPr>
        <w:t>É</w:t>
      </w:r>
      <w:r w:rsidRPr="00AC09FA">
        <w:rPr>
          <w:rFonts w:ascii="Tahoma" w:hAnsi="Tahoma"/>
          <w:i/>
          <w:noProof/>
          <w:szCs w:val="20"/>
        </w:rPr>
        <w:t>NICA HETEROG</w:t>
      </w:r>
      <w:r w:rsidR="00A91AD2" w:rsidRPr="00AC09FA">
        <w:rPr>
          <w:rFonts w:ascii="Tahoma" w:hAnsi="Tahoma"/>
          <w:i/>
          <w:noProof/>
          <w:szCs w:val="20"/>
        </w:rPr>
        <w:t>É</w:t>
      </w:r>
      <w:r w:rsidRPr="00AC09FA">
        <w:rPr>
          <w:rFonts w:ascii="Tahoma" w:hAnsi="Tahoma"/>
          <w:i/>
          <w:noProof/>
          <w:szCs w:val="20"/>
        </w:rPr>
        <w:t xml:space="preserve">NEA EN CAVIDAD UTERINA </w:t>
      </w:r>
      <w:r w:rsidR="004E2A7F" w:rsidRPr="00AC09FA">
        <w:rPr>
          <w:rFonts w:ascii="Tahoma" w:hAnsi="Tahoma"/>
          <w:i/>
          <w:noProof/>
          <w:szCs w:val="20"/>
        </w:rPr>
        <w:t>COMPATIBLE</w:t>
      </w:r>
      <w:r w:rsidR="0023605C" w:rsidRPr="00AC09FA">
        <w:rPr>
          <w:rFonts w:ascii="Tahoma" w:hAnsi="Tahoma"/>
          <w:i/>
          <w:noProof/>
          <w:szCs w:val="20"/>
        </w:rPr>
        <w:t>S</w:t>
      </w:r>
      <w:r w:rsidR="004E2A7F" w:rsidRPr="00AC09FA">
        <w:rPr>
          <w:rFonts w:ascii="Tahoma" w:hAnsi="Tahoma"/>
          <w:i/>
          <w:noProof/>
          <w:szCs w:val="20"/>
        </w:rPr>
        <w:t xml:space="preserve"> CON PRODUCTOS RETENIDOS DE LA CONCEPCI</w:t>
      </w:r>
      <w:r w:rsidR="00A91AD2" w:rsidRPr="00AC09FA">
        <w:rPr>
          <w:rFonts w:ascii="Tahoma" w:hAnsi="Tahoma"/>
          <w:i/>
          <w:noProof/>
          <w:szCs w:val="20"/>
        </w:rPr>
        <w:t>Ó</w:t>
      </w:r>
      <w:r w:rsidR="004E2A7F" w:rsidRPr="00AC09FA">
        <w:rPr>
          <w:rFonts w:ascii="Tahoma" w:hAnsi="Tahoma"/>
          <w:i/>
          <w:noProof/>
          <w:szCs w:val="20"/>
        </w:rPr>
        <w:t>N.</w:t>
      </w:r>
    </w:p>
    <w:p w:rsidR="004E2A7F" w:rsidRPr="00AC09FA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AC09FA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L</w:t>
      </w:r>
      <w:r w:rsidR="00A91AD2" w:rsidRPr="00AC09FA">
        <w:rPr>
          <w:rFonts w:ascii="Tahoma" w:hAnsi="Tahoma"/>
          <w:i/>
          <w:noProof/>
          <w:szCs w:val="20"/>
        </w:rPr>
        <w:t>Í</w:t>
      </w:r>
      <w:r w:rsidRPr="00AC09FA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AC09FA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AC09FA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 xml:space="preserve">S/S </w:t>
      </w:r>
      <w:r w:rsidR="002211BF" w:rsidRPr="00AC09FA">
        <w:rPr>
          <w:rFonts w:ascii="Tahoma" w:hAnsi="Tahoma"/>
          <w:i/>
          <w:noProof/>
          <w:szCs w:val="20"/>
        </w:rPr>
        <w:t>CORRELACIONAR CON DATOS CL</w:t>
      </w:r>
      <w:r w:rsidR="00A91AD2" w:rsidRPr="00AC09FA">
        <w:rPr>
          <w:rFonts w:ascii="Tahoma" w:hAnsi="Tahoma"/>
          <w:i/>
          <w:noProof/>
          <w:szCs w:val="20"/>
        </w:rPr>
        <w:t>Í</w:t>
      </w:r>
      <w:r w:rsidR="002211BF" w:rsidRPr="00AC09FA">
        <w:rPr>
          <w:rFonts w:ascii="Tahoma" w:hAnsi="Tahoma"/>
          <w:i/>
          <w:noProof/>
          <w:szCs w:val="20"/>
        </w:rPr>
        <w:t>NICOS</w:t>
      </w:r>
      <w:r w:rsidRPr="00AC09FA">
        <w:rPr>
          <w:rFonts w:ascii="Tahoma" w:hAnsi="Tahoma"/>
          <w:i/>
          <w:noProof/>
          <w:szCs w:val="20"/>
        </w:rPr>
        <w:t xml:space="preserve">, </w:t>
      </w:r>
      <w:r w:rsidR="002211BF" w:rsidRPr="00AC09FA">
        <w:rPr>
          <w:rFonts w:ascii="Tahoma" w:hAnsi="Tahoma"/>
          <w:i/>
          <w:noProof/>
          <w:szCs w:val="20"/>
        </w:rPr>
        <w:t>EX</w:t>
      </w:r>
      <w:r w:rsidR="00A91AD2" w:rsidRPr="00AC09FA">
        <w:rPr>
          <w:rFonts w:ascii="Tahoma" w:hAnsi="Tahoma"/>
          <w:i/>
          <w:noProof/>
          <w:szCs w:val="20"/>
        </w:rPr>
        <w:t>Á</w:t>
      </w:r>
      <w:r w:rsidR="002211BF" w:rsidRPr="00AC09FA">
        <w:rPr>
          <w:rFonts w:ascii="Tahoma" w:hAnsi="Tahoma"/>
          <w:i/>
          <w:noProof/>
          <w:szCs w:val="20"/>
        </w:rPr>
        <w:t>MENES DE LABORATORIO</w:t>
      </w:r>
      <w:r w:rsidRPr="00AC09FA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AC09FA">
        <w:rPr>
          <w:rFonts w:ascii="Tahoma" w:hAnsi="Tahoma"/>
          <w:i/>
          <w:noProof/>
          <w:szCs w:val="20"/>
        </w:rPr>
        <w:t>Ó</w:t>
      </w:r>
      <w:r w:rsidRPr="00AC09FA">
        <w:rPr>
          <w:rFonts w:ascii="Tahoma" w:hAnsi="Tahoma"/>
          <w:i/>
          <w:noProof/>
          <w:szCs w:val="20"/>
        </w:rPr>
        <w:t>N POR LA ESPECIALIDAD</w:t>
      </w:r>
      <w:r w:rsidR="002211BF" w:rsidRPr="00AC09FA">
        <w:rPr>
          <w:rFonts w:ascii="Tahoma" w:hAnsi="Tahoma"/>
          <w:i/>
          <w:noProof/>
          <w:szCs w:val="20"/>
        </w:rPr>
        <w:t>.</w:t>
      </w: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AC09FA" w:rsidRDefault="00387543" w:rsidP="002211BF">
      <w:pPr>
        <w:pStyle w:val="Ttulo1"/>
        <w:rPr>
          <w:rFonts w:ascii="Tahoma" w:hAnsi="Tahoma"/>
          <w:i/>
        </w:rPr>
      </w:pPr>
    </w:p>
    <w:sectPr w:rsidR="00387543" w:rsidRPr="00AC09FA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26D4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09FA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2927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5996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FA599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2007-05-28T17:13:00Z</cp:lastPrinted>
  <dcterms:created xsi:type="dcterms:W3CDTF">2016-02-10T16:09:00Z</dcterms:created>
  <dcterms:modified xsi:type="dcterms:W3CDTF">2019-05-10T21:10:00Z</dcterms:modified>
</cp:coreProperties>
</file>