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2E" w:rsidRPr="001F472E" w:rsidRDefault="001F472E" w:rsidP="001F472E">
      <w:pPr>
        <w:pStyle w:val="Ttul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553642" w:rsidRPr="006E1C65" w:rsidRDefault="00553642" w:rsidP="00553642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6E1C65">
        <w:rPr>
          <w:rFonts w:ascii="Arial Black" w:hAnsi="Arial Black" w:cs="Tahoma"/>
          <w:i/>
          <w:noProof/>
          <w:sz w:val="20"/>
          <w:szCs w:val="18"/>
        </w:rPr>
        <w:t>EN ESCALA DE GRISES UTILIZANDO TRANSDUCTOR CONVEXO MULTIFRECUENCIAL,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Dupplex </w:t>
      </w:r>
      <w:r w:rsidRPr="001F472E">
        <w:rPr>
          <w:rFonts w:ascii="Tahoma" w:hAnsi="Tahoma" w:cs="Tahoma"/>
          <w:i/>
          <w:szCs w:val="20"/>
        </w:rPr>
        <w:t>(FCF: 1</w:t>
      </w:r>
      <w:r w:rsidR="00F864E0" w:rsidRPr="001F472E">
        <w:rPr>
          <w:rFonts w:ascii="Tahoma" w:hAnsi="Tahoma" w:cs="Tahoma"/>
          <w:i/>
          <w:szCs w:val="20"/>
        </w:rPr>
        <w:t>55</w:t>
      </w:r>
      <w:r w:rsidRPr="001F472E">
        <w:rPr>
          <w:rFonts w:ascii="Tahoma" w:hAnsi="Tahoma" w:cs="Tahoma"/>
          <w:i/>
          <w:szCs w:val="20"/>
        </w:rPr>
        <w:t xml:space="preserve"> lpm)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1F472E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  <w:lang w:val="pt-BR"/>
        </w:rPr>
        <w:t>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="00E22E37" w:rsidRPr="001F472E">
        <w:rPr>
          <w:rFonts w:ascii="Tahoma" w:hAnsi="Tahoma" w:cs="Tahoma"/>
          <w:i/>
          <w:szCs w:val="20"/>
          <w:lang w:val="pt-BR"/>
        </w:rPr>
        <w:t>67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Diámetro </w:t>
      </w:r>
      <w:proofErr w:type="spellStart"/>
      <w:r w:rsidRPr="001F472E">
        <w:rPr>
          <w:rFonts w:ascii="Tahoma" w:hAnsi="Tahoma" w:cs="Tahoma"/>
          <w:i/>
          <w:szCs w:val="20"/>
        </w:rPr>
        <w:t>biparietal</w:t>
      </w:r>
      <w:proofErr w:type="spellEnd"/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E22E37" w:rsidRPr="001F472E">
        <w:rPr>
          <w:rFonts w:ascii="Tahoma" w:hAnsi="Tahoma" w:cs="Tahoma"/>
          <w:i/>
          <w:szCs w:val="20"/>
        </w:rPr>
        <w:t>22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7315EE" w:rsidRPr="001F472E">
        <w:rPr>
          <w:rFonts w:ascii="Tahoma" w:hAnsi="Tahoma" w:cs="Tahoma"/>
          <w:i/>
          <w:szCs w:val="20"/>
        </w:rPr>
        <w:t>0</w:t>
      </w:r>
      <w:r w:rsidR="00E22E37" w:rsidRPr="001F472E">
        <w:rPr>
          <w:rFonts w:ascii="Tahoma" w:hAnsi="Tahoma" w:cs="Tahoma"/>
          <w:i/>
          <w:szCs w:val="20"/>
        </w:rPr>
        <w:t>9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Muestra ecotextura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1F472E" w:rsidRDefault="00553642" w:rsidP="007315EE">
      <w:pPr>
        <w:jc w:val="both"/>
        <w:rPr>
          <w:rFonts w:ascii="Arial Black" w:hAnsi="Arial Black" w:cs="Tahoma"/>
          <w:i/>
          <w:sz w:val="20"/>
          <w:szCs w:val="20"/>
        </w:rPr>
      </w:pPr>
      <w:r>
        <w:rPr>
          <w:rFonts w:ascii="Arial Black" w:hAnsi="Arial Black" w:cs="Tahoma"/>
          <w:b/>
          <w:bCs/>
          <w:i/>
          <w:sz w:val="20"/>
          <w:szCs w:val="20"/>
          <w:u w:val="single"/>
        </w:rPr>
        <w:t>HALLAZGOS ECOGRÁFICOS</w:t>
      </w:r>
      <w:r w:rsidR="004350A2" w:rsidRPr="001F472E">
        <w:rPr>
          <w:rFonts w:ascii="Arial Black" w:hAnsi="Arial Black" w:cs="Tahoma"/>
          <w:b/>
          <w:bCs/>
          <w:i/>
          <w:sz w:val="20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1F472E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GESTACI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>Ó</w:t>
      </w:r>
      <w:r w:rsidRPr="001F472E">
        <w:rPr>
          <w:rFonts w:ascii="Tahoma" w:hAnsi="Tahoma" w:cs="Tahoma"/>
          <w:b/>
          <w:i/>
          <w:sz w:val="20"/>
          <w:szCs w:val="20"/>
        </w:rPr>
        <w:t xml:space="preserve">N 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>Ú</w:t>
      </w:r>
      <w:r w:rsidR="00271173" w:rsidRPr="001F472E">
        <w:rPr>
          <w:rFonts w:ascii="Tahoma" w:hAnsi="Tahoma" w:cs="Tahoma"/>
          <w:b/>
          <w:i/>
          <w:sz w:val="20"/>
          <w:szCs w:val="20"/>
        </w:rPr>
        <w:t>NICA</w:t>
      </w:r>
      <w:r w:rsidR="00523F8A" w:rsidRPr="001F472E">
        <w:rPr>
          <w:rFonts w:ascii="Tahoma" w:hAnsi="Tahoma" w:cs="Tahoma"/>
          <w:b/>
          <w:i/>
          <w:sz w:val="20"/>
          <w:szCs w:val="20"/>
        </w:rPr>
        <w:t xml:space="preserve"> ACTIVA </w:t>
      </w:r>
      <w:r w:rsidR="00960F94" w:rsidRPr="001F472E">
        <w:rPr>
          <w:rFonts w:ascii="Tahoma" w:hAnsi="Tahoma" w:cs="Tahoma"/>
          <w:b/>
          <w:i/>
          <w:sz w:val="20"/>
          <w:szCs w:val="20"/>
        </w:rPr>
        <w:t xml:space="preserve">DE </w:t>
      </w:r>
      <w:r w:rsidR="00DA2A06" w:rsidRPr="001F472E">
        <w:rPr>
          <w:rFonts w:ascii="Tahoma" w:hAnsi="Tahoma" w:cs="Tahoma"/>
          <w:b/>
          <w:i/>
          <w:sz w:val="20"/>
          <w:szCs w:val="20"/>
        </w:rPr>
        <w:t>12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 xml:space="preserve">.5 </w:t>
      </w:r>
      <w:r w:rsidR="00736B87" w:rsidRPr="001F472E">
        <w:rPr>
          <w:rFonts w:ascii="Tahoma" w:hAnsi="Tahoma" w:cs="Tahoma"/>
          <w:b/>
          <w:i/>
          <w:sz w:val="20"/>
          <w:szCs w:val="20"/>
        </w:rPr>
        <w:t xml:space="preserve">SEMANAS 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 xml:space="preserve">x </w:t>
      </w:r>
      <w:r w:rsidR="00523F8A" w:rsidRPr="001F472E">
        <w:rPr>
          <w:rFonts w:ascii="Tahoma" w:hAnsi="Tahoma" w:cs="Tahoma"/>
          <w:b/>
          <w:i/>
          <w:sz w:val="20"/>
          <w:szCs w:val="20"/>
        </w:rPr>
        <w:t>BIOMETRIA FETAL.</w:t>
      </w: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ATENTAMENTE,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3B9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7315E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2005-08-02T17:40:00Z</cp:lastPrinted>
  <dcterms:created xsi:type="dcterms:W3CDTF">2016-02-10T16:17:00Z</dcterms:created>
  <dcterms:modified xsi:type="dcterms:W3CDTF">2019-01-08T14:02:00Z</dcterms:modified>
</cp:coreProperties>
</file>