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27BA" w:rsidRDefault="00AB27BA" w:rsidP="00AB27BA">
      <w:pPr>
        <w:pStyle w:val="Ttulo"/>
        <w:rPr>
          <w:rFonts w:ascii="Arial Black" w:eastAsia="Batang" w:hAnsi="Arial Black"/>
          <w:b w:val="0"/>
          <w:i/>
          <w:color w:val="000000"/>
          <w:sz w:val="26"/>
          <w:u w:val="single"/>
        </w:rPr>
      </w:pPr>
      <w:r>
        <w:rPr>
          <w:rFonts w:ascii="Arial Black" w:eastAsia="Batang" w:hAnsi="Arial Black"/>
          <w:b w:val="0"/>
          <w:i/>
          <w:color w:val="000000"/>
          <w:sz w:val="26"/>
          <w:u w:val="single"/>
        </w:rPr>
        <w:t>INFORME ULTRASONOGRÁFICO</w:t>
      </w:r>
    </w:p>
    <w:p w:rsidR="00AB27BA" w:rsidRDefault="00AB27BA" w:rsidP="00AB27BA">
      <w:pPr>
        <w:rPr>
          <w:rFonts w:ascii="Tahoma" w:eastAsia="Batang" w:hAnsi="Tahoma" w:cs="Arial"/>
          <w:i/>
          <w:color w:val="000000"/>
          <w:sz w:val="20"/>
          <w:szCs w:val="20"/>
        </w:rPr>
      </w:pPr>
    </w:p>
    <w:p w:rsidR="00603B76" w:rsidRDefault="00603B76" w:rsidP="00603B7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B956BD">
        <w:rPr>
          <w:rFonts w:ascii="Tahoma" w:hAnsi="Tahoma" w:cs="Tahoma"/>
          <w:i/>
          <w:sz w:val="20"/>
          <w:szCs w:val="20"/>
        </w:rPr>
        <w:t>${name}</w:t>
      </w:r>
      <w:bookmarkStart w:id="0" w:name="_GoBack"/>
      <w:bookmarkEnd w:id="0"/>
    </w:p>
    <w:p w:rsidR="00603B76" w:rsidRDefault="00603B76" w:rsidP="00603B7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603B76" w:rsidRDefault="00603B76" w:rsidP="00603B7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603B76" w:rsidRDefault="00603B76" w:rsidP="00603B7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AB27BA" w:rsidRDefault="00AB27BA" w:rsidP="00AB27BA">
      <w:pPr>
        <w:jc w:val="both"/>
        <w:rPr>
          <w:rFonts w:ascii="Tahoma" w:eastAsia="Batang" w:hAnsi="Tahoma" w:cs="Arial"/>
          <w:b/>
          <w:bCs/>
          <w:i/>
          <w:color w:val="000000"/>
          <w:sz w:val="20"/>
          <w:szCs w:val="20"/>
        </w:rPr>
      </w:pPr>
    </w:p>
    <w:p w:rsidR="00C63AD4" w:rsidRPr="00AB27BA" w:rsidRDefault="00AB27BA" w:rsidP="008B7277">
      <w:pPr>
        <w:jc w:val="both"/>
        <w:rPr>
          <w:rFonts w:ascii="Tahoma" w:eastAsia="Batang" w:hAnsi="Tahoma" w:cs="Arial"/>
          <w:b/>
          <w:bCs/>
          <w:i/>
          <w:color w:val="000000"/>
          <w:sz w:val="20"/>
          <w:szCs w:val="20"/>
        </w:rPr>
      </w:pPr>
      <w:r>
        <w:rPr>
          <w:rFonts w:ascii="Arial Black" w:eastAsia="Batang" w:hAnsi="Arial Black" w:cs="Arial"/>
          <w:i/>
          <w:noProof/>
          <w:color w:val="000000"/>
          <w:sz w:val="18"/>
          <w:szCs w:val="20"/>
        </w:rPr>
        <w:t>EL ESTUDIO ULTRASONOGRÁFICO REALIZADO CON ECÓGRAFO MARCA MINDRAY MODELO DC – N3 EN ESCALA DE GRISES, UTILIZANDO TRANSDUCTOR CONVEXO MULTIFRECUENCIAL PARA LA EXPLORACIÓN DE AMBOS RIÑONES MUESTRA:</w:t>
      </w:r>
    </w:p>
    <w:p w:rsidR="00C63AD4" w:rsidRPr="00AB27BA" w:rsidRDefault="00C63AD4" w:rsidP="008B7277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405097" w:rsidRPr="00AB27BA" w:rsidRDefault="00C63AD4" w:rsidP="00CA483D">
      <w:pPr>
        <w:jc w:val="both"/>
        <w:outlineLvl w:val="0"/>
        <w:rPr>
          <w:rFonts w:ascii="Tahoma" w:eastAsia="Batang" w:hAnsi="Tahoma" w:cs="Arial"/>
          <w:i/>
          <w:color w:val="000000"/>
          <w:sz w:val="18"/>
          <w:szCs w:val="20"/>
        </w:rPr>
      </w:pPr>
      <w:r w:rsidRPr="00AB27BA">
        <w:rPr>
          <w:rFonts w:ascii="Tahoma" w:eastAsia="Batang" w:hAnsi="Tahoma" w:cs="Arial"/>
          <w:b/>
          <w:bCs/>
          <w:i/>
          <w:color w:val="000000"/>
          <w:sz w:val="18"/>
          <w:szCs w:val="20"/>
          <w:u w:val="single"/>
        </w:rPr>
        <w:t>RIÑON DERECHO</w:t>
      </w:r>
      <w:r w:rsidRPr="00AB27BA">
        <w:rPr>
          <w:rFonts w:ascii="Tahoma" w:eastAsia="Batang" w:hAnsi="Tahoma" w:cs="Arial"/>
          <w:b/>
          <w:bCs/>
          <w:i/>
          <w:color w:val="000000"/>
          <w:sz w:val="18"/>
          <w:szCs w:val="20"/>
        </w:rPr>
        <w:t>:</w:t>
      </w:r>
      <w:r w:rsidRPr="00AB27BA">
        <w:rPr>
          <w:rFonts w:ascii="Tahoma" w:eastAsia="Batang" w:hAnsi="Tahoma" w:cs="Arial"/>
          <w:i/>
          <w:color w:val="000000"/>
          <w:sz w:val="18"/>
          <w:szCs w:val="20"/>
        </w:rPr>
        <w:t xml:space="preserve"> </w:t>
      </w:r>
    </w:p>
    <w:p w:rsidR="00F26C4D" w:rsidRPr="00AB27BA" w:rsidRDefault="00F26C4D" w:rsidP="00986F4B">
      <w:pPr>
        <w:numPr>
          <w:ilvl w:val="0"/>
          <w:numId w:val="3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AB27BA">
        <w:rPr>
          <w:rFonts w:ascii="Tahoma" w:eastAsia="Batang" w:hAnsi="Tahoma" w:cs="Arial"/>
          <w:i/>
          <w:color w:val="000000"/>
          <w:sz w:val="18"/>
          <w:szCs w:val="20"/>
        </w:rPr>
        <w:t xml:space="preserve">De situación </w:t>
      </w:r>
      <w:r w:rsidR="00045559" w:rsidRPr="00AB27BA">
        <w:rPr>
          <w:rFonts w:ascii="Tahoma" w:eastAsia="Batang" w:hAnsi="Tahoma" w:cs="Arial"/>
          <w:i/>
          <w:color w:val="000000"/>
          <w:sz w:val="18"/>
          <w:szCs w:val="20"/>
        </w:rPr>
        <w:t>usual</w:t>
      </w:r>
      <w:r w:rsidR="00BB33AA" w:rsidRPr="00AB27BA">
        <w:rPr>
          <w:rFonts w:ascii="Tahoma" w:eastAsia="Batang" w:hAnsi="Tahoma" w:cs="Arial"/>
          <w:i/>
          <w:color w:val="000000"/>
          <w:sz w:val="18"/>
          <w:szCs w:val="20"/>
        </w:rPr>
        <w:t xml:space="preserve"> y tamaño conservado en atención al grupo etario</w:t>
      </w:r>
      <w:r w:rsidRPr="00AB27BA">
        <w:rPr>
          <w:rFonts w:ascii="Tahoma" w:eastAsia="Batang" w:hAnsi="Tahoma" w:cs="Arial"/>
          <w:i/>
          <w:color w:val="000000"/>
          <w:sz w:val="18"/>
          <w:szCs w:val="20"/>
        </w:rPr>
        <w:t>.</w:t>
      </w:r>
    </w:p>
    <w:p w:rsidR="00525ED7" w:rsidRPr="00AB27BA" w:rsidRDefault="00045559" w:rsidP="00986F4B">
      <w:pPr>
        <w:numPr>
          <w:ilvl w:val="0"/>
          <w:numId w:val="3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AB27BA">
        <w:rPr>
          <w:rFonts w:ascii="Tahoma" w:eastAsia="Batang" w:hAnsi="Tahoma" w:cs="Arial"/>
          <w:i/>
          <w:color w:val="000000"/>
          <w:sz w:val="18"/>
          <w:szCs w:val="20"/>
        </w:rPr>
        <w:t>Capsula renal m</w:t>
      </w:r>
      <w:r w:rsidR="00525ED7" w:rsidRPr="00AB27BA">
        <w:rPr>
          <w:rFonts w:ascii="Tahoma" w:eastAsia="Batang" w:hAnsi="Tahoma" w:cs="Arial"/>
          <w:i/>
          <w:color w:val="000000"/>
          <w:sz w:val="18"/>
          <w:szCs w:val="20"/>
        </w:rPr>
        <w:t xml:space="preserve">antiene su forma </w:t>
      </w:r>
      <w:r w:rsidRPr="00AB27BA">
        <w:rPr>
          <w:rFonts w:ascii="Tahoma" w:eastAsia="Batang" w:hAnsi="Tahoma" w:cs="Arial"/>
          <w:i/>
          <w:color w:val="000000"/>
          <w:sz w:val="18"/>
          <w:szCs w:val="20"/>
        </w:rPr>
        <w:t xml:space="preserve">habitual, muestra </w:t>
      </w:r>
      <w:r w:rsidR="00525ED7" w:rsidRPr="00AB27BA">
        <w:rPr>
          <w:rFonts w:ascii="Tahoma" w:eastAsia="Batang" w:hAnsi="Tahoma" w:cs="Arial"/>
          <w:i/>
          <w:color w:val="000000"/>
          <w:sz w:val="18"/>
          <w:szCs w:val="20"/>
        </w:rPr>
        <w:t>contornos regulares y lisos.</w:t>
      </w:r>
    </w:p>
    <w:p w:rsidR="008B7277" w:rsidRPr="00AB27BA" w:rsidRDefault="008B7277" w:rsidP="008B7277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045559" w:rsidRPr="00AB27BA" w:rsidRDefault="00045559" w:rsidP="008B7277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  <w:r w:rsidRPr="00AB27BA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Diámetros.</w:t>
      </w:r>
    </w:p>
    <w:p w:rsidR="00045559" w:rsidRPr="00AB27BA" w:rsidRDefault="00045559" w:rsidP="008B7277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</w:p>
    <w:p w:rsidR="00525ED7" w:rsidRPr="00AB27BA" w:rsidRDefault="00045559" w:rsidP="008B7277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AB27BA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L</w:t>
      </w:r>
      <w:r w:rsidR="00525ED7" w:rsidRPr="00AB27BA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ongitudinal</w:t>
      </w:r>
      <w:r w:rsidRPr="00AB27BA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:</w:t>
      </w:r>
      <w:r w:rsidRPr="00AB27BA">
        <w:rPr>
          <w:rFonts w:ascii="Tahoma" w:eastAsia="Batang" w:hAnsi="Tahoma" w:cs="Arial"/>
          <w:i/>
          <w:color w:val="000000"/>
          <w:sz w:val="18"/>
          <w:szCs w:val="20"/>
        </w:rPr>
        <w:t xml:space="preserve"> 98mm. </w:t>
      </w:r>
      <w:r w:rsidR="00A12C3E" w:rsidRPr="00AB27BA">
        <w:rPr>
          <w:rFonts w:ascii="Tahoma" w:eastAsia="Batang" w:hAnsi="Tahoma" w:cs="Arial"/>
          <w:i/>
          <w:color w:val="000000"/>
          <w:sz w:val="18"/>
          <w:szCs w:val="20"/>
        </w:rPr>
        <w:t xml:space="preserve"> </w:t>
      </w:r>
      <w:r w:rsidRPr="00AB27BA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A</w:t>
      </w:r>
      <w:r w:rsidR="00821874" w:rsidRPr="00AB27BA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nteroposterior</w:t>
      </w:r>
      <w:r w:rsidRPr="00AB27BA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:</w:t>
      </w:r>
      <w:r w:rsidRPr="00AB27BA">
        <w:rPr>
          <w:rFonts w:ascii="Tahoma" w:eastAsia="Batang" w:hAnsi="Tahoma" w:cs="Arial"/>
          <w:i/>
          <w:color w:val="000000"/>
          <w:sz w:val="18"/>
          <w:szCs w:val="20"/>
        </w:rPr>
        <w:t xml:space="preserve"> 55mm</w:t>
      </w:r>
      <w:r w:rsidR="00525ED7" w:rsidRPr="00AB27BA">
        <w:rPr>
          <w:rFonts w:ascii="Tahoma" w:eastAsia="Batang" w:hAnsi="Tahoma" w:cs="Arial"/>
          <w:i/>
          <w:color w:val="000000"/>
          <w:sz w:val="18"/>
          <w:szCs w:val="20"/>
        </w:rPr>
        <w:t>.</w:t>
      </w:r>
      <w:r w:rsidRPr="00AB27BA">
        <w:rPr>
          <w:rFonts w:ascii="Tahoma" w:eastAsia="Batang" w:hAnsi="Tahoma" w:cs="Arial"/>
          <w:i/>
          <w:color w:val="000000"/>
          <w:sz w:val="18"/>
          <w:szCs w:val="20"/>
        </w:rPr>
        <w:tab/>
      </w:r>
      <w:r w:rsidRPr="00AB27BA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Corteza</w:t>
      </w:r>
      <w:r w:rsidR="00986F4B" w:rsidRPr="00AB27BA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 xml:space="preserve"> renal</w:t>
      </w:r>
      <w:r w:rsidRPr="00AB27BA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:</w:t>
      </w:r>
      <w:r w:rsidRPr="00AB27BA">
        <w:rPr>
          <w:rFonts w:ascii="Tahoma" w:eastAsia="Batang" w:hAnsi="Tahoma" w:cs="Arial"/>
          <w:i/>
          <w:color w:val="000000"/>
          <w:sz w:val="18"/>
          <w:szCs w:val="20"/>
        </w:rPr>
        <w:t xml:space="preserve"> 18mm.</w:t>
      </w:r>
    </w:p>
    <w:p w:rsidR="004C7573" w:rsidRPr="00AB27BA" w:rsidRDefault="004C7573" w:rsidP="008B7277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5F5D39" w:rsidRPr="00AB27BA" w:rsidRDefault="005F5D39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AB27BA">
        <w:rPr>
          <w:rFonts w:ascii="Tahoma" w:eastAsia="Batang" w:hAnsi="Tahoma" w:cs="Arial"/>
          <w:i/>
          <w:color w:val="000000"/>
          <w:sz w:val="18"/>
          <w:szCs w:val="20"/>
        </w:rPr>
        <w:t xml:space="preserve">Parénquima renal de ecogenicidad conservada </w:t>
      </w:r>
      <w:r w:rsidR="000946E6" w:rsidRPr="00AB27BA">
        <w:rPr>
          <w:rFonts w:ascii="Tahoma" w:eastAsia="Batang" w:hAnsi="Tahoma" w:cs="Arial"/>
          <w:i/>
          <w:color w:val="000000"/>
          <w:sz w:val="18"/>
          <w:szCs w:val="20"/>
        </w:rPr>
        <w:t>visualizándose 01 imagen quística simple unilocular de 20mm., de diámetro mayor proyectado en el polo superior.</w:t>
      </w:r>
    </w:p>
    <w:p w:rsidR="005F5D39" w:rsidRPr="00AB27BA" w:rsidRDefault="005F5D39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AB27BA">
        <w:rPr>
          <w:rFonts w:ascii="Tahoma" w:eastAsia="Batang" w:hAnsi="Tahoma" w:cs="Arial"/>
          <w:i/>
          <w:color w:val="000000"/>
          <w:sz w:val="18"/>
          <w:szCs w:val="20"/>
        </w:rPr>
        <w:t>Hilio renal conservado.</w:t>
      </w:r>
    </w:p>
    <w:p w:rsidR="005E1532" w:rsidRPr="00AB27BA" w:rsidRDefault="007140AE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AB27BA">
        <w:rPr>
          <w:rFonts w:ascii="Tahoma" w:eastAsia="Batang" w:hAnsi="Tahoma" w:cs="Arial"/>
          <w:i/>
          <w:color w:val="000000"/>
          <w:sz w:val="18"/>
          <w:szCs w:val="20"/>
        </w:rPr>
        <w:t xml:space="preserve">Seno renal </w:t>
      </w:r>
      <w:r w:rsidR="005E1532" w:rsidRPr="00AB27BA">
        <w:rPr>
          <w:rFonts w:ascii="Tahoma" w:eastAsia="Batang" w:hAnsi="Tahoma" w:cs="Arial"/>
          <w:i/>
          <w:color w:val="000000"/>
          <w:sz w:val="18"/>
          <w:szCs w:val="20"/>
        </w:rPr>
        <w:t xml:space="preserve">de conformación y ecogenicidad </w:t>
      </w:r>
      <w:r w:rsidR="00045559" w:rsidRPr="00AB27BA">
        <w:rPr>
          <w:rFonts w:ascii="Tahoma" w:eastAsia="Batang" w:hAnsi="Tahoma" w:cs="Arial"/>
          <w:i/>
          <w:color w:val="000000"/>
          <w:sz w:val="18"/>
          <w:szCs w:val="20"/>
        </w:rPr>
        <w:t>conservada</w:t>
      </w:r>
      <w:r w:rsidR="005E1532" w:rsidRPr="00AB27BA">
        <w:rPr>
          <w:rFonts w:ascii="Tahoma" w:eastAsia="Batang" w:hAnsi="Tahoma" w:cs="Arial"/>
          <w:i/>
          <w:color w:val="000000"/>
          <w:sz w:val="18"/>
          <w:szCs w:val="20"/>
        </w:rPr>
        <w:t>.</w:t>
      </w:r>
      <w:r w:rsidR="00A338CA" w:rsidRPr="00AB27BA">
        <w:rPr>
          <w:rFonts w:ascii="Tahoma" w:eastAsia="Batang" w:hAnsi="Tahoma" w:cs="Arial"/>
          <w:i/>
          <w:color w:val="000000"/>
          <w:sz w:val="18"/>
          <w:szCs w:val="20"/>
        </w:rPr>
        <w:t xml:space="preserve"> </w:t>
      </w:r>
    </w:p>
    <w:p w:rsidR="00C63AD4" w:rsidRPr="00AB27BA" w:rsidRDefault="005E1532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AB27BA">
        <w:rPr>
          <w:rFonts w:ascii="Tahoma" w:eastAsia="Batang" w:hAnsi="Tahoma" w:cs="Arial"/>
          <w:i/>
          <w:color w:val="000000"/>
          <w:sz w:val="18"/>
          <w:szCs w:val="20"/>
        </w:rPr>
        <w:t>S</w:t>
      </w:r>
      <w:r w:rsidR="004C7573" w:rsidRPr="00AB27BA">
        <w:rPr>
          <w:rFonts w:ascii="Tahoma" w:eastAsia="Batang" w:hAnsi="Tahoma" w:cs="Arial"/>
          <w:i/>
          <w:color w:val="000000"/>
          <w:sz w:val="18"/>
          <w:szCs w:val="20"/>
        </w:rPr>
        <w:t>istema</w:t>
      </w:r>
      <w:r w:rsidRPr="00AB27BA">
        <w:rPr>
          <w:rFonts w:ascii="Tahoma" w:eastAsia="Batang" w:hAnsi="Tahoma" w:cs="Arial"/>
          <w:i/>
          <w:color w:val="000000"/>
          <w:sz w:val="18"/>
          <w:szCs w:val="20"/>
        </w:rPr>
        <w:t>s</w:t>
      </w:r>
      <w:r w:rsidR="004C7573" w:rsidRPr="00AB27BA">
        <w:rPr>
          <w:rFonts w:ascii="Tahoma" w:eastAsia="Batang" w:hAnsi="Tahoma" w:cs="Arial"/>
          <w:i/>
          <w:color w:val="000000"/>
          <w:sz w:val="18"/>
          <w:szCs w:val="20"/>
        </w:rPr>
        <w:t xml:space="preserve"> colector</w:t>
      </w:r>
      <w:r w:rsidRPr="00AB27BA">
        <w:rPr>
          <w:rFonts w:ascii="Tahoma" w:eastAsia="Batang" w:hAnsi="Tahoma" w:cs="Arial"/>
          <w:i/>
          <w:color w:val="000000"/>
          <w:sz w:val="18"/>
          <w:szCs w:val="20"/>
        </w:rPr>
        <w:t>es</w:t>
      </w:r>
      <w:r w:rsidR="004C7573" w:rsidRPr="00AB27BA">
        <w:rPr>
          <w:rFonts w:ascii="Tahoma" w:eastAsia="Batang" w:hAnsi="Tahoma" w:cs="Arial"/>
          <w:i/>
          <w:color w:val="000000"/>
          <w:sz w:val="18"/>
          <w:szCs w:val="20"/>
        </w:rPr>
        <w:t xml:space="preserve"> </w:t>
      </w:r>
      <w:r w:rsidR="00045559" w:rsidRPr="00AB27BA">
        <w:rPr>
          <w:rFonts w:ascii="Tahoma" w:eastAsia="Batang" w:hAnsi="Tahoma" w:cs="Arial"/>
          <w:i/>
          <w:color w:val="000000"/>
          <w:sz w:val="18"/>
          <w:szCs w:val="20"/>
        </w:rPr>
        <w:t>no muestran dilataciones al momento del examen.</w:t>
      </w:r>
    </w:p>
    <w:p w:rsidR="00045559" w:rsidRPr="00AB27BA" w:rsidRDefault="00045559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AB27BA">
        <w:rPr>
          <w:rFonts w:ascii="Tahoma" w:eastAsia="Batang" w:hAnsi="Tahoma" w:cs="Arial"/>
          <w:i/>
          <w:color w:val="000000"/>
          <w:sz w:val="18"/>
          <w:szCs w:val="20"/>
        </w:rPr>
        <w:t>A</w:t>
      </w:r>
      <w:r w:rsidR="004C7573" w:rsidRPr="00AB27BA">
        <w:rPr>
          <w:rFonts w:ascii="Tahoma" w:eastAsia="Batang" w:hAnsi="Tahoma" w:cs="Arial"/>
          <w:i/>
          <w:color w:val="000000"/>
          <w:sz w:val="18"/>
          <w:szCs w:val="20"/>
        </w:rPr>
        <w:t xml:space="preserve">decuada diferenciación </w:t>
      </w:r>
      <w:proofErr w:type="spellStart"/>
      <w:r w:rsidR="004C7573" w:rsidRPr="00AB27BA">
        <w:rPr>
          <w:rFonts w:ascii="Tahoma" w:eastAsia="Batang" w:hAnsi="Tahoma" w:cs="Arial"/>
          <w:i/>
          <w:color w:val="000000"/>
          <w:sz w:val="18"/>
          <w:szCs w:val="20"/>
        </w:rPr>
        <w:t>c</w:t>
      </w:r>
      <w:r w:rsidRPr="00AB27BA">
        <w:rPr>
          <w:rFonts w:ascii="Tahoma" w:eastAsia="Batang" w:hAnsi="Tahoma" w:cs="Arial"/>
          <w:i/>
          <w:color w:val="000000"/>
          <w:sz w:val="18"/>
          <w:szCs w:val="20"/>
        </w:rPr>
        <w:t>ó</w:t>
      </w:r>
      <w:r w:rsidR="004C7573" w:rsidRPr="00AB27BA">
        <w:rPr>
          <w:rFonts w:ascii="Tahoma" w:eastAsia="Batang" w:hAnsi="Tahoma" w:cs="Arial"/>
          <w:i/>
          <w:color w:val="000000"/>
          <w:sz w:val="18"/>
          <w:szCs w:val="20"/>
        </w:rPr>
        <w:t>rtico</w:t>
      </w:r>
      <w:proofErr w:type="spellEnd"/>
      <w:r w:rsidR="004C7573" w:rsidRPr="00AB27BA">
        <w:rPr>
          <w:rFonts w:ascii="Tahoma" w:eastAsia="Batang" w:hAnsi="Tahoma" w:cs="Arial"/>
          <w:i/>
          <w:color w:val="000000"/>
          <w:sz w:val="18"/>
          <w:szCs w:val="20"/>
        </w:rPr>
        <w:t xml:space="preserve"> medular</w:t>
      </w:r>
      <w:r w:rsidRPr="00AB27BA">
        <w:rPr>
          <w:rFonts w:ascii="Tahoma" w:eastAsia="Batang" w:hAnsi="Tahoma" w:cs="Arial"/>
          <w:i/>
          <w:color w:val="000000"/>
          <w:sz w:val="18"/>
          <w:szCs w:val="20"/>
        </w:rPr>
        <w:t>.</w:t>
      </w:r>
    </w:p>
    <w:p w:rsidR="00B077E6" w:rsidRPr="00AB27BA" w:rsidRDefault="00045559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AB27BA">
        <w:rPr>
          <w:rFonts w:ascii="Tahoma" w:eastAsia="Batang" w:hAnsi="Tahoma" w:cs="Arial"/>
          <w:i/>
          <w:color w:val="000000"/>
          <w:sz w:val="18"/>
          <w:szCs w:val="20"/>
        </w:rPr>
        <w:t xml:space="preserve">No se evidencia líquido libre en espacio perirrenal y </w:t>
      </w:r>
      <w:proofErr w:type="spellStart"/>
      <w:r w:rsidRPr="00AB27BA">
        <w:rPr>
          <w:rFonts w:ascii="Tahoma" w:eastAsia="Batang" w:hAnsi="Tahoma" w:cs="Arial"/>
          <w:i/>
          <w:color w:val="000000"/>
          <w:sz w:val="18"/>
          <w:szCs w:val="20"/>
        </w:rPr>
        <w:t>pararrenal</w:t>
      </w:r>
      <w:proofErr w:type="spellEnd"/>
      <w:r w:rsidRPr="00AB27BA">
        <w:rPr>
          <w:rFonts w:ascii="Tahoma" w:eastAsia="Batang" w:hAnsi="Tahoma" w:cs="Arial"/>
          <w:i/>
          <w:color w:val="000000"/>
          <w:sz w:val="18"/>
          <w:szCs w:val="20"/>
        </w:rPr>
        <w:t xml:space="preserve"> anterior.</w:t>
      </w:r>
      <w:r w:rsidR="00B077E6" w:rsidRPr="00AB27BA">
        <w:rPr>
          <w:rFonts w:ascii="Tahoma" w:eastAsia="Batang" w:hAnsi="Tahoma" w:cs="Arial"/>
          <w:i/>
          <w:color w:val="000000"/>
          <w:sz w:val="18"/>
          <w:szCs w:val="20"/>
        </w:rPr>
        <w:t xml:space="preserve"> </w:t>
      </w:r>
    </w:p>
    <w:p w:rsidR="00045559" w:rsidRPr="00AB27BA" w:rsidRDefault="00B077E6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AB27BA">
        <w:rPr>
          <w:rFonts w:ascii="Tahoma" w:eastAsia="Batang" w:hAnsi="Tahoma" w:cs="Arial"/>
          <w:i/>
          <w:color w:val="000000"/>
          <w:sz w:val="18"/>
          <w:szCs w:val="20"/>
        </w:rPr>
        <w:t>Grasa perirrenal conservada.</w:t>
      </w:r>
    </w:p>
    <w:p w:rsidR="004C7573" w:rsidRPr="00AB27BA" w:rsidRDefault="004C7573" w:rsidP="008B7277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8B7277" w:rsidRPr="00AB27BA" w:rsidRDefault="00C63AD4" w:rsidP="00CA483D">
      <w:pPr>
        <w:jc w:val="both"/>
        <w:outlineLvl w:val="0"/>
        <w:rPr>
          <w:rFonts w:ascii="Tahoma" w:eastAsia="Batang" w:hAnsi="Tahoma" w:cs="Arial"/>
          <w:i/>
          <w:color w:val="000000"/>
          <w:sz w:val="18"/>
          <w:szCs w:val="20"/>
        </w:rPr>
      </w:pPr>
      <w:r w:rsidRPr="00AB27BA">
        <w:rPr>
          <w:rFonts w:ascii="Tahoma" w:eastAsia="Batang" w:hAnsi="Tahoma" w:cs="Arial"/>
          <w:b/>
          <w:bCs/>
          <w:i/>
          <w:color w:val="000000"/>
          <w:sz w:val="18"/>
          <w:szCs w:val="20"/>
          <w:u w:val="single"/>
        </w:rPr>
        <w:t>RI</w:t>
      </w:r>
      <w:r w:rsidR="00633F3D" w:rsidRPr="00AB27BA">
        <w:rPr>
          <w:rFonts w:ascii="Tahoma" w:eastAsia="Batang" w:hAnsi="Tahoma" w:cs="Arial"/>
          <w:b/>
          <w:bCs/>
          <w:i/>
          <w:color w:val="000000"/>
          <w:sz w:val="18"/>
          <w:szCs w:val="20"/>
          <w:u w:val="single"/>
        </w:rPr>
        <w:t>Ñ</w:t>
      </w:r>
      <w:r w:rsidR="00045559" w:rsidRPr="00AB27BA">
        <w:rPr>
          <w:rFonts w:ascii="Tahoma" w:eastAsia="Batang" w:hAnsi="Tahoma" w:cs="Arial"/>
          <w:b/>
          <w:bCs/>
          <w:i/>
          <w:color w:val="000000"/>
          <w:sz w:val="18"/>
          <w:szCs w:val="20"/>
          <w:u w:val="single"/>
        </w:rPr>
        <w:t>Ó</w:t>
      </w:r>
      <w:r w:rsidRPr="00AB27BA">
        <w:rPr>
          <w:rFonts w:ascii="Tahoma" w:eastAsia="Batang" w:hAnsi="Tahoma" w:cs="Arial"/>
          <w:b/>
          <w:bCs/>
          <w:i/>
          <w:color w:val="000000"/>
          <w:sz w:val="18"/>
          <w:szCs w:val="20"/>
          <w:u w:val="single"/>
        </w:rPr>
        <w:t>N IZQUIERDO</w:t>
      </w:r>
      <w:r w:rsidRPr="00AB27BA">
        <w:rPr>
          <w:rFonts w:ascii="Tahoma" w:eastAsia="Batang" w:hAnsi="Tahoma" w:cs="Arial"/>
          <w:b/>
          <w:bCs/>
          <w:i/>
          <w:color w:val="000000"/>
          <w:sz w:val="18"/>
          <w:szCs w:val="20"/>
        </w:rPr>
        <w:t>:</w:t>
      </w:r>
      <w:r w:rsidRPr="00AB27BA">
        <w:rPr>
          <w:rFonts w:ascii="Tahoma" w:eastAsia="Batang" w:hAnsi="Tahoma" w:cs="Arial"/>
          <w:i/>
          <w:color w:val="000000"/>
          <w:sz w:val="18"/>
          <w:szCs w:val="20"/>
        </w:rPr>
        <w:t xml:space="preserve"> </w:t>
      </w:r>
    </w:p>
    <w:p w:rsidR="005F5D39" w:rsidRPr="00AB27BA" w:rsidRDefault="005F5D39" w:rsidP="00986F4B">
      <w:pPr>
        <w:numPr>
          <w:ilvl w:val="0"/>
          <w:numId w:val="5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AB27BA">
        <w:rPr>
          <w:rFonts w:ascii="Tahoma" w:eastAsia="Batang" w:hAnsi="Tahoma" w:cs="Arial"/>
          <w:i/>
          <w:color w:val="000000"/>
          <w:sz w:val="18"/>
          <w:szCs w:val="20"/>
        </w:rPr>
        <w:t>De situación usual</w:t>
      </w:r>
      <w:r w:rsidR="00BB33AA" w:rsidRPr="00AB27BA">
        <w:rPr>
          <w:rFonts w:ascii="Tahoma" w:eastAsia="Batang" w:hAnsi="Tahoma" w:cs="Arial"/>
          <w:i/>
          <w:color w:val="000000"/>
          <w:sz w:val="18"/>
          <w:szCs w:val="20"/>
        </w:rPr>
        <w:t xml:space="preserve"> y tamaño conservado en atención al grupo etario</w:t>
      </w:r>
      <w:r w:rsidRPr="00AB27BA">
        <w:rPr>
          <w:rFonts w:ascii="Tahoma" w:eastAsia="Batang" w:hAnsi="Tahoma" w:cs="Arial"/>
          <w:i/>
          <w:color w:val="000000"/>
          <w:sz w:val="18"/>
          <w:szCs w:val="20"/>
        </w:rPr>
        <w:t>.</w:t>
      </w:r>
    </w:p>
    <w:p w:rsidR="005F5D39" w:rsidRPr="00AB27BA" w:rsidRDefault="005F5D39" w:rsidP="00986F4B">
      <w:pPr>
        <w:numPr>
          <w:ilvl w:val="0"/>
          <w:numId w:val="5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AB27BA">
        <w:rPr>
          <w:rFonts w:ascii="Tahoma" w:eastAsia="Batang" w:hAnsi="Tahoma" w:cs="Arial"/>
          <w:i/>
          <w:color w:val="000000"/>
          <w:sz w:val="18"/>
          <w:szCs w:val="20"/>
        </w:rPr>
        <w:t>Capsula renal mantiene su forma habitual, muestra contornos regulares y lisos.</w:t>
      </w:r>
    </w:p>
    <w:p w:rsidR="005F5D39" w:rsidRPr="00AB27BA" w:rsidRDefault="005F5D39" w:rsidP="005F5D39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5F5D39" w:rsidRPr="00AB27BA" w:rsidRDefault="005F5D39" w:rsidP="005F5D39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  <w:r w:rsidRPr="00AB27BA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Diámetros.</w:t>
      </w:r>
    </w:p>
    <w:p w:rsidR="005F5D39" w:rsidRPr="00AB27BA" w:rsidRDefault="005F5D39" w:rsidP="005F5D39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</w:p>
    <w:p w:rsidR="005F5D39" w:rsidRPr="00AB27BA" w:rsidRDefault="005F5D39" w:rsidP="005F5D39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AB27BA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Longitudinal:</w:t>
      </w:r>
      <w:r w:rsidRPr="00AB27BA">
        <w:rPr>
          <w:rFonts w:ascii="Tahoma" w:eastAsia="Batang" w:hAnsi="Tahoma" w:cs="Arial"/>
          <w:i/>
          <w:color w:val="000000"/>
          <w:sz w:val="18"/>
          <w:szCs w:val="20"/>
        </w:rPr>
        <w:t xml:space="preserve"> 98mm.  </w:t>
      </w:r>
      <w:r w:rsidRPr="00AB27BA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Anteroposterior:</w:t>
      </w:r>
      <w:r w:rsidRPr="00AB27BA">
        <w:rPr>
          <w:rFonts w:ascii="Tahoma" w:eastAsia="Batang" w:hAnsi="Tahoma" w:cs="Arial"/>
          <w:i/>
          <w:color w:val="000000"/>
          <w:sz w:val="18"/>
          <w:szCs w:val="20"/>
        </w:rPr>
        <w:t xml:space="preserve"> 55mm.</w:t>
      </w:r>
      <w:r w:rsidRPr="00AB27BA">
        <w:rPr>
          <w:rFonts w:ascii="Tahoma" w:eastAsia="Batang" w:hAnsi="Tahoma" w:cs="Arial"/>
          <w:i/>
          <w:color w:val="000000"/>
          <w:sz w:val="18"/>
          <w:szCs w:val="20"/>
        </w:rPr>
        <w:tab/>
      </w:r>
      <w:r w:rsidRPr="00AB27BA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Corteza</w:t>
      </w:r>
      <w:r w:rsidR="00986F4B" w:rsidRPr="00AB27BA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 xml:space="preserve"> renal</w:t>
      </w:r>
      <w:r w:rsidRPr="00AB27BA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:</w:t>
      </w:r>
      <w:r w:rsidRPr="00AB27BA">
        <w:rPr>
          <w:rFonts w:ascii="Tahoma" w:eastAsia="Batang" w:hAnsi="Tahoma" w:cs="Arial"/>
          <w:i/>
          <w:color w:val="000000"/>
          <w:sz w:val="18"/>
          <w:szCs w:val="20"/>
        </w:rPr>
        <w:t xml:space="preserve"> 18mm.</w:t>
      </w:r>
    </w:p>
    <w:p w:rsidR="005F5D39" w:rsidRPr="00AB27BA" w:rsidRDefault="005F5D39" w:rsidP="005F5D39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5F5D39" w:rsidRPr="00AB27BA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AB27BA">
        <w:rPr>
          <w:rFonts w:ascii="Tahoma" w:eastAsia="Batang" w:hAnsi="Tahoma" w:cs="Arial"/>
          <w:i/>
          <w:color w:val="000000"/>
          <w:sz w:val="18"/>
          <w:szCs w:val="20"/>
        </w:rPr>
        <w:t xml:space="preserve">Parénquima renal de </w:t>
      </w:r>
      <w:proofErr w:type="spellStart"/>
      <w:r w:rsidRPr="00AB27BA">
        <w:rPr>
          <w:rFonts w:ascii="Tahoma" w:eastAsia="Batang" w:hAnsi="Tahoma" w:cs="Arial"/>
          <w:i/>
          <w:color w:val="000000"/>
          <w:sz w:val="18"/>
          <w:szCs w:val="20"/>
        </w:rPr>
        <w:t>ecotextura</w:t>
      </w:r>
      <w:proofErr w:type="spellEnd"/>
      <w:r w:rsidRPr="00AB27BA">
        <w:rPr>
          <w:rFonts w:ascii="Tahoma" w:eastAsia="Batang" w:hAnsi="Tahoma" w:cs="Arial"/>
          <w:i/>
          <w:color w:val="000000"/>
          <w:sz w:val="18"/>
          <w:szCs w:val="20"/>
        </w:rPr>
        <w:t xml:space="preserve"> homogénea y ecogenicidad conservada sin evidencia de lesiones focales sólidas ni quísticas. </w:t>
      </w:r>
    </w:p>
    <w:p w:rsidR="005F5D39" w:rsidRPr="00AB27BA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AB27BA">
        <w:rPr>
          <w:rFonts w:ascii="Tahoma" w:eastAsia="Batang" w:hAnsi="Tahoma" w:cs="Arial"/>
          <w:i/>
          <w:color w:val="000000"/>
          <w:sz w:val="18"/>
          <w:szCs w:val="20"/>
        </w:rPr>
        <w:t>Hilio renal conservado.</w:t>
      </w:r>
    </w:p>
    <w:p w:rsidR="005F5D39" w:rsidRPr="00AB27BA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AB27BA">
        <w:rPr>
          <w:rFonts w:ascii="Tahoma" w:eastAsia="Batang" w:hAnsi="Tahoma" w:cs="Arial"/>
          <w:i/>
          <w:color w:val="000000"/>
          <w:sz w:val="18"/>
          <w:szCs w:val="20"/>
        </w:rPr>
        <w:t xml:space="preserve">Seno renal de conformación y ecogenicidad conservada. </w:t>
      </w:r>
    </w:p>
    <w:p w:rsidR="005F5D39" w:rsidRPr="00AB27BA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AB27BA">
        <w:rPr>
          <w:rFonts w:ascii="Tahoma" w:eastAsia="Batang" w:hAnsi="Tahoma" w:cs="Arial"/>
          <w:i/>
          <w:color w:val="000000"/>
          <w:sz w:val="18"/>
          <w:szCs w:val="20"/>
        </w:rPr>
        <w:t>Sistemas colectores no muestran dilataciones al momento del examen.</w:t>
      </w:r>
    </w:p>
    <w:p w:rsidR="005F5D39" w:rsidRPr="00AB27BA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AB27BA">
        <w:rPr>
          <w:rFonts w:ascii="Tahoma" w:eastAsia="Batang" w:hAnsi="Tahoma" w:cs="Arial"/>
          <w:i/>
          <w:color w:val="000000"/>
          <w:sz w:val="18"/>
          <w:szCs w:val="20"/>
        </w:rPr>
        <w:t xml:space="preserve">Adecuada diferenciación </w:t>
      </w:r>
      <w:proofErr w:type="spellStart"/>
      <w:r w:rsidRPr="00AB27BA">
        <w:rPr>
          <w:rFonts w:ascii="Tahoma" w:eastAsia="Batang" w:hAnsi="Tahoma" w:cs="Arial"/>
          <w:i/>
          <w:color w:val="000000"/>
          <w:sz w:val="18"/>
          <w:szCs w:val="20"/>
        </w:rPr>
        <w:t>córtico</w:t>
      </w:r>
      <w:proofErr w:type="spellEnd"/>
      <w:r w:rsidRPr="00AB27BA">
        <w:rPr>
          <w:rFonts w:ascii="Tahoma" w:eastAsia="Batang" w:hAnsi="Tahoma" w:cs="Arial"/>
          <w:i/>
          <w:color w:val="000000"/>
          <w:sz w:val="18"/>
          <w:szCs w:val="20"/>
        </w:rPr>
        <w:t xml:space="preserve"> medular.</w:t>
      </w:r>
    </w:p>
    <w:p w:rsidR="007140AE" w:rsidRPr="00AB27BA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AB27BA">
        <w:rPr>
          <w:rFonts w:ascii="Tahoma" w:eastAsia="Batang" w:hAnsi="Tahoma" w:cs="Arial"/>
          <w:i/>
          <w:color w:val="000000"/>
          <w:sz w:val="18"/>
          <w:szCs w:val="20"/>
        </w:rPr>
        <w:t xml:space="preserve">No se evidencia líquido libre en espacio perirrenal y </w:t>
      </w:r>
      <w:proofErr w:type="spellStart"/>
      <w:r w:rsidRPr="00AB27BA">
        <w:rPr>
          <w:rFonts w:ascii="Tahoma" w:eastAsia="Batang" w:hAnsi="Tahoma" w:cs="Arial"/>
          <w:i/>
          <w:color w:val="000000"/>
          <w:sz w:val="18"/>
          <w:szCs w:val="20"/>
        </w:rPr>
        <w:t>pararrenal</w:t>
      </w:r>
      <w:proofErr w:type="spellEnd"/>
      <w:r w:rsidRPr="00AB27BA">
        <w:rPr>
          <w:rFonts w:ascii="Tahoma" w:eastAsia="Batang" w:hAnsi="Tahoma" w:cs="Arial"/>
          <w:i/>
          <w:color w:val="000000"/>
          <w:sz w:val="18"/>
          <w:szCs w:val="20"/>
        </w:rPr>
        <w:t xml:space="preserve"> anterior.</w:t>
      </w:r>
    </w:p>
    <w:p w:rsidR="00B077E6" w:rsidRPr="00AB27BA" w:rsidRDefault="00B077E6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AB27BA">
        <w:rPr>
          <w:rFonts w:ascii="Tahoma" w:eastAsia="Batang" w:hAnsi="Tahoma" w:cs="Arial"/>
          <w:i/>
          <w:color w:val="000000"/>
          <w:sz w:val="18"/>
          <w:szCs w:val="20"/>
        </w:rPr>
        <w:t>Grasa perirrenal conservada.</w:t>
      </w:r>
    </w:p>
    <w:p w:rsidR="008B7277" w:rsidRPr="00AB27BA" w:rsidRDefault="008B7277" w:rsidP="008B7277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C63AD4" w:rsidRPr="00AB27BA" w:rsidRDefault="00AB27BA" w:rsidP="00CA483D">
      <w:pPr>
        <w:jc w:val="both"/>
        <w:outlineLvl w:val="0"/>
        <w:rPr>
          <w:rFonts w:ascii="Arial Black" w:eastAsia="Batang" w:hAnsi="Arial Black" w:cs="Arial"/>
          <w:bCs/>
          <w:i/>
          <w:color w:val="000000"/>
          <w:sz w:val="20"/>
          <w:szCs w:val="20"/>
        </w:rPr>
      </w:pPr>
      <w:r w:rsidRPr="00AB27BA">
        <w:rPr>
          <w:rFonts w:ascii="Arial Black" w:eastAsia="Batang" w:hAnsi="Arial Black" w:cs="Arial"/>
          <w:bCs/>
          <w:i/>
          <w:color w:val="000000"/>
          <w:sz w:val="20"/>
          <w:szCs w:val="20"/>
          <w:u w:val="single"/>
        </w:rPr>
        <w:t>HALLAZGOS ECOGRÁFICOS</w:t>
      </w:r>
      <w:r w:rsidR="008827EB" w:rsidRPr="00AB27BA">
        <w:rPr>
          <w:rFonts w:ascii="Arial Black" w:eastAsia="Batang" w:hAnsi="Arial Black" w:cs="Arial"/>
          <w:bCs/>
          <w:i/>
          <w:color w:val="000000"/>
          <w:sz w:val="20"/>
          <w:szCs w:val="20"/>
        </w:rPr>
        <w:t>:</w:t>
      </w:r>
    </w:p>
    <w:p w:rsidR="008827EB" w:rsidRPr="00AB27BA" w:rsidRDefault="008827EB" w:rsidP="008B7277">
      <w:pPr>
        <w:jc w:val="both"/>
        <w:rPr>
          <w:rFonts w:ascii="Tahoma" w:eastAsia="Batang" w:hAnsi="Tahoma" w:cs="Arial"/>
          <w:b/>
          <w:bCs/>
          <w:i/>
          <w:color w:val="000000"/>
          <w:sz w:val="18"/>
          <w:szCs w:val="20"/>
        </w:rPr>
      </w:pPr>
    </w:p>
    <w:p w:rsidR="000946E6" w:rsidRPr="00AB27BA" w:rsidRDefault="000946E6" w:rsidP="008B7277">
      <w:pPr>
        <w:numPr>
          <w:ilvl w:val="0"/>
          <w:numId w:val="2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AB27BA">
        <w:rPr>
          <w:rFonts w:ascii="Tahoma" w:eastAsia="Batang" w:hAnsi="Tahoma" w:cs="Arial"/>
          <w:i/>
          <w:color w:val="000000"/>
          <w:sz w:val="18"/>
          <w:szCs w:val="20"/>
        </w:rPr>
        <w:t>QUISTE SIMPLE DE LOCALIZACIÓN PARENQUIMAL RENAL DERECHO.</w:t>
      </w:r>
    </w:p>
    <w:p w:rsidR="001F7BFF" w:rsidRPr="00AB27BA" w:rsidRDefault="007140AE" w:rsidP="008B7277">
      <w:pPr>
        <w:numPr>
          <w:ilvl w:val="0"/>
          <w:numId w:val="2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AB27BA">
        <w:rPr>
          <w:rFonts w:ascii="Tahoma" w:eastAsia="Batang" w:hAnsi="Tahoma" w:cs="Arial"/>
          <w:i/>
          <w:color w:val="000000"/>
          <w:sz w:val="18"/>
          <w:szCs w:val="20"/>
        </w:rPr>
        <w:t>RIÑ</w:t>
      </w:r>
      <w:r w:rsidR="000946E6" w:rsidRPr="00AB27BA">
        <w:rPr>
          <w:rFonts w:ascii="Tahoma" w:eastAsia="Batang" w:hAnsi="Tahoma" w:cs="Arial"/>
          <w:i/>
          <w:color w:val="000000"/>
          <w:sz w:val="18"/>
          <w:szCs w:val="20"/>
        </w:rPr>
        <w:t>Ó</w:t>
      </w:r>
      <w:r w:rsidRPr="00AB27BA">
        <w:rPr>
          <w:rFonts w:ascii="Tahoma" w:eastAsia="Batang" w:hAnsi="Tahoma" w:cs="Arial"/>
          <w:i/>
          <w:color w:val="000000"/>
          <w:sz w:val="18"/>
          <w:szCs w:val="20"/>
        </w:rPr>
        <w:t>N</w:t>
      </w:r>
      <w:r w:rsidR="000946E6" w:rsidRPr="00AB27BA">
        <w:rPr>
          <w:rFonts w:ascii="Tahoma" w:eastAsia="Batang" w:hAnsi="Tahoma" w:cs="Arial"/>
          <w:i/>
          <w:color w:val="000000"/>
          <w:sz w:val="18"/>
          <w:szCs w:val="20"/>
        </w:rPr>
        <w:t xml:space="preserve"> IZQUIERDO </w:t>
      </w:r>
      <w:r w:rsidRPr="00AB27BA">
        <w:rPr>
          <w:rFonts w:ascii="Tahoma" w:eastAsia="Batang" w:hAnsi="Tahoma" w:cs="Arial"/>
          <w:i/>
          <w:color w:val="000000"/>
          <w:sz w:val="18"/>
          <w:szCs w:val="20"/>
        </w:rPr>
        <w:t>ECOGRAFICAMENTE CONSERVADO.</w:t>
      </w:r>
    </w:p>
    <w:p w:rsidR="000946E6" w:rsidRPr="00AB27BA" w:rsidRDefault="000946E6" w:rsidP="000946E6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0946E6" w:rsidRPr="00AB27BA" w:rsidRDefault="000946E6" w:rsidP="000946E6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AB27BA">
        <w:rPr>
          <w:rFonts w:ascii="Tahoma" w:eastAsia="Batang" w:hAnsi="Tahoma" w:cs="Arial"/>
          <w:i/>
          <w:color w:val="000000"/>
          <w:sz w:val="18"/>
          <w:szCs w:val="20"/>
        </w:rPr>
        <w:t>S/S CORRELACIONAR CON DATOS CLÍNICOS Y CONTROL POSTERIOR.</w:t>
      </w:r>
    </w:p>
    <w:p w:rsidR="000946E6" w:rsidRPr="00AB27BA" w:rsidRDefault="000946E6" w:rsidP="008B7277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04373B" w:rsidRPr="00AB27BA" w:rsidRDefault="0004373B" w:rsidP="008B7277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AB27BA">
        <w:rPr>
          <w:rFonts w:ascii="Tahoma" w:eastAsia="Batang" w:hAnsi="Tahoma" w:cs="Arial"/>
          <w:i/>
          <w:color w:val="000000"/>
          <w:sz w:val="18"/>
          <w:szCs w:val="20"/>
        </w:rPr>
        <w:t>Atentamente,</w:t>
      </w:r>
    </w:p>
    <w:sectPr w:rsidR="0004373B" w:rsidRPr="00AB27BA" w:rsidSect="00B077E6">
      <w:pgSz w:w="12240" w:h="15840"/>
      <w:pgMar w:top="1276" w:right="126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D31B6"/>
    <w:multiLevelType w:val="hybridMultilevel"/>
    <w:tmpl w:val="9D52CDB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B47032"/>
    <w:multiLevelType w:val="hybridMultilevel"/>
    <w:tmpl w:val="034CF8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A05CEE"/>
    <w:multiLevelType w:val="hybridMultilevel"/>
    <w:tmpl w:val="B2F0581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A31D51"/>
    <w:multiLevelType w:val="hybridMultilevel"/>
    <w:tmpl w:val="E49833F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6B6FFB"/>
    <w:multiLevelType w:val="hybridMultilevel"/>
    <w:tmpl w:val="612C4AC6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3C80AA4"/>
    <w:multiLevelType w:val="hybridMultilevel"/>
    <w:tmpl w:val="EE502AE8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B5EC7"/>
    <w:rsid w:val="00000F2B"/>
    <w:rsid w:val="00001CEC"/>
    <w:rsid w:val="00004A41"/>
    <w:rsid w:val="000059E7"/>
    <w:rsid w:val="000061F3"/>
    <w:rsid w:val="00006AFB"/>
    <w:rsid w:val="000075A3"/>
    <w:rsid w:val="00007C40"/>
    <w:rsid w:val="0001028B"/>
    <w:rsid w:val="00010A0C"/>
    <w:rsid w:val="00010CB0"/>
    <w:rsid w:val="0001171A"/>
    <w:rsid w:val="000117CB"/>
    <w:rsid w:val="0001213C"/>
    <w:rsid w:val="00012457"/>
    <w:rsid w:val="00012D1D"/>
    <w:rsid w:val="00013026"/>
    <w:rsid w:val="000156AB"/>
    <w:rsid w:val="00015F88"/>
    <w:rsid w:val="00016109"/>
    <w:rsid w:val="00016CE8"/>
    <w:rsid w:val="00020E10"/>
    <w:rsid w:val="00021C84"/>
    <w:rsid w:val="00022F9E"/>
    <w:rsid w:val="00023C78"/>
    <w:rsid w:val="000265FA"/>
    <w:rsid w:val="00026839"/>
    <w:rsid w:val="00027FCD"/>
    <w:rsid w:val="00030740"/>
    <w:rsid w:val="0003142A"/>
    <w:rsid w:val="000321CC"/>
    <w:rsid w:val="00035753"/>
    <w:rsid w:val="00035ADB"/>
    <w:rsid w:val="0003612F"/>
    <w:rsid w:val="000370CA"/>
    <w:rsid w:val="00037513"/>
    <w:rsid w:val="000410C4"/>
    <w:rsid w:val="00043188"/>
    <w:rsid w:val="0004373B"/>
    <w:rsid w:val="000450A6"/>
    <w:rsid w:val="00045559"/>
    <w:rsid w:val="00045E34"/>
    <w:rsid w:val="00046828"/>
    <w:rsid w:val="000477F1"/>
    <w:rsid w:val="000505B7"/>
    <w:rsid w:val="00050B57"/>
    <w:rsid w:val="00051198"/>
    <w:rsid w:val="0005285B"/>
    <w:rsid w:val="00052DDA"/>
    <w:rsid w:val="00052ED7"/>
    <w:rsid w:val="00052EEE"/>
    <w:rsid w:val="00053BBB"/>
    <w:rsid w:val="00053D8F"/>
    <w:rsid w:val="000544C9"/>
    <w:rsid w:val="000554F2"/>
    <w:rsid w:val="00056D66"/>
    <w:rsid w:val="00057D53"/>
    <w:rsid w:val="00063F77"/>
    <w:rsid w:val="0006451B"/>
    <w:rsid w:val="000658F8"/>
    <w:rsid w:val="00065EB0"/>
    <w:rsid w:val="000670F8"/>
    <w:rsid w:val="00067E66"/>
    <w:rsid w:val="000709A8"/>
    <w:rsid w:val="00071241"/>
    <w:rsid w:val="000725B3"/>
    <w:rsid w:val="00073927"/>
    <w:rsid w:val="00073FFB"/>
    <w:rsid w:val="00075502"/>
    <w:rsid w:val="000763C1"/>
    <w:rsid w:val="000764E6"/>
    <w:rsid w:val="000800D0"/>
    <w:rsid w:val="000803AA"/>
    <w:rsid w:val="000818F1"/>
    <w:rsid w:val="00082974"/>
    <w:rsid w:val="000829ED"/>
    <w:rsid w:val="00084520"/>
    <w:rsid w:val="00084740"/>
    <w:rsid w:val="00085FE1"/>
    <w:rsid w:val="000862CA"/>
    <w:rsid w:val="00087B97"/>
    <w:rsid w:val="00090129"/>
    <w:rsid w:val="000907CB"/>
    <w:rsid w:val="0009173F"/>
    <w:rsid w:val="00094693"/>
    <w:rsid w:val="000946E6"/>
    <w:rsid w:val="00095148"/>
    <w:rsid w:val="00095D1D"/>
    <w:rsid w:val="00096C9F"/>
    <w:rsid w:val="00097CE5"/>
    <w:rsid w:val="000A1730"/>
    <w:rsid w:val="000A1B82"/>
    <w:rsid w:val="000A24D1"/>
    <w:rsid w:val="000A2D3A"/>
    <w:rsid w:val="000A3B32"/>
    <w:rsid w:val="000A3DB1"/>
    <w:rsid w:val="000A424E"/>
    <w:rsid w:val="000A5B9B"/>
    <w:rsid w:val="000A7606"/>
    <w:rsid w:val="000A79D3"/>
    <w:rsid w:val="000B1D64"/>
    <w:rsid w:val="000B2247"/>
    <w:rsid w:val="000B4EB4"/>
    <w:rsid w:val="000B5628"/>
    <w:rsid w:val="000B56EB"/>
    <w:rsid w:val="000B5F42"/>
    <w:rsid w:val="000B60C1"/>
    <w:rsid w:val="000B6144"/>
    <w:rsid w:val="000C0F60"/>
    <w:rsid w:val="000C1280"/>
    <w:rsid w:val="000C201B"/>
    <w:rsid w:val="000C23CD"/>
    <w:rsid w:val="000C4D0A"/>
    <w:rsid w:val="000C5274"/>
    <w:rsid w:val="000C746A"/>
    <w:rsid w:val="000C7DAD"/>
    <w:rsid w:val="000D1052"/>
    <w:rsid w:val="000D183B"/>
    <w:rsid w:val="000D3109"/>
    <w:rsid w:val="000D392B"/>
    <w:rsid w:val="000D399A"/>
    <w:rsid w:val="000D3DA7"/>
    <w:rsid w:val="000D4D0B"/>
    <w:rsid w:val="000D5C11"/>
    <w:rsid w:val="000D7AB6"/>
    <w:rsid w:val="000E155D"/>
    <w:rsid w:val="000E2B7B"/>
    <w:rsid w:val="000E2D32"/>
    <w:rsid w:val="000E2D43"/>
    <w:rsid w:val="000E4623"/>
    <w:rsid w:val="000E5CC9"/>
    <w:rsid w:val="000E66F7"/>
    <w:rsid w:val="000E7040"/>
    <w:rsid w:val="000F1B08"/>
    <w:rsid w:val="000F1E51"/>
    <w:rsid w:val="000F1FC4"/>
    <w:rsid w:val="000F27AD"/>
    <w:rsid w:val="000F3143"/>
    <w:rsid w:val="000F6156"/>
    <w:rsid w:val="000F64F7"/>
    <w:rsid w:val="000F76DF"/>
    <w:rsid w:val="00100010"/>
    <w:rsid w:val="00101FB7"/>
    <w:rsid w:val="00103043"/>
    <w:rsid w:val="0010407C"/>
    <w:rsid w:val="0010491F"/>
    <w:rsid w:val="00105B43"/>
    <w:rsid w:val="00107857"/>
    <w:rsid w:val="00107A7D"/>
    <w:rsid w:val="00107BCF"/>
    <w:rsid w:val="001103F6"/>
    <w:rsid w:val="00110B1C"/>
    <w:rsid w:val="0011185F"/>
    <w:rsid w:val="001121AD"/>
    <w:rsid w:val="00112227"/>
    <w:rsid w:val="0011234E"/>
    <w:rsid w:val="00112A49"/>
    <w:rsid w:val="00113D15"/>
    <w:rsid w:val="00114829"/>
    <w:rsid w:val="001157DD"/>
    <w:rsid w:val="00116D4C"/>
    <w:rsid w:val="00117B39"/>
    <w:rsid w:val="00123030"/>
    <w:rsid w:val="00123B3B"/>
    <w:rsid w:val="00124236"/>
    <w:rsid w:val="00125412"/>
    <w:rsid w:val="00126261"/>
    <w:rsid w:val="00130A44"/>
    <w:rsid w:val="00131C61"/>
    <w:rsid w:val="00132DC8"/>
    <w:rsid w:val="00134313"/>
    <w:rsid w:val="00137297"/>
    <w:rsid w:val="00141A23"/>
    <w:rsid w:val="00141C27"/>
    <w:rsid w:val="00141F78"/>
    <w:rsid w:val="0014253D"/>
    <w:rsid w:val="00144145"/>
    <w:rsid w:val="00144C41"/>
    <w:rsid w:val="00147070"/>
    <w:rsid w:val="001470E4"/>
    <w:rsid w:val="001476F7"/>
    <w:rsid w:val="00150C3F"/>
    <w:rsid w:val="00152B07"/>
    <w:rsid w:val="00153BE4"/>
    <w:rsid w:val="00157D1C"/>
    <w:rsid w:val="00161473"/>
    <w:rsid w:val="001623B7"/>
    <w:rsid w:val="00162A0B"/>
    <w:rsid w:val="00162C2D"/>
    <w:rsid w:val="001636D8"/>
    <w:rsid w:val="0016627B"/>
    <w:rsid w:val="00170827"/>
    <w:rsid w:val="001709B9"/>
    <w:rsid w:val="00170B3F"/>
    <w:rsid w:val="0017116A"/>
    <w:rsid w:val="00172E80"/>
    <w:rsid w:val="00174D7A"/>
    <w:rsid w:val="00174FBE"/>
    <w:rsid w:val="00175AFE"/>
    <w:rsid w:val="00175EB1"/>
    <w:rsid w:val="00176528"/>
    <w:rsid w:val="00176E5F"/>
    <w:rsid w:val="00177981"/>
    <w:rsid w:val="001809F4"/>
    <w:rsid w:val="00181148"/>
    <w:rsid w:val="00181228"/>
    <w:rsid w:val="001826D5"/>
    <w:rsid w:val="00182CC4"/>
    <w:rsid w:val="00184245"/>
    <w:rsid w:val="001845BD"/>
    <w:rsid w:val="00184788"/>
    <w:rsid w:val="00186E74"/>
    <w:rsid w:val="00190774"/>
    <w:rsid w:val="00190D97"/>
    <w:rsid w:val="00190F1B"/>
    <w:rsid w:val="00192B18"/>
    <w:rsid w:val="00192B35"/>
    <w:rsid w:val="00196411"/>
    <w:rsid w:val="00196E2D"/>
    <w:rsid w:val="001A019C"/>
    <w:rsid w:val="001A15DD"/>
    <w:rsid w:val="001A1953"/>
    <w:rsid w:val="001A3163"/>
    <w:rsid w:val="001A3F5B"/>
    <w:rsid w:val="001A7486"/>
    <w:rsid w:val="001A7A4A"/>
    <w:rsid w:val="001A7C5C"/>
    <w:rsid w:val="001B14EC"/>
    <w:rsid w:val="001B1CB9"/>
    <w:rsid w:val="001B47A4"/>
    <w:rsid w:val="001B4C4D"/>
    <w:rsid w:val="001B5CAA"/>
    <w:rsid w:val="001C1B8F"/>
    <w:rsid w:val="001C2818"/>
    <w:rsid w:val="001C3A66"/>
    <w:rsid w:val="001C3AB8"/>
    <w:rsid w:val="001C425E"/>
    <w:rsid w:val="001C5927"/>
    <w:rsid w:val="001C6446"/>
    <w:rsid w:val="001C6CE5"/>
    <w:rsid w:val="001C7010"/>
    <w:rsid w:val="001C705C"/>
    <w:rsid w:val="001D513B"/>
    <w:rsid w:val="001D5C6E"/>
    <w:rsid w:val="001D618D"/>
    <w:rsid w:val="001D71F5"/>
    <w:rsid w:val="001D7798"/>
    <w:rsid w:val="001E0158"/>
    <w:rsid w:val="001E0D3E"/>
    <w:rsid w:val="001E232B"/>
    <w:rsid w:val="001E26E8"/>
    <w:rsid w:val="001E33E3"/>
    <w:rsid w:val="001E47C1"/>
    <w:rsid w:val="001E49DD"/>
    <w:rsid w:val="001E4D1A"/>
    <w:rsid w:val="001F0E2F"/>
    <w:rsid w:val="001F20A6"/>
    <w:rsid w:val="001F7949"/>
    <w:rsid w:val="001F7BFF"/>
    <w:rsid w:val="0020085F"/>
    <w:rsid w:val="00201994"/>
    <w:rsid w:val="00201C82"/>
    <w:rsid w:val="00202381"/>
    <w:rsid w:val="00203697"/>
    <w:rsid w:val="0020373A"/>
    <w:rsid w:val="00203D76"/>
    <w:rsid w:val="00205391"/>
    <w:rsid w:val="00205FD6"/>
    <w:rsid w:val="00207CC3"/>
    <w:rsid w:val="00210B8E"/>
    <w:rsid w:val="00211682"/>
    <w:rsid w:val="00211F98"/>
    <w:rsid w:val="0021206B"/>
    <w:rsid w:val="002132AD"/>
    <w:rsid w:val="0021471C"/>
    <w:rsid w:val="00215094"/>
    <w:rsid w:val="00216DBB"/>
    <w:rsid w:val="0021766F"/>
    <w:rsid w:val="002203DA"/>
    <w:rsid w:val="002208DE"/>
    <w:rsid w:val="00220B24"/>
    <w:rsid w:val="00222831"/>
    <w:rsid w:val="002234CF"/>
    <w:rsid w:val="00223BDF"/>
    <w:rsid w:val="00223DE9"/>
    <w:rsid w:val="00224761"/>
    <w:rsid w:val="00224A9C"/>
    <w:rsid w:val="0022571A"/>
    <w:rsid w:val="002261BE"/>
    <w:rsid w:val="00227689"/>
    <w:rsid w:val="00227C35"/>
    <w:rsid w:val="00230ECA"/>
    <w:rsid w:val="00231562"/>
    <w:rsid w:val="0024053B"/>
    <w:rsid w:val="00244F77"/>
    <w:rsid w:val="00250068"/>
    <w:rsid w:val="00250BE9"/>
    <w:rsid w:val="00250E28"/>
    <w:rsid w:val="00250FA0"/>
    <w:rsid w:val="0025106E"/>
    <w:rsid w:val="002516E5"/>
    <w:rsid w:val="0025190E"/>
    <w:rsid w:val="002532DB"/>
    <w:rsid w:val="00254F09"/>
    <w:rsid w:val="00254FC7"/>
    <w:rsid w:val="0025592C"/>
    <w:rsid w:val="00256240"/>
    <w:rsid w:val="002632E9"/>
    <w:rsid w:val="0026468B"/>
    <w:rsid w:val="00265607"/>
    <w:rsid w:val="00266A15"/>
    <w:rsid w:val="0026701B"/>
    <w:rsid w:val="00267116"/>
    <w:rsid w:val="00270706"/>
    <w:rsid w:val="00272164"/>
    <w:rsid w:val="0027321E"/>
    <w:rsid w:val="00273413"/>
    <w:rsid w:val="00273C10"/>
    <w:rsid w:val="00280083"/>
    <w:rsid w:val="00281279"/>
    <w:rsid w:val="00281636"/>
    <w:rsid w:val="0028224D"/>
    <w:rsid w:val="002822FC"/>
    <w:rsid w:val="00283E5B"/>
    <w:rsid w:val="00284E28"/>
    <w:rsid w:val="00286007"/>
    <w:rsid w:val="00286416"/>
    <w:rsid w:val="0028665C"/>
    <w:rsid w:val="00286729"/>
    <w:rsid w:val="002923D3"/>
    <w:rsid w:val="00292B00"/>
    <w:rsid w:val="00296CA1"/>
    <w:rsid w:val="002A0B99"/>
    <w:rsid w:val="002A12CA"/>
    <w:rsid w:val="002A150E"/>
    <w:rsid w:val="002A1EAE"/>
    <w:rsid w:val="002A4C38"/>
    <w:rsid w:val="002A4FC9"/>
    <w:rsid w:val="002A5E91"/>
    <w:rsid w:val="002B03B1"/>
    <w:rsid w:val="002B0B1A"/>
    <w:rsid w:val="002B0EDB"/>
    <w:rsid w:val="002B2757"/>
    <w:rsid w:val="002B2D4A"/>
    <w:rsid w:val="002B4223"/>
    <w:rsid w:val="002B474B"/>
    <w:rsid w:val="002B5BF5"/>
    <w:rsid w:val="002C609E"/>
    <w:rsid w:val="002D0372"/>
    <w:rsid w:val="002D1064"/>
    <w:rsid w:val="002D27EE"/>
    <w:rsid w:val="002D496F"/>
    <w:rsid w:val="002D4B4B"/>
    <w:rsid w:val="002D52AE"/>
    <w:rsid w:val="002D6FF0"/>
    <w:rsid w:val="002E0ADA"/>
    <w:rsid w:val="002E4A05"/>
    <w:rsid w:val="002E4D42"/>
    <w:rsid w:val="002E515A"/>
    <w:rsid w:val="002E701B"/>
    <w:rsid w:val="002E7567"/>
    <w:rsid w:val="002F0545"/>
    <w:rsid w:val="002F0CD9"/>
    <w:rsid w:val="002F1796"/>
    <w:rsid w:val="002F2B1A"/>
    <w:rsid w:val="002F2B42"/>
    <w:rsid w:val="002F3BE3"/>
    <w:rsid w:val="002F4672"/>
    <w:rsid w:val="002F59BF"/>
    <w:rsid w:val="002F5D17"/>
    <w:rsid w:val="002F77AD"/>
    <w:rsid w:val="003000F1"/>
    <w:rsid w:val="00306788"/>
    <w:rsid w:val="003102C6"/>
    <w:rsid w:val="00310472"/>
    <w:rsid w:val="0031396C"/>
    <w:rsid w:val="003144FD"/>
    <w:rsid w:val="00314972"/>
    <w:rsid w:val="003149B2"/>
    <w:rsid w:val="00315CA5"/>
    <w:rsid w:val="00317BA9"/>
    <w:rsid w:val="003200FA"/>
    <w:rsid w:val="00320646"/>
    <w:rsid w:val="00322280"/>
    <w:rsid w:val="00322F4E"/>
    <w:rsid w:val="0032441A"/>
    <w:rsid w:val="00324436"/>
    <w:rsid w:val="0032717F"/>
    <w:rsid w:val="0032791A"/>
    <w:rsid w:val="00330826"/>
    <w:rsid w:val="00331C1B"/>
    <w:rsid w:val="0033245E"/>
    <w:rsid w:val="00332674"/>
    <w:rsid w:val="00332852"/>
    <w:rsid w:val="003334A4"/>
    <w:rsid w:val="00333FA1"/>
    <w:rsid w:val="00333FA4"/>
    <w:rsid w:val="00335791"/>
    <w:rsid w:val="0033597C"/>
    <w:rsid w:val="00335A8A"/>
    <w:rsid w:val="00335BBC"/>
    <w:rsid w:val="003367CE"/>
    <w:rsid w:val="00336F64"/>
    <w:rsid w:val="00341244"/>
    <w:rsid w:val="0034125A"/>
    <w:rsid w:val="00342C04"/>
    <w:rsid w:val="00343329"/>
    <w:rsid w:val="0034409F"/>
    <w:rsid w:val="00346544"/>
    <w:rsid w:val="00346AB0"/>
    <w:rsid w:val="00346C82"/>
    <w:rsid w:val="00346E84"/>
    <w:rsid w:val="003474BC"/>
    <w:rsid w:val="00347988"/>
    <w:rsid w:val="00347E8F"/>
    <w:rsid w:val="0035011F"/>
    <w:rsid w:val="00350AD7"/>
    <w:rsid w:val="003510C4"/>
    <w:rsid w:val="003512F5"/>
    <w:rsid w:val="0035220F"/>
    <w:rsid w:val="00353103"/>
    <w:rsid w:val="0035766E"/>
    <w:rsid w:val="00357A39"/>
    <w:rsid w:val="00360345"/>
    <w:rsid w:val="003603E9"/>
    <w:rsid w:val="003618A5"/>
    <w:rsid w:val="00362039"/>
    <w:rsid w:val="0036376F"/>
    <w:rsid w:val="003670D5"/>
    <w:rsid w:val="00367F69"/>
    <w:rsid w:val="00370CFE"/>
    <w:rsid w:val="0037184C"/>
    <w:rsid w:val="00371ADF"/>
    <w:rsid w:val="00371F51"/>
    <w:rsid w:val="003744B0"/>
    <w:rsid w:val="00375724"/>
    <w:rsid w:val="003757CD"/>
    <w:rsid w:val="00375E81"/>
    <w:rsid w:val="00382DDD"/>
    <w:rsid w:val="00383AD8"/>
    <w:rsid w:val="0038457B"/>
    <w:rsid w:val="00385EA9"/>
    <w:rsid w:val="00387824"/>
    <w:rsid w:val="00391C8E"/>
    <w:rsid w:val="0039254E"/>
    <w:rsid w:val="00395709"/>
    <w:rsid w:val="00396BF6"/>
    <w:rsid w:val="0039709F"/>
    <w:rsid w:val="003A164D"/>
    <w:rsid w:val="003A463F"/>
    <w:rsid w:val="003A6F2A"/>
    <w:rsid w:val="003A789F"/>
    <w:rsid w:val="003B0BB0"/>
    <w:rsid w:val="003B11B7"/>
    <w:rsid w:val="003B123D"/>
    <w:rsid w:val="003B3AD5"/>
    <w:rsid w:val="003B3CC3"/>
    <w:rsid w:val="003B63A4"/>
    <w:rsid w:val="003C0698"/>
    <w:rsid w:val="003C0EB5"/>
    <w:rsid w:val="003C1475"/>
    <w:rsid w:val="003C1A64"/>
    <w:rsid w:val="003C2605"/>
    <w:rsid w:val="003C412D"/>
    <w:rsid w:val="003C47D7"/>
    <w:rsid w:val="003C4901"/>
    <w:rsid w:val="003C5BCC"/>
    <w:rsid w:val="003C613A"/>
    <w:rsid w:val="003D1E2B"/>
    <w:rsid w:val="003D2286"/>
    <w:rsid w:val="003D2532"/>
    <w:rsid w:val="003D2629"/>
    <w:rsid w:val="003D4A76"/>
    <w:rsid w:val="003D6E1B"/>
    <w:rsid w:val="003E037D"/>
    <w:rsid w:val="003E06CE"/>
    <w:rsid w:val="003E2E2D"/>
    <w:rsid w:val="003E43F4"/>
    <w:rsid w:val="003E4C44"/>
    <w:rsid w:val="003E7225"/>
    <w:rsid w:val="003F0129"/>
    <w:rsid w:val="003F3C75"/>
    <w:rsid w:val="003F4B3F"/>
    <w:rsid w:val="003F53D7"/>
    <w:rsid w:val="003F72CF"/>
    <w:rsid w:val="003F7B67"/>
    <w:rsid w:val="004015B3"/>
    <w:rsid w:val="0040282B"/>
    <w:rsid w:val="00402EAE"/>
    <w:rsid w:val="004034BB"/>
    <w:rsid w:val="00405097"/>
    <w:rsid w:val="00407379"/>
    <w:rsid w:val="00407808"/>
    <w:rsid w:val="00412104"/>
    <w:rsid w:val="0041288A"/>
    <w:rsid w:val="00412A4C"/>
    <w:rsid w:val="00413358"/>
    <w:rsid w:val="0041476B"/>
    <w:rsid w:val="00416FDF"/>
    <w:rsid w:val="00420368"/>
    <w:rsid w:val="00420995"/>
    <w:rsid w:val="00420AF7"/>
    <w:rsid w:val="0042138A"/>
    <w:rsid w:val="0042175D"/>
    <w:rsid w:val="00423B9A"/>
    <w:rsid w:val="0042510A"/>
    <w:rsid w:val="00425445"/>
    <w:rsid w:val="00431110"/>
    <w:rsid w:val="00431860"/>
    <w:rsid w:val="004319EC"/>
    <w:rsid w:val="00432250"/>
    <w:rsid w:val="00432299"/>
    <w:rsid w:val="00433246"/>
    <w:rsid w:val="00434B8C"/>
    <w:rsid w:val="00434E16"/>
    <w:rsid w:val="0043572F"/>
    <w:rsid w:val="00436676"/>
    <w:rsid w:val="00436DD8"/>
    <w:rsid w:val="00436DDB"/>
    <w:rsid w:val="0043747C"/>
    <w:rsid w:val="00444482"/>
    <w:rsid w:val="00444FB9"/>
    <w:rsid w:val="004459A9"/>
    <w:rsid w:val="0044610E"/>
    <w:rsid w:val="004470D3"/>
    <w:rsid w:val="00450E35"/>
    <w:rsid w:val="00450E5D"/>
    <w:rsid w:val="00451790"/>
    <w:rsid w:val="00451EF6"/>
    <w:rsid w:val="0045225D"/>
    <w:rsid w:val="004526E9"/>
    <w:rsid w:val="00452823"/>
    <w:rsid w:val="0045392C"/>
    <w:rsid w:val="00453F26"/>
    <w:rsid w:val="00455849"/>
    <w:rsid w:val="00455D3B"/>
    <w:rsid w:val="00455F7B"/>
    <w:rsid w:val="00456A30"/>
    <w:rsid w:val="00457643"/>
    <w:rsid w:val="00457647"/>
    <w:rsid w:val="00457917"/>
    <w:rsid w:val="004613F2"/>
    <w:rsid w:val="0046431B"/>
    <w:rsid w:val="004660AC"/>
    <w:rsid w:val="00467229"/>
    <w:rsid w:val="004676BB"/>
    <w:rsid w:val="00473067"/>
    <w:rsid w:val="00474A58"/>
    <w:rsid w:val="00474F90"/>
    <w:rsid w:val="00475AD6"/>
    <w:rsid w:val="004761C1"/>
    <w:rsid w:val="00480EFA"/>
    <w:rsid w:val="00482782"/>
    <w:rsid w:val="00484DCD"/>
    <w:rsid w:val="00485B29"/>
    <w:rsid w:val="00486725"/>
    <w:rsid w:val="00486F00"/>
    <w:rsid w:val="00487598"/>
    <w:rsid w:val="0049046B"/>
    <w:rsid w:val="004908F2"/>
    <w:rsid w:val="00492AC3"/>
    <w:rsid w:val="00492F9C"/>
    <w:rsid w:val="00493301"/>
    <w:rsid w:val="00493D57"/>
    <w:rsid w:val="00494204"/>
    <w:rsid w:val="00497E35"/>
    <w:rsid w:val="004A1543"/>
    <w:rsid w:val="004A1795"/>
    <w:rsid w:val="004A1A26"/>
    <w:rsid w:val="004A2CE3"/>
    <w:rsid w:val="004A3592"/>
    <w:rsid w:val="004A5B85"/>
    <w:rsid w:val="004B0861"/>
    <w:rsid w:val="004B2536"/>
    <w:rsid w:val="004B59CF"/>
    <w:rsid w:val="004B6FA1"/>
    <w:rsid w:val="004B7076"/>
    <w:rsid w:val="004C0A83"/>
    <w:rsid w:val="004C14D0"/>
    <w:rsid w:val="004C14E1"/>
    <w:rsid w:val="004C1BD8"/>
    <w:rsid w:val="004C3F6D"/>
    <w:rsid w:val="004C496F"/>
    <w:rsid w:val="004C555B"/>
    <w:rsid w:val="004C6259"/>
    <w:rsid w:val="004C7573"/>
    <w:rsid w:val="004C79FA"/>
    <w:rsid w:val="004D08C4"/>
    <w:rsid w:val="004D1B2E"/>
    <w:rsid w:val="004D3BAF"/>
    <w:rsid w:val="004D5268"/>
    <w:rsid w:val="004D5673"/>
    <w:rsid w:val="004D6833"/>
    <w:rsid w:val="004D6AA0"/>
    <w:rsid w:val="004E0789"/>
    <w:rsid w:val="004E13AD"/>
    <w:rsid w:val="004E2146"/>
    <w:rsid w:val="004E3FFA"/>
    <w:rsid w:val="004E4029"/>
    <w:rsid w:val="004E4875"/>
    <w:rsid w:val="004E4EA6"/>
    <w:rsid w:val="004E58ED"/>
    <w:rsid w:val="004F0120"/>
    <w:rsid w:val="004F091A"/>
    <w:rsid w:val="004F357D"/>
    <w:rsid w:val="004F37C9"/>
    <w:rsid w:val="004F3B43"/>
    <w:rsid w:val="004F4807"/>
    <w:rsid w:val="004F5420"/>
    <w:rsid w:val="004F63FF"/>
    <w:rsid w:val="004F6726"/>
    <w:rsid w:val="004F6B4F"/>
    <w:rsid w:val="0050014B"/>
    <w:rsid w:val="0050340D"/>
    <w:rsid w:val="005037CC"/>
    <w:rsid w:val="005065DA"/>
    <w:rsid w:val="00506615"/>
    <w:rsid w:val="00506B6C"/>
    <w:rsid w:val="00506DE8"/>
    <w:rsid w:val="005079FC"/>
    <w:rsid w:val="00511512"/>
    <w:rsid w:val="00511717"/>
    <w:rsid w:val="00512107"/>
    <w:rsid w:val="0051236B"/>
    <w:rsid w:val="005139DF"/>
    <w:rsid w:val="00513A05"/>
    <w:rsid w:val="005160A2"/>
    <w:rsid w:val="005163FC"/>
    <w:rsid w:val="005165C2"/>
    <w:rsid w:val="00517A16"/>
    <w:rsid w:val="00517BA8"/>
    <w:rsid w:val="00520059"/>
    <w:rsid w:val="0052223E"/>
    <w:rsid w:val="00522368"/>
    <w:rsid w:val="0052361F"/>
    <w:rsid w:val="00525ED7"/>
    <w:rsid w:val="00525F5A"/>
    <w:rsid w:val="0052635D"/>
    <w:rsid w:val="005263AF"/>
    <w:rsid w:val="00527AB9"/>
    <w:rsid w:val="0053056B"/>
    <w:rsid w:val="00531123"/>
    <w:rsid w:val="00531CFF"/>
    <w:rsid w:val="00531DFB"/>
    <w:rsid w:val="00533179"/>
    <w:rsid w:val="00533E7E"/>
    <w:rsid w:val="00535201"/>
    <w:rsid w:val="005361C3"/>
    <w:rsid w:val="005368CC"/>
    <w:rsid w:val="00537258"/>
    <w:rsid w:val="00540465"/>
    <w:rsid w:val="00541916"/>
    <w:rsid w:val="005419F2"/>
    <w:rsid w:val="005430B9"/>
    <w:rsid w:val="00545AFE"/>
    <w:rsid w:val="0055041F"/>
    <w:rsid w:val="005536D7"/>
    <w:rsid w:val="00554B8A"/>
    <w:rsid w:val="0055577C"/>
    <w:rsid w:val="00555880"/>
    <w:rsid w:val="005564F6"/>
    <w:rsid w:val="00557808"/>
    <w:rsid w:val="005608BB"/>
    <w:rsid w:val="00563120"/>
    <w:rsid w:val="005635F4"/>
    <w:rsid w:val="005636F9"/>
    <w:rsid w:val="00563DE5"/>
    <w:rsid w:val="00564177"/>
    <w:rsid w:val="0056596B"/>
    <w:rsid w:val="0056680E"/>
    <w:rsid w:val="00566BFD"/>
    <w:rsid w:val="00570BD0"/>
    <w:rsid w:val="005723CD"/>
    <w:rsid w:val="00573F52"/>
    <w:rsid w:val="00575C39"/>
    <w:rsid w:val="00576289"/>
    <w:rsid w:val="00577FB4"/>
    <w:rsid w:val="00581A99"/>
    <w:rsid w:val="00583338"/>
    <w:rsid w:val="00584DA5"/>
    <w:rsid w:val="00585D3E"/>
    <w:rsid w:val="00587EBB"/>
    <w:rsid w:val="00591550"/>
    <w:rsid w:val="0059171D"/>
    <w:rsid w:val="00593E7B"/>
    <w:rsid w:val="005958BF"/>
    <w:rsid w:val="00595F9D"/>
    <w:rsid w:val="0059636A"/>
    <w:rsid w:val="00596F28"/>
    <w:rsid w:val="00597645"/>
    <w:rsid w:val="005978BC"/>
    <w:rsid w:val="005979A1"/>
    <w:rsid w:val="005A11C3"/>
    <w:rsid w:val="005A196C"/>
    <w:rsid w:val="005A1B0A"/>
    <w:rsid w:val="005A22DC"/>
    <w:rsid w:val="005A278F"/>
    <w:rsid w:val="005A2F76"/>
    <w:rsid w:val="005A3057"/>
    <w:rsid w:val="005A52E2"/>
    <w:rsid w:val="005A5BF3"/>
    <w:rsid w:val="005A6E20"/>
    <w:rsid w:val="005A7A98"/>
    <w:rsid w:val="005B15EC"/>
    <w:rsid w:val="005B17A5"/>
    <w:rsid w:val="005B2D5E"/>
    <w:rsid w:val="005B492B"/>
    <w:rsid w:val="005B4944"/>
    <w:rsid w:val="005B59CE"/>
    <w:rsid w:val="005B71E2"/>
    <w:rsid w:val="005B7BAE"/>
    <w:rsid w:val="005C0B61"/>
    <w:rsid w:val="005C5AD0"/>
    <w:rsid w:val="005C6802"/>
    <w:rsid w:val="005C6E29"/>
    <w:rsid w:val="005D058A"/>
    <w:rsid w:val="005D05CE"/>
    <w:rsid w:val="005D1358"/>
    <w:rsid w:val="005D4862"/>
    <w:rsid w:val="005D6679"/>
    <w:rsid w:val="005D7956"/>
    <w:rsid w:val="005E1532"/>
    <w:rsid w:val="005E154E"/>
    <w:rsid w:val="005E16F2"/>
    <w:rsid w:val="005E305B"/>
    <w:rsid w:val="005E4A5D"/>
    <w:rsid w:val="005E58DA"/>
    <w:rsid w:val="005E746D"/>
    <w:rsid w:val="005E7802"/>
    <w:rsid w:val="005E7A91"/>
    <w:rsid w:val="005F01DC"/>
    <w:rsid w:val="005F039F"/>
    <w:rsid w:val="005F08BF"/>
    <w:rsid w:val="005F3CF6"/>
    <w:rsid w:val="005F45B4"/>
    <w:rsid w:val="005F5D39"/>
    <w:rsid w:val="005F6987"/>
    <w:rsid w:val="005F6AFB"/>
    <w:rsid w:val="005F6F4E"/>
    <w:rsid w:val="005F6F91"/>
    <w:rsid w:val="005F756A"/>
    <w:rsid w:val="006001F9"/>
    <w:rsid w:val="0060041A"/>
    <w:rsid w:val="0060102C"/>
    <w:rsid w:val="006013AD"/>
    <w:rsid w:val="006014C9"/>
    <w:rsid w:val="006029F6"/>
    <w:rsid w:val="00603B76"/>
    <w:rsid w:val="00603CF1"/>
    <w:rsid w:val="006040A3"/>
    <w:rsid w:val="0060431E"/>
    <w:rsid w:val="006046C2"/>
    <w:rsid w:val="00605330"/>
    <w:rsid w:val="0060592B"/>
    <w:rsid w:val="006075C0"/>
    <w:rsid w:val="00607869"/>
    <w:rsid w:val="006115E0"/>
    <w:rsid w:val="006115E4"/>
    <w:rsid w:val="00611811"/>
    <w:rsid w:val="0061438A"/>
    <w:rsid w:val="0061450E"/>
    <w:rsid w:val="00614773"/>
    <w:rsid w:val="006148DC"/>
    <w:rsid w:val="0061587A"/>
    <w:rsid w:val="00615FE9"/>
    <w:rsid w:val="00617CA6"/>
    <w:rsid w:val="006205A8"/>
    <w:rsid w:val="00620FBC"/>
    <w:rsid w:val="00621179"/>
    <w:rsid w:val="00621BAF"/>
    <w:rsid w:val="00622CE5"/>
    <w:rsid w:val="006232EB"/>
    <w:rsid w:val="00624DD0"/>
    <w:rsid w:val="00625DB8"/>
    <w:rsid w:val="006274C7"/>
    <w:rsid w:val="00627AD6"/>
    <w:rsid w:val="00630635"/>
    <w:rsid w:val="00631084"/>
    <w:rsid w:val="00633AE8"/>
    <w:rsid w:val="00633C38"/>
    <w:rsid w:val="00633F3D"/>
    <w:rsid w:val="006344D7"/>
    <w:rsid w:val="00634515"/>
    <w:rsid w:val="00634945"/>
    <w:rsid w:val="00634B8C"/>
    <w:rsid w:val="0063683F"/>
    <w:rsid w:val="0064042C"/>
    <w:rsid w:val="00640892"/>
    <w:rsid w:val="00640CDC"/>
    <w:rsid w:val="00642EF7"/>
    <w:rsid w:val="006430BE"/>
    <w:rsid w:val="0064315E"/>
    <w:rsid w:val="00644EF3"/>
    <w:rsid w:val="00650092"/>
    <w:rsid w:val="00650327"/>
    <w:rsid w:val="00650C7A"/>
    <w:rsid w:val="0065123A"/>
    <w:rsid w:val="0065171D"/>
    <w:rsid w:val="00652230"/>
    <w:rsid w:val="00652399"/>
    <w:rsid w:val="006525F9"/>
    <w:rsid w:val="006541C0"/>
    <w:rsid w:val="006541F6"/>
    <w:rsid w:val="006548FF"/>
    <w:rsid w:val="00654B74"/>
    <w:rsid w:val="006560F2"/>
    <w:rsid w:val="00656550"/>
    <w:rsid w:val="00656895"/>
    <w:rsid w:val="00656AA7"/>
    <w:rsid w:val="00656CC8"/>
    <w:rsid w:val="006600D7"/>
    <w:rsid w:val="006625B3"/>
    <w:rsid w:val="00663864"/>
    <w:rsid w:val="00663EB3"/>
    <w:rsid w:val="00664E1C"/>
    <w:rsid w:val="00670074"/>
    <w:rsid w:val="00673DD8"/>
    <w:rsid w:val="006748A4"/>
    <w:rsid w:val="00674C63"/>
    <w:rsid w:val="0067686A"/>
    <w:rsid w:val="00677479"/>
    <w:rsid w:val="006777D8"/>
    <w:rsid w:val="00681B9F"/>
    <w:rsid w:val="00681CFA"/>
    <w:rsid w:val="00681D2B"/>
    <w:rsid w:val="00682216"/>
    <w:rsid w:val="006827EB"/>
    <w:rsid w:val="00682963"/>
    <w:rsid w:val="00685106"/>
    <w:rsid w:val="00686097"/>
    <w:rsid w:val="006861F0"/>
    <w:rsid w:val="006866B7"/>
    <w:rsid w:val="00690179"/>
    <w:rsid w:val="00690368"/>
    <w:rsid w:val="0069544F"/>
    <w:rsid w:val="006958F1"/>
    <w:rsid w:val="006A05CC"/>
    <w:rsid w:val="006A17F8"/>
    <w:rsid w:val="006A1CBD"/>
    <w:rsid w:val="006A33C5"/>
    <w:rsid w:val="006A375D"/>
    <w:rsid w:val="006A6DA8"/>
    <w:rsid w:val="006A70F3"/>
    <w:rsid w:val="006B0068"/>
    <w:rsid w:val="006B082A"/>
    <w:rsid w:val="006B0C8B"/>
    <w:rsid w:val="006B2968"/>
    <w:rsid w:val="006B2E48"/>
    <w:rsid w:val="006B63A2"/>
    <w:rsid w:val="006B6A29"/>
    <w:rsid w:val="006B7E27"/>
    <w:rsid w:val="006C0823"/>
    <w:rsid w:val="006C1756"/>
    <w:rsid w:val="006C279B"/>
    <w:rsid w:val="006C447A"/>
    <w:rsid w:val="006C5E84"/>
    <w:rsid w:val="006C77F1"/>
    <w:rsid w:val="006D0287"/>
    <w:rsid w:val="006D0461"/>
    <w:rsid w:val="006D0C7F"/>
    <w:rsid w:val="006D292C"/>
    <w:rsid w:val="006D3700"/>
    <w:rsid w:val="006D3821"/>
    <w:rsid w:val="006D3DE3"/>
    <w:rsid w:val="006D4CD3"/>
    <w:rsid w:val="006D68A4"/>
    <w:rsid w:val="006D7358"/>
    <w:rsid w:val="006D76A4"/>
    <w:rsid w:val="006E06F3"/>
    <w:rsid w:val="006E1B30"/>
    <w:rsid w:val="006E2B2D"/>
    <w:rsid w:val="006E3530"/>
    <w:rsid w:val="006E35E5"/>
    <w:rsid w:val="006E3AC8"/>
    <w:rsid w:val="006E3CE9"/>
    <w:rsid w:val="006E3E3D"/>
    <w:rsid w:val="006E4271"/>
    <w:rsid w:val="006E70DB"/>
    <w:rsid w:val="006E7F75"/>
    <w:rsid w:val="006F04B5"/>
    <w:rsid w:val="006F0F5C"/>
    <w:rsid w:val="006F1661"/>
    <w:rsid w:val="006F3CC8"/>
    <w:rsid w:val="006F3F4E"/>
    <w:rsid w:val="006F5C5B"/>
    <w:rsid w:val="006F5D3A"/>
    <w:rsid w:val="006F6D3D"/>
    <w:rsid w:val="007004CC"/>
    <w:rsid w:val="0070092D"/>
    <w:rsid w:val="00703E5A"/>
    <w:rsid w:val="00706F3C"/>
    <w:rsid w:val="00707A22"/>
    <w:rsid w:val="00710301"/>
    <w:rsid w:val="0071116F"/>
    <w:rsid w:val="00711B41"/>
    <w:rsid w:val="00711C7B"/>
    <w:rsid w:val="007123B5"/>
    <w:rsid w:val="00713782"/>
    <w:rsid w:val="007140AE"/>
    <w:rsid w:val="00715E0A"/>
    <w:rsid w:val="00716EB0"/>
    <w:rsid w:val="0072156A"/>
    <w:rsid w:val="007216FF"/>
    <w:rsid w:val="00722AEA"/>
    <w:rsid w:val="00723D68"/>
    <w:rsid w:val="0072425E"/>
    <w:rsid w:val="00724D6D"/>
    <w:rsid w:val="00725365"/>
    <w:rsid w:val="00726901"/>
    <w:rsid w:val="00726B35"/>
    <w:rsid w:val="00726B59"/>
    <w:rsid w:val="00726DE9"/>
    <w:rsid w:val="007274ED"/>
    <w:rsid w:val="007278A0"/>
    <w:rsid w:val="00727D9F"/>
    <w:rsid w:val="00727FAA"/>
    <w:rsid w:val="00730CB4"/>
    <w:rsid w:val="00731B93"/>
    <w:rsid w:val="00733C0F"/>
    <w:rsid w:val="00734AB5"/>
    <w:rsid w:val="00735114"/>
    <w:rsid w:val="0073689B"/>
    <w:rsid w:val="007410B9"/>
    <w:rsid w:val="0074210C"/>
    <w:rsid w:val="00742399"/>
    <w:rsid w:val="00742713"/>
    <w:rsid w:val="00742A1C"/>
    <w:rsid w:val="0074550A"/>
    <w:rsid w:val="007479B6"/>
    <w:rsid w:val="0075017D"/>
    <w:rsid w:val="0075031D"/>
    <w:rsid w:val="007525F1"/>
    <w:rsid w:val="0075302E"/>
    <w:rsid w:val="00753466"/>
    <w:rsid w:val="007558BC"/>
    <w:rsid w:val="00755F1C"/>
    <w:rsid w:val="00756C13"/>
    <w:rsid w:val="00757128"/>
    <w:rsid w:val="00757A90"/>
    <w:rsid w:val="00761CE0"/>
    <w:rsid w:val="00762C64"/>
    <w:rsid w:val="0076566C"/>
    <w:rsid w:val="0076608A"/>
    <w:rsid w:val="00766390"/>
    <w:rsid w:val="00766A13"/>
    <w:rsid w:val="00770050"/>
    <w:rsid w:val="00770478"/>
    <w:rsid w:val="007713C8"/>
    <w:rsid w:val="007717DE"/>
    <w:rsid w:val="00771CBE"/>
    <w:rsid w:val="0077214A"/>
    <w:rsid w:val="0077221E"/>
    <w:rsid w:val="007731BB"/>
    <w:rsid w:val="00773BFB"/>
    <w:rsid w:val="00773FEB"/>
    <w:rsid w:val="00774166"/>
    <w:rsid w:val="0077565A"/>
    <w:rsid w:val="00776DCE"/>
    <w:rsid w:val="007771F4"/>
    <w:rsid w:val="007820DC"/>
    <w:rsid w:val="007836C9"/>
    <w:rsid w:val="00785785"/>
    <w:rsid w:val="00786A61"/>
    <w:rsid w:val="00791031"/>
    <w:rsid w:val="007912F9"/>
    <w:rsid w:val="00791A50"/>
    <w:rsid w:val="007921F5"/>
    <w:rsid w:val="0079286C"/>
    <w:rsid w:val="00792A8E"/>
    <w:rsid w:val="00793BBB"/>
    <w:rsid w:val="00794737"/>
    <w:rsid w:val="00794F0E"/>
    <w:rsid w:val="00795DCC"/>
    <w:rsid w:val="007968C8"/>
    <w:rsid w:val="007A073A"/>
    <w:rsid w:val="007A0941"/>
    <w:rsid w:val="007A0F56"/>
    <w:rsid w:val="007A4AAB"/>
    <w:rsid w:val="007A4C93"/>
    <w:rsid w:val="007A4FF4"/>
    <w:rsid w:val="007A63BA"/>
    <w:rsid w:val="007A64CC"/>
    <w:rsid w:val="007B184E"/>
    <w:rsid w:val="007B227C"/>
    <w:rsid w:val="007B39EA"/>
    <w:rsid w:val="007B4F20"/>
    <w:rsid w:val="007B54FD"/>
    <w:rsid w:val="007B5EC7"/>
    <w:rsid w:val="007B61BA"/>
    <w:rsid w:val="007C2764"/>
    <w:rsid w:val="007C2C84"/>
    <w:rsid w:val="007C36FF"/>
    <w:rsid w:val="007C3D85"/>
    <w:rsid w:val="007C46A5"/>
    <w:rsid w:val="007C53A0"/>
    <w:rsid w:val="007C6380"/>
    <w:rsid w:val="007C72D3"/>
    <w:rsid w:val="007C7FA9"/>
    <w:rsid w:val="007D05EE"/>
    <w:rsid w:val="007D1AB0"/>
    <w:rsid w:val="007D39D9"/>
    <w:rsid w:val="007D4229"/>
    <w:rsid w:val="007D5B73"/>
    <w:rsid w:val="007D6DC8"/>
    <w:rsid w:val="007D74E4"/>
    <w:rsid w:val="007D78FE"/>
    <w:rsid w:val="007D7FCC"/>
    <w:rsid w:val="007E0358"/>
    <w:rsid w:val="007E0A40"/>
    <w:rsid w:val="007E145A"/>
    <w:rsid w:val="007E1EB3"/>
    <w:rsid w:val="007E2411"/>
    <w:rsid w:val="007E5041"/>
    <w:rsid w:val="007E7D6B"/>
    <w:rsid w:val="007F1D19"/>
    <w:rsid w:val="007F26AC"/>
    <w:rsid w:val="007F3A8D"/>
    <w:rsid w:val="007F4467"/>
    <w:rsid w:val="007F5352"/>
    <w:rsid w:val="007F5A60"/>
    <w:rsid w:val="007F5F1F"/>
    <w:rsid w:val="007F7327"/>
    <w:rsid w:val="007F7F40"/>
    <w:rsid w:val="00800E1C"/>
    <w:rsid w:val="00801E4D"/>
    <w:rsid w:val="008026DD"/>
    <w:rsid w:val="00803144"/>
    <w:rsid w:val="00803866"/>
    <w:rsid w:val="008049B7"/>
    <w:rsid w:val="008058C6"/>
    <w:rsid w:val="00807E36"/>
    <w:rsid w:val="0081395B"/>
    <w:rsid w:val="008140D3"/>
    <w:rsid w:val="00814E09"/>
    <w:rsid w:val="008153D6"/>
    <w:rsid w:val="00816474"/>
    <w:rsid w:val="00817DBE"/>
    <w:rsid w:val="0082139B"/>
    <w:rsid w:val="00821874"/>
    <w:rsid w:val="00822675"/>
    <w:rsid w:val="0082375A"/>
    <w:rsid w:val="00823D55"/>
    <w:rsid w:val="00824715"/>
    <w:rsid w:val="00824AEF"/>
    <w:rsid w:val="00826319"/>
    <w:rsid w:val="00826A5B"/>
    <w:rsid w:val="008272DE"/>
    <w:rsid w:val="008308FA"/>
    <w:rsid w:val="00830B54"/>
    <w:rsid w:val="008312BB"/>
    <w:rsid w:val="00833BF3"/>
    <w:rsid w:val="00833CC4"/>
    <w:rsid w:val="00835046"/>
    <w:rsid w:val="0083652D"/>
    <w:rsid w:val="008415E3"/>
    <w:rsid w:val="00841D81"/>
    <w:rsid w:val="008421F7"/>
    <w:rsid w:val="00843807"/>
    <w:rsid w:val="00844D35"/>
    <w:rsid w:val="00845CDD"/>
    <w:rsid w:val="0084706E"/>
    <w:rsid w:val="00847373"/>
    <w:rsid w:val="00850FF2"/>
    <w:rsid w:val="00852913"/>
    <w:rsid w:val="00853128"/>
    <w:rsid w:val="008536D6"/>
    <w:rsid w:val="008545CF"/>
    <w:rsid w:val="008554B2"/>
    <w:rsid w:val="00856910"/>
    <w:rsid w:val="008576C6"/>
    <w:rsid w:val="00860A7C"/>
    <w:rsid w:val="00861468"/>
    <w:rsid w:val="00862148"/>
    <w:rsid w:val="008633EE"/>
    <w:rsid w:val="00863EFB"/>
    <w:rsid w:val="00864EFD"/>
    <w:rsid w:val="008656D7"/>
    <w:rsid w:val="008662A7"/>
    <w:rsid w:val="00866EE3"/>
    <w:rsid w:val="00867ED4"/>
    <w:rsid w:val="00872A43"/>
    <w:rsid w:val="00874120"/>
    <w:rsid w:val="00875A20"/>
    <w:rsid w:val="00876084"/>
    <w:rsid w:val="00880369"/>
    <w:rsid w:val="00881269"/>
    <w:rsid w:val="00881A7A"/>
    <w:rsid w:val="00881D17"/>
    <w:rsid w:val="00882423"/>
    <w:rsid w:val="008824FD"/>
    <w:rsid w:val="008827EB"/>
    <w:rsid w:val="00882FC4"/>
    <w:rsid w:val="00883755"/>
    <w:rsid w:val="0088400C"/>
    <w:rsid w:val="0088488E"/>
    <w:rsid w:val="00884F85"/>
    <w:rsid w:val="00886419"/>
    <w:rsid w:val="00886AA7"/>
    <w:rsid w:val="00890458"/>
    <w:rsid w:val="00890924"/>
    <w:rsid w:val="00892374"/>
    <w:rsid w:val="008940B8"/>
    <w:rsid w:val="008940FE"/>
    <w:rsid w:val="0089424D"/>
    <w:rsid w:val="00895119"/>
    <w:rsid w:val="00895A05"/>
    <w:rsid w:val="0089651C"/>
    <w:rsid w:val="008970AF"/>
    <w:rsid w:val="008A1BD4"/>
    <w:rsid w:val="008A1F5F"/>
    <w:rsid w:val="008A66F6"/>
    <w:rsid w:val="008A69B1"/>
    <w:rsid w:val="008A7583"/>
    <w:rsid w:val="008B438C"/>
    <w:rsid w:val="008B4F9A"/>
    <w:rsid w:val="008B67FF"/>
    <w:rsid w:val="008B7126"/>
    <w:rsid w:val="008B7277"/>
    <w:rsid w:val="008B758A"/>
    <w:rsid w:val="008B7BD9"/>
    <w:rsid w:val="008C0464"/>
    <w:rsid w:val="008C06D5"/>
    <w:rsid w:val="008C1508"/>
    <w:rsid w:val="008C1F1D"/>
    <w:rsid w:val="008C20E0"/>
    <w:rsid w:val="008C26C6"/>
    <w:rsid w:val="008C37C1"/>
    <w:rsid w:val="008C45CB"/>
    <w:rsid w:val="008C4A9F"/>
    <w:rsid w:val="008C4C90"/>
    <w:rsid w:val="008C71A3"/>
    <w:rsid w:val="008C728D"/>
    <w:rsid w:val="008C74D0"/>
    <w:rsid w:val="008C7DB3"/>
    <w:rsid w:val="008C7E01"/>
    <w:rsid w:val="008D1B96"/>
    <w:rsid w:val="008D2ED4"/>
    <w:rsid w:val="008D31B8"/>
    <w:rsid w:val="008D4204"/>
    <w:rsid w:val="008D5D8A"/>
    <w:rsid w:val="008D7A8B"/>
    <w:rsid w:val="008E06D1"/>
    <w:rsid w:val="008E19A1"/>
    <w:rsid w:val="008E2531"/>
    <w:rsid w:val="008E41F3"/>
    <w:rsid w:val="008E5AD8"/>
    <w:rsid w:val="008E5C15"/>
    <w:rsid w:val="008E7105"/>
    <w:rsid w:val="008F3071"/>
    <w:rsid w:val="008F52F4"/>
    <w:rsid w:val="008F7780"/>
    <w:rsid w:val="008F7AB2"/>
    <w:rsid w:val="009006F7"/>
    <w:rsid w:val="00902010"/>
    <w:rsid w:val="009027D0"/>
    <w:rsid w:val="009030D2"/>
    <w:rsid w:val="00905348"/>
    <w:rsid w:val="009059BE"/>
    <w:rsid w:val="00906123"/>
    <w:rsid w:val="009123BD"/>
    <w:rsid w:val="009136D3"/>
    <w:rsid w:val="0091432F"/>
    <w:rsid w:val="00915251"/>
    <w:rsid w:val="009159F5"/>
    <w:rsid w:val="00916277"/>
    <w:rsid w:val="00916B85"/>
    <w:rsid w:val="00916BFF"/>
    <w:rsid w:val="0092191C"/>
    <w:rsid w:val="0092223D"/>
    <w:rsid w:val="00923CA3"/>
    <w:rsid w:val="00923D51"/>
    <w:rsid w:val="00926BD1"/>
    <w:rsid w:val="00932A08"/>
    <w:rsid w:val="0093373A"/>
    <w:rsid w:val="00933C4A"/>
    <w:rsid w:val="0093650C"/>
    <w:rsid w:val="00937AB5"/>
    <w:rsid w:val="00941107"/>
    <w:rsid w:val="00941160"/>
    <w:rsid w:val="00943397"/>
    <w:rsid w:val="0094388E"/>
    <w:rsid w:val="00943EEC"/>
    <w:rsid w:val="00944D78"/>
    <w:rsid w:val="0094578F"/>
    <w:rsid w:val="00945E17"/>
    <w:rsid w:val="00946042"/>
    <w:rsid w:val="00946FC0"/>
    <w:rsid w:val="00947C0A"/>
    <w:rsid w:val="0095168F"/>
    <w:rsid w:val="00953DE3"/>
    <w:rsid w:val="00954BAC"/>
    <w:rsid w:val="00956483"/>
    <w:rsid w:val="00957C9C"/>
    <w:rsid w:val="0096019E"/>
    <w:rsid w:val="0096256B"/>
    <w:rsid w:val="00962E77"/>
    <w:rsid w:val="00963BA4"/>
    <w:rsid w:val="009644DA"/>
    <w:rsid w:val="00964907"/>
    <w:rsid w:val="00965CD6"/>
    <w:rsid w:val="00967309"/>
    <w:rsid w:val="0096782A"/>
    <w:rsid w:val="009702A0"/>
    <w:rsid w:val="009706F3"/>
    <w:rsid w:val="009724EC"/>
    <w:rsid w:val="009732C6"/>
    <w:rsid w:val="009749AB"/>
    <w:rsid w:val="009774A9"/>
    <w:rsid w:val="00980FA1"/>
    <w:rsid w:val="00982490"/>
    <w:rsid w:val="00983DB8"/>
    <w:rsid w:val="0098439C"/>
    <w:rsid w:val="00986F4B"/>
    <w:rsid w:val="009879D6"/>
    <w:rsid w:val="00987B0F"/>
    <w:rsid w:val="00991FE2"/>
    <w:rsid w:val="00994106"/>
    <w:rsid w:val="00995CF3"/>
    <w:rsid w:val="00997640"/>
    <w:rsid w:val="0099779F"/>
    <w:rsid w:val="009A0CF3"/>
    <w:rsid w:val="009A11FE"/>
    <w:rsid w:val="009A250D"/>
    <w:rsid w:val="009A4667"/>
    <w:rsid w:val="009A48A9"/>
    <w:rsid w:val="009A7DE7"/>
    <w:rsid w:val="009B267A"/>
    <w:rsid w:val="009B2960"/>
    <w:rsid w:val="009B2FCC"/>
    <w:rsid w:val="009B3BF3"/>
    <w:rsid w:val="009B750F"/>
    <w:rsid w:val="009B7682"/>
    <w:rsid w:val="009C099D"/>
    <w:rsid w:val="009C4413"/>
    <w:rsid w:val="009C4DDC"/>
    <w:rsid w:val="009C6381"/>
    <w:rsid w:val="009D1DEE"/>
    <w:rsid w:val="009D2585"/>
    <w:rsid w:val="009D277F"/>
    <w:rsid w:val="009D3168"/>
    <w:rsid w:val="009D31A8"/>
    <w:rsid w:val="009D4456"/>
    <w:rsid w:val="009D6C04"/>
    <w:rsid w:val="009E00E8"/>
    <w:rsid w:val="009E03F0"/>
    <w:rsid w:val="009E057E"/>
    <w:rsid w:val="009E0FD1"/>
    <w:rsid w:val="009E1408"/>
    <w:rsid w:val="009E1C4B"/>
    <w:rsid w:val="009E5617"/>
    <w:rsid w:val="009E5B65"/>
    <w:rsid w:val="009E657E"/>
    <w:rsid w:val="009E786C"/>
    <w:rsid w:val="009F1411"/>
    <w:rsid w:val="009F17EA"/>
    <w:rsid w:val="009F196D"/>
    <w:rsid w:val="009F1E38"/>
    <w:rsid w:val="009F2776"/>
    <w:rsid w:val="009F39E0"/>
    <w:rsid w:val="009F44F5"/>
    <w:rsid w:val="009F562A"/>
    <w:rsid w:val="009F7351"/>
    <w:rsid w:val="009F7653"/>
    <w:rsid w:val="009F7AA8"/>
    <w:rsid w:val="00A01652"/>
    <w:rsid w:val="00A02A52"/>
    <w:rsid w:val="00A048E8"/>
    <w:rsid w:val="00A04F23"/>
    <w:rsid w:val="00A06550"/>
    <w:rsid w:val="00A06811"/>
    <w:rsid w:val="00A06DB3"/>
    <w:rsid w:val="00A07761"/>
    <w:rsid w:val="00A07EA4"/>
    <w:rsid w:val="00A10219"/>
    <w:rsid w:val="00A103E3"/>
    <w:rsid w:val="00A106CB"/>
    <w:rsid w:val="00A1085D"/>
    <w:rsid w:val="00A10EA8"/>
    <w:rsid w:val="00A11D2E"/>
    <w:rsid w:val="00A121B7"/>
    <w:rsid w:val="00A12C2B"/>
    <w:rsid w:val="00A12C3E"/>
    <w:rsid w:val="00A13BEE"/>
    <w:rsid w:val="00A15229"/>
    <w:rsid w:val="00A17039"/>
    <w:rsid w:val="00A1716B"/>
    <w:rsid w:val="00A2040A"/>
    <w:rsid w:val="00A23C51"/>
    <w:rsid w:val="00A26059"/>
    <w:rsid w:val="00A26627"/>
    <w:rsid w:val="00A27391"/>
    <w:rsid w:val="00A277F7"/>
    <w:rsid w:val="00A338CA"/>
    <w:rsid w:val="00A33B00"/>
    <w:rsid w:val="00A34387"/>
    <w:rsid w:val="00A34B52"/>
    <w:rsid w:val="00A34EE7"/>
    <w:rsid w:val="00A3636C"/>
    <w:rsid w:val="00A365BF"/>
    <w:rsid w:val="00A3677E"/>
    <w:rsid w:val="00A36BF0"/>
    <w:rsid w:val="00A408E9"/>
    <w:rsid w:val="00A40CE3"/>
    <w:rsid w:val="00A40F22"/>
    <w:rsid w:val="00A412B4"/>
    <w:rsid w:val="00A41537"/>
    <w:rsid w:val="00A4332A"/>
    <w:rsid w:val="00A44EFD"/>
    <w:rsid w:val="00A45898"/>
    <w:rsid w:val="00A45EFD"/>
    <w:rsid w:val="00A472BE"/>
    <w:rsid w:val="00A505C3"/>
    <w:rsid w:val="00A512B4"/>
    <w:rsid w:val="00A5148D"/>
    <w:rsid w:val="00A523D7"/>
    <w:rsid w:val="00A547F7"/>
    <w:rsid w:val="00A548D4"/>
    <w:rsid w:val="00A57945"/>
    <w:rsid w:val="00A6099F"/>
    <w:rsid w:val="00A61516"/>
    <w:rsid w:val="00A62A32"/>
    <w:rsid w:val="00A62A57"/>
    <w:rsid w:val="00A62EAF"/>
    <w:rsid w:val="00A649DA"/>
    <w:rsid w:val="00A652FD"/>
    <w:rsid w:val="00A66103"/>
    <w:rsid w:val="00A6617E"/>
    <w:rsid w:val="00A6659B"/>
    <w:rsid w:val="00A66983"/>
    <w:rsid w:val="00A71E60"/>
    <w:rsid w:val="00A720B4"/>
    <w:rsid w:val="00A7273B"/>
    <w:rsid w:val="00A7352D"/>
    <w:rsid w:val="00A751F8"/>
    <w:rsid w:val="00A7643B"/>
    <w:rsid w:val="00A80BD9"/>
    <w:rsid w:val="00A82F12"/>
    <w:rsid w:val="00A84310"/>
    <w:rsid w:val="00A84568"/>
    <w:rsid w:val="00A8456B"/>
    <w:rsid w:val="00A854EC"/>
    <w:rsid w:val="00A855AE"/>
    <w:rsid w:val="00A857B4"/>
    <w:rsid w:val="00A87620"/>
    <w:rsid w:val="00A909D3"/>
    <w:rsid w:val="00A90B74"/>
    <w:rsid w:val="00A93CAE"/>
    <w:rsid w:val="00A942E4"/>
    <w:rsid w:val="00A94470"/>
    <w:rsid w:val="00A94735"/>
    <w:rsid w:val="00A9518B"/>
    <w:rsid w:val="00A965DA"/>
    <w:rsid w:val="00AA1F86"/>
    <w:rsid w:val="00AA3842"/>
    <w:rsid w:val="00AA3BB4"/>
    <w:rsid w:val="00AB16A2"/>
    <w:rsid w:val="00AB1984"/>
    <w:rsid w:val="00AB1992"/>
    <w:rsid w:val="00AB27BA"/>
    <w:rsid w:val="00AB2F06"/>
    <w:rsid w:val="00AB3F5A"/>
    <w:rsid w:val="00AB5A91"/>
    <w:rsid w:val="00AB6A3F"/>
    <w:rsid w:val="00AB74FA"/>
    <w:rsid w:val="00AB7F8B"/>
    <w:rsid w:val="00AC4AAE"/>
    <w:rsid w:val="00AC4D0A"/>
    <w:rsid w:val="00AC4FE9"/>
    <w:rsid w:val="00AC63BB"/>
    <w:rsid w:val="00AC6E47"/>
    <w:rsid w:val="00AC7005"/>
    <w:rsid w:val="00AD04FA"/>
    <w:rsid w:val="00AD0BA0"/>
    <w:rsid w:val="00AD10BD"/>
    <w:rsid w:val="00AD1909"/>
    <w:rsid w:val="00AD21F3"/>
    <w:rsid w:val="00AD3BF0"/>
    <w:rsid w:val="00AD4496"/>
    <w:rsid w:val="00AD470F"/>
    <w:rsid w:val="00AD4F55"/>
    <w:rsid w:val="00AD5301"/>
    <w:rsid w:val="00AD651A"/>
    <w:rsid w:val="00AD67BD"/>
    <w:rsid w:val="00AD7A85"/>
    <w:rsid w:val="00AE0210"/>
    <w:rsid w:val="00AE2509"/>
    <w:rsid w:val="00AE49B4"/>
    <w:rsid w:val="00AE62BE"/>
    <w:rsid w:val="00AE78F0"/>
    <w:rsid w:val="00AF1267"/>
    <w:rsid w:val="00AF346A"/>
    <w:rsid w:val="00AF631B"/>
    <w:rsid w:val="00AF7634"/>
    <w:rsid w:val="00B015DA"/>
    <w:rsid w:val="00B01B93"/>
    <w:rsid w:val="00B02323"/>
    <w:rsid w:val="00B04328"/>
    <w:rsid w:val="00B061A6"/>
    <w:rsid w:val="00B06D0E"/>
    <w:rsid w:val="00B077E6"/>
    <w:rsid w:val="00B11A80"/>
    <w:rsid w:val="00B124F1"/>
    <w:rsid w:val="00B12921"/>
    <w:rsid w:val="00B12B56"/>
    <w:rsid w:val="00B12BCB"/>
    <w:rsid w:val="00B13C65"/>
    <w:rsid w:val="00B13D71"/>
    <w:rsid w:val="00B21A79"/>
    <w:rsid w:val="00B22561"/>
    <w:rsid w:val="00B24A9A"/>
    <w:rsid w:val="00B24CEA"/>
    <w:rsid w:val="00B25B8E"/>
    <w:rsid w:val="00B26449"/>
    <w:rsid w:val="00B27544"/>
    <w:rsid w:val="00B30464"/>
    <w:rsid w:val="00B30F89"/>
    <w:rsid w:val="00B31CAE"/>
    <w:rsid w:val="00B32221"/>
    <w:rsid w:val="00B322AE"/>
    <w:rsid w:val="00B328EC"/>
    <w:rsid w:val="00B33252"/>
    <w:rsid w:val="00B337F9"/>
    <w:rsid w:val="00B34D28"/>
    <w:rsid w:val="00B355D5"/>
    <w:rsid w:val="00B35642"/>
    <w:rsid w:val="00B36FBB"/>
    <w:rsid w:val="00B44500"/>
    <w:rsid w:val="00B4469C"/>
    <w:rsid w:val="00B5270F"/>
    <w:rsid w:val="00B529C2"/>
    <w:rsid w:val="00B52B29"/>
    <w:rsid w:val="00B536F6"/>
    <w:rsid w:val="00B54782"/>
    <w:rsid w:val="00B55CB0"/>
    <w:rsid w:val="00B55FA6"/>
    <w:rsid w:val="00B62781"/>
    <w:rsid w:val="00B647C8"/>
    <w:rsid w:val="00B6484E"/>
    <w:rsid w:val="00B66444"/>
    <w:rsid w:val="00B67A99"/>
    <w:rsid w:val="00B718FF"/>
    <w:rsid w:val="00B7198F"/>
    <w:rsid w:val="00B72556"/>
    <w:rsid w:val="00B73AEB"/>
    <w:rsid w:val="00B73C9F"/>
    <w:rsid w:val="00B7581E"/>
    <w:rsid w:val="00B75872"/>
    <w:rsid w:val="00B7587D"/>
    <w:rsid w:val="00B760CD"/>
    <w:rsid w:val="00B76823"/>
    <w:rsid w:val="00B7766A"/>
    <w:rsid w:val="00B802B4"/>
    <w:rsid w:val="00B802D3"/>
    <w:rsid w:val="00B810D3"/>
    <w:rsid w:val="00B81E66"/>
    <w:rsid w:val="00B81F5F"/>
    <w:rsid w:val="00B821D9"/>
    <w:rsid w:val="00B84FA0"/>
    <w:rsid w:val="00B8589A"/>
    <w:rsid w:val="00B87230"/>
    <w:rsid w:val="00B87CF4"/>
    <w:rsid w:val="00B904FD"/>
    <w:rsid w:val="00B90D58"/>
    <w:rsid w:val="00B90F65"/>
    <w:rsid w:val="00B92671"/>
    <w:rsid w:val="00B93C1E"/>
    <w:rsid w:val="00B956BD"/>
    <w:rsid w:val="00B9648E"/>
    <w:rsid w:val="00BA1AD7"/>
    <w:rsid w:val="00BA22C8"/>
    <w:rsid w:val="00BA2551"/>
    <w:rsid w:val="00BA270D"/>
    <w:rsid w:val="00BA2C11"/>
    <w:rsid w:val="00BA2DCA"/>
    <w:rsid w:val="00BA2F92"/>
    <w:rsid w:val="00BA6614"/>
    <w:rsid w:val="00BA6721"/>
    <w:rsid w:val="00BA7E19"/>
    <w:rsid w:val="00BB1A96"/>
    <w:rsid w:val="00BB1D10"/>
    <w:rsid w:val="00BB29D8"/>
    <w:rsid w:val="00BB33AA"/>
    <w:rsid w:val="00BB3555"/>
    <w:rsid w:val="00BB3C22"/>
    <w:rsid w:val="00BB62C3"/>
    <w:rsid w:val="00BB64C4"/>
    <w:rsid w:val="00BB7D30"/>
    <w:rsid w:val="00BC02B1"/>
    <w:rsid w:val="00BC08BE"/>
    <w:rsid w:val="00BC14D5"/>
    <w:rsid w:val="00BC16F1"/>
    <w:rsid w:val="00BC21EF"/>
    <w:rsid w:val="00BC22AF"/>
    <w:rsid w:val="00BC61AC"/>
    <w:rsid w:val="00BC6593"/>
    <w:rsid w:val="00BC6C9E"/>
    <w:rsid w:val="00BD0437"/>
    <w:rsid w:val="00BD0706"/>
    <w:rsid w:val="00BD1946"/>
    <w:rsid w:val="00BD20E1"/>
    <w:rsid w:val="00BD560D"/>
    <w:rsid w:val="00BD5C35"/>
    <w:rsid w:val="00BD755A"/>
    <w:rsid w:val="00BD75CA"/>
    <w:rsid w:val="00BE03A5"/>
    <w:rsid w:val="00BE0735"/>
    <w:rsid w:val="00BE0F34"/>
    <w:rsid w:val="00BE13E9"/>
    <w:rsid w:val="00BE19DB"/>
    <w:rsid w:val="00BE1E3F"/>
    <w:rsid w:val="00BE2B2D"/>
    <w:rsid w:val="00BE4563"/>
    <w:rsid w:val="00BE4B8A"/>
    <w:rsid w:val="00BE66A3"/>
    <w:rsid w:val="00BE79A8"/>
    <w:rsid w:val="00BF0267"/>
    <w:rsid w:val="00BF0669"/>
    <w:rsid w:val="00BF19D8"/>
    <w:rsid w:val="00BF47A6"/>
    <w:rsid w:val="00BF59F5"/>
    <w:rsid w:val="00BF62BD"/>
    <w:rsid w:val="00BF6543"/>
    <w:rsid w:val="00BF7134"/>
    <w:rsid w:val="00BF7AF5"/>
    <w:rsid w:val="00C004AF"/>
    <w:rsid w:val="00C004C1"/>
    <w:rsid w:val="00C01F77"/>
    <w:rsid w:val="00C02318"/>
    <w:rsid w:val="00C023F1"/>
    <w:rsid w:val="00C04330"/>
    <w:rsid w:val="00C04545"/>
    <w:rsid w:val="00C067FE"/>
    <w:rsid w:val="00C10981"/>
    <w:rsid w:val="00C10F45"/>
    <w:rsid w:val="00C11204"/>
    <w:rsid w:val="00C12139"/>
    <w:rsid w:val="00C134D3"/>
    <w:rsid w:val="00C144A1"/>
    <w:rsid w:val="00C14AD9"/>
    <w:rsid w:val="00C14B53"/>
    <w:rsid w:val="00C17486"/>
    <w:rsid w:val="00C17846"/>
    <w:rsid w:val="00C23293"/>
    <w:rsid w:val="00C2338F"/>
    <w:rsid w:val="00C2345B"/>
    <w:rsid w:val="00C23A8A"/>
    <w:rsid w:val="00C23E28"/>
    <w:rsid w:val="00C2444F"/>
    <w:rsid w:val="00C252FB"/>
    <w:rsid w:val="00C302CE"/>
    <w:rsid w:val="00C30A02"/>
    <w:rsid w:val="00C32F43"/>
    <w:rsid w:val="00C33A30"/>
    <w:rsid w:val="00C34189"/>
    <w:rsid w:val="00C3591B"/>
    <w:rsid w:val="00C35AB7"/>
    <w:rsid w:val="00C3659E"/>
    <w:rsid w:val="00C406E7"/>
    <w:rsid w:val="00C4529B"/>
    <w:rsid w:val="00C46044"/>
    <w:rsid w:val="00C466C9"/>
    <w:rsid w:val="00C477BE"/>
    <w:rsid w:val="00C47C21"/>
    <w:rsid w:val="00C47C2B"/>
    <w:rsid w:val="00C47C56"/>
    <w:rsid w:val="00C47EC2"/>
    <w:rsid w:val="00C52593"/>
    <w:rsid w:val="00C528F2"/>
    <w:rsid w:val="00C5736D"/>
    <w:rsid w:val="00C60B9B"/>
    <w:rsid w:val="00C61581"/>
    <w:rsid w:val="00C62D50"/>
    <w:rsid w:val="00C63504"/>
    <w:rsid w:val="00C63AD4"/>
    <w:rsid w:val="00C63FCD"/>
    <w:rsid w:val="00C64B40"/>
    <w:rsid w:val="00C64B9D"/>
    <w:rsid w:val="00C65790"/>
    <w:rsid w:val="00C718FE"/>
    <w:rsid w:val="00C71917"/>
    <w:rsid w:val="00C72466"/>
    <w:rsid w:val="00C74A1D"/>
    <w:rsid w:val="00C75DB3"/>
    <w:rsid w:val="00C76A72"/>
    <w:rsid w:val="00C813EC"/>
    <w:rsid w:val="00C8159B"/>
    <w:rsid w:val="00C824B7"/>
    <w:rsid w:val="00C85ED4"/>
    <w:rsid w:val="00C868DC"/>
    <w:rsid w:val="00C90A79"/>
    <w:rsid w:val="00C91CDB"/>
    <w:rsid w:val="00C92123"/>
    <w:rsid w:val="00C93F13"/>
    <w:rsid w:val="00C969F9"/>
    <w:rsid w:val="00CA09D5"/>
    <w:rsid w:val="00CA1034"/>
    <w:rsid w:val="00CA23B5"/>
    <w:rsid w:val="00CA4524"/>
    <w:rsid w:val="00CA483D"/>
    <w:rsid w:val="00CA5C4C"/>
    <w:rsid w:val="00CA7CCA"/>
    <w:rsid w:val="00CB103C"/>
    <w:rsid w:val="00CB2D69"/>
    <w:rsid w:val="00CB2FDD"/>
    <w:rsid w:val="00CB5637"/>
    <w:rsid w:val="00CB5D21"/>
    <w:rsid w:val="00CC11AB"/>
    <w:rsid w:val="00CC19E1"/>
    <w:rsid w:val="00CC1A70"/>
    <w:rsid w:val="00CC1D80"/>
    <w:rsid w:val="00CC1E22"/>
    <w:rsid w:val="00CC3AAC"/>
    <w:rsid w:val="00CC46BF"/>
    <w:rsid w:val="00CC4C2E"/>
    <w:rsid w:val="00CC5456"/>
    <w:rsid w:val="00CC63CE"/>
    <w:rsid w:val="00CC6680"/>
    <w:rsid w:val="00CC6B84"/>
    <w:rsid w:val="00CC71A9"/>
    <w:rsid w:val="00CD1590"/>
    <w:rsid w:val="00CD20D8"/>
    <w:rsid w:val="00CD2183"/>
    <w:rsid w:val="00CD455F"/>
    <w:rsid w:val="00CD5097"/>
    <w:rsid w:val="00CD6649"/>
    <w:rsid w:val="00CE2689"/>
    <w:rsid w:val="00CE28F8"/>
    <w:rsid w:val="00CE2BAB"/>
    <w:rsid w:val="00CE5E89"/>
    <w:rsid w:val="00CE72C9"/>
    <w:rsid w:val="00CF2CEB"/>
    <w:rsid w:val="00CF37A2"/>
    <w:rsid w:val="00CF7D32"/>
    <w:rsid w:val="00D003ED"/>
    <w:rsid w:val="00D0277D"/>
    <w:rsid w:val="00D038B9"/>
    <w:rsid w:val="00D04E99"/>
    <w:rsid w:val="00D063F3"/>
    <w:rsid w:val="00D07204"/>
    <w:rsid w:val="00D07DA9"/>
    <w:rsid w:val="00D11536"/>
    <w:rsid w:val="00D12D6B"/>
    <w:rsid w:val="00D168A0"/>
    <w:rsid w:val="00D20048"/>
    <w:rsid w:val="00D201F3"/>
    <w:rsid w:val="00D20529"/>
    <w:rsid w:val="00D20F40"/>
    <w:rsid w:val="00D21EC9"/>
    <w:rsid w:val="00D22D07"/>
    <w:rsid w:val="00D24E23"/>
    <w:rsid w:val="00D266B2"/>
    <w:rsid w:val="00D32228"/>
    <w:rsid w:val="00D33049"/>
    <w:rsid w:val="00D37A05"/>
    <w:rsid w:val="00D37BDA"/>
    <w:rsid w:val="00D41846"/>
    <w:rsid w:val="00D42869"/>
    <w:rsid w:val="00D43BBA"/>
    <w:rsid w:val="00D45D74"/>
    <w:rsid w:val="00D4619C"/>
    <w:rsid w:val="00D461B0"/>
    <w:rsid w:val="00D473DF"/>
    <w:rsid w:val="00D505DD"/>
    <w:rsid w:val="00D50669"/>
    <w:rsid w:val="00D508AD"/>
    <w:rsid w:val="00D55992"/>
    <w:rsid w:val="00D56B98"/>
    <w:rsid w:val="00D56CD2"/>
    <w:rsid w:val="00D62C82"/>
    <w:rsid w:val="00D62E4F"/>
    <w:rsid w:val="00D62F3D"/>
    <w:rsid w:val="00D63116"/>
    <w:rsid w:val="00D636E4"/>
    <w:rsid w:val="00D6521D"/>
    <w:rsid w:val="00D65E55"/>
    <w:rsid w:val="00D66042"/>
    <w:rsid w:val="00D662C3"/>
    <w:rsid w:val="00D66B06"/>
    <w:rsid w:val="00D67EF7"/>
    <w:rsid w:val="00D70FA7"/>
    <w:rsid w:val="00D7107D"/>
    <w:rsid w:val="00D71227"/>
    <w:rsid w:val="00D723E5"/>
    <w:rsid w:val="00D76A1D"/>
    <w:rsid w:val="00D81614"/>
    <w:rsid w:val="00D83908"/>
    <w:rsid w:val="00D83A0A"/>
    <w:rsid w:val="00D856F4"/>
    <w:rsid w:val="00D878D4"/>
    <w:rsid w:val="00D90CD2"/>
    <w:rsid w:val="00D90E3D"/>
    <w:rsid w:val="00D91208"/>
    <w:rsid w:val="00D91591"/>
    <w:rsid w:val="00D91A9F"/>
    <w:rsid w:val="00D925D5"/>
    <w:rsid w:val="00D939E1"/>
    <w:rsid w:val="00D9575E"/>
    <w:rsid w:val="00D95E14"/>
    <w:rsid w:val="00DA0E1A"/>
    <w:rsid w:val="00DA0E67"/>
    <w:rsid w:val="00DA1722"/>
    <w:rsid w:val="00DA2D6D"/>
    <w:rsid w:val="00DA3045"/>
    <w:rsid w:val="00DA36ED"/>
    <w:rsid w:val="00DA3D1C"/>
    <w:rsid w:val="00DA5977"/>
    <w:rsid w:val="00DA5E32"/>
    <w:rsid w:val="00DA6F55"/>
    <w:rsid w:val="00DA746B"/>
    <w:rsid w:val="00DA76C8"/>
    <w:rsid w:val="00DB0FFC"/>
    <w:rsid w:val="00DB1980"/>
    <w:rsid w:val="00DB2F3A"/>
    <w:rsid w:val="00DB4297"/>
    <w:rsid w:val="00DB5C3C"/>
    <w:rsid w:val="00DB6073"/>
    <w:rsid w:val="00DB61FC"/>
    <w:rsid w:val="00DB7E5C"/>
    <w:rsid w:val="00DC165E"/>
    <w:rsid w:val="00DC19DB"/>
    <w:rsid w:val="00DC20EF"/>
    <w:rsid w:val="00DC33C9"/>
    <w:rsid w:val="00DC396D"/>
    <w:rsid w:val="00DC6780"/>
    <w:rsid w:val="00DC7992"/>
    <w:rsid w:val="00DD08D2"/>
    <w:rsid w:val="00DD0C98"/>
    <w:rsid w:val="00DD0D2D"/>
    <w:rsid w:val="00DD4B0E"/>
    <w:rsid w:val="00DD55C3"/>
    <w:rsid w:val="00DE18D4"/>
    <w:rsid w:val="00DE2D4E"/>
    <w:rsid w:val="00DE3187"/>
    <w:rsid w:val="00DE45DB"/>
    <w:rsid w:val="00DE6DD2"/>
    <w:rsid w:val="00DE7957"/>
    <w:rsid w:val="00DF06B7"/>
    <w:rsid w:val="00DF1240"/>
    <w:rsid w:val="00DF309B"/>
    <w:rsid w:val="00DF4445"/>
    <w:rsid w:val="00DF5406"/>
    <w:rsid w:val="00DF6164"/>
    <w:rsid w:val="00DF6FE6"/>
    <w:rsid w:val="00DF7218"/>
    <w:rsid w:val="00DF7C7E"/>
    <w:rsid w:val="00E049AA"/>
    <w:rsid w:val="00E058BC"/>
    <w:rsid w:val="00E06A94"/>
    <w:rsid w:val="00E077B4"/>
    <w:rsid w:val="00E10BC6"/>
    <w:rsid w:val="00E113EC"/>
    <w:rsid w:val="00E12AC2"/>
    <w:rsid w:val="00E13507"/>
    <w:rsid w:val="00E13E7E"/>
    <w:rsid w:val="00E14075"/>
    <w:rsid w:val="00E143EC"/>
    <w:rsid w:val="00E21946"/>
    <w:rsid w:val="00E22A71"/>
    <w:rsid w:val="00E231E4"/>
    <w:rsid w:val="00E24020"/>
    <w:rsid w:val="00E247CF"/>
    <w:rsid w:val="00E2481B"/>
    <w:rsid w:val="00E24A5C"/>
    <w:rsid w:val="00E251B5"/>
    <w:rsid w:val="00E26427"/>
    <w:rsid w:val="00E2697B"/>
    <w:rsid w:val="00E27810"/>
    <w:rsid w:val="00E30718"/>
    <w:rsid w:val="00E30835"/>
    <w:rsid w:val="00E30B49"/>
    <w:rsid w:val="00E30EAE"/>
    <w:rsid w:val="00E31B5F"/>
    <w:rsid w:val="00E3244E"/>
    <w:rsid w:val="00E32E13"/>
    <w:rsid w:val="00E332F9"/>
    <w:rsid w:val="00E33BAF"/>
    <w:rsid w:val="00E35220"/>
    <w:rsid w:val="00E36872"/>
    <w:rsid w:val="00E37741"/>
    <w:rsid w:val="00E41E7C"/>
    <w:rsid w:val="00E42AB0"/>
    <w:rsid w:val="00E4374C"/>
    <w:rsid w:val="00E43DD9"/>
    <w:rsid w:val="00E44678"/>
    <w:rsid w:val="00E448E8"/>
    <w:rsid w:val="00E458AE"/>
    <w:rsid w:val="00E45ACB"/>
    <w:rsid w:val="00E46505"/>
    <w:rsid w:val="00E47142"/>
    <w:rsid w:val="00E50130"/>
    <w:rsid w:val="00E50627"/>
    <w:rsid w:val="00E50937"/>
    <w:rsid w:val="00E527F6"/>
    <w:rsid w:val="00E553C9"/>
    <w:rsid w:val="00E566C9"/>
    <w:rsid w:val="00E56735"/>
    <w:rsid w:val="00E57DAE"/>
    <w:rsid w:val="00E61ECC"/>
    <w:rsid w:val="00E628AA"/>
    <w:rsid w:val="00E64180"/>
    <w:rsid w:val="00E700A3"/>
    <w:rsid w:val="00E76417"/>
    <w:rsid w:val="00E7785A"/>
    <w:rsid w:val="00E82053"/>
    <w:rsid w:val="00E82ECC"/>
    <w:rsid w:val="00E859C6"/>
    <w:rsid w:val="00E90DA2"/>
    <w:rsid w:val="00E93167"/>
    <w:rsid w:val="00E96E44"/>
    <w:rsid w:val="00E978FC"/>
    <w:rsid w:val="00EA193F"/>
    <w:rsid w:val="00EA201F"/>
    <w:rsid w:val="00EA3210"/>
    <w:rsid w:val="00EA4102"/>
    <w:rsid w:val="00EA4381"/>
    <w:rsid w:val="00EA7783"/>
    <w:rsid w:val="00EA7F01"/>
    <w:rsid w:val="00EB04E4"/>
    <w:rsid w:val="00EB5EBD"/>
    <w:rsid w:val="00EB6171"/>
    <w:rsid w:val="00EB6402"/>
    <w:rsid w:val="00EB72EB"/>
    <w:rsid w:val="00EC2B31"/>
    <w:rsid w:val="00EC37CD"/>
    <w:rsid w:val="00EC3ADE"/>
    <w:rsid w:val="00EC3B9E"/>
    <w:rsid w:val="00EC533F"/>
    <w:rsid w:val="00EC5AD6"/>
    <w:rsid w:val="00EC5FA5"/>
    <w:rsid w:val="00EC6506"/>
    <w:rsid w:val="00EC6CBB"/>
    <w:rsid w:val="00EC7DC2"/>
    <w:rsid w:val="00ED0C5A"/>
    <w:rsid w:val="00ED3BC3"/>
    <w:rsid w:val="00ED53DA"/>
    <w:rsid w:val="00ED63EB"/>
    <w:rsid w:val="00ED77A0"/>
    <w:rsid w:val="00EE0652"/>
    <w:rsid w:val="00EE0719"/>
    <w:rsid w:val="00EE21AD"/>
    <w:rsid w:val="00EE4C9F"/>
    <w:rsid w:val="00EE5B90"/>
    <w:rsid w:val="00EE5C34"/>
    <w:rsid w:val="00EE63B6"/>
    <w:rsid w:val="00EE6F2A"/>
    <w:rsid w:val="00EF2871"/>
    <w:rsid w:val="00EF3BA7"/>
    <w:rsid w:val="00EF3E43"/>
    <w:rsid w:val="00EF6DC4"/>
    <w:rsid w:val="00EF77D3"/>
    <w:rsid w:val="00F007AC"/>
    <w:rsid w:val="00F02598"/>
    <w:rsid w:val="00F04EFA"/>
    <w:rsid w:val="00F05D81"/>
    <w:rsid w:val="00F066C8"/>
    <w:rsid w:val="00F07292"/>
    <w:rsid w:val="00F0786A"/>
    <w:rsid w:val="00F13B4B"/>
    <w:rsid w:val="00F14178"/>
    <w:rsid w:val="00F151BE"/>
    <w:rsid w:val="00F15387"/>
    <w:rsid w:val="00F15A33"/>
    <w:rsid w:val="00F15DC2"/>
    <w:rsid w:val="00F162E0"/>
    <w:rsid w:val="00F16C78"/>
    <w:rsid w:val="00F2118A"/>
    <w:rsid w:val="00F21BB2"/>
    <w:rsid w:val="00F22111"/>
    <w:rsid w:val="00F23358"/>
    <w:rsid w:val="00F23793"/>
    <w:rsid w:val="00F253F8"/>
    <w:rsid w:val="00F2546C"/>
    <w:rsid w:val="00F25F4E"/>
    <w:rsid w:val="00F26C4D"/>
    <w:rsid w:val="00F27669"/>
    <w:rsid w:val="00F300DA"/>
    <w:rsid w:val="00F31381"/>
    <w:rsid w:val="00F31945"/>
    <w:rsid w:val="00F35F15"/>
    <w:rsid w:val="00F36EB7"/>
    <w:rsid w:val="00F37D21"/>
    <w:rsid w:val="00F40E6D"/>
    <w:rsid w:val="00F417BB"/>
    <w:rsid w:val="00F42EBA"/>
    <w:rsid w:val="00F47D74"/>
    <w:rsid w:val="00F53052"/>
    <w:rsid w:val="00F548B2"/>
    <w:rsid w:val="00F55C61"/>
    <w:rsid w:val="00F606F2"/>
    <w:rsid w:val="00F60A6E"/>
    <w:rsid w:val="00F60BEB"/>
    <w:rsid w:val="00F61DA1"/>
    <w:rsid w:val="00F62067"/>
    <w:rsid w:val="00F62C1C"/>
    <w:rsid w:val="00F63103"/>
    <w:rsid w:val="00F64E34"/>
    <w:rsid w:val="00F662E8"/>
    <w:rsid w:val="00F66846"/>
    <w:rsid w:val="00F67384"/>
    <w:rsid w:val="00F6767E"/>
    <w:rsid w:val="00F70626"/>
    <w:rsid w:val="00F710F6"/>
    <w:rsid w:val="00F7117D"/>
    <w:rsid w:val="00F7236F"/>
    <w:rsid w:val="00F732F3"/>
    <w:rsid w:val="00F73B26"/>
    <w:rsid w:val="00F746AF"/>
    <w:rsid w:val="00F74D70"/>
    <w:rsid w:val="00F753CC"/>
    <w:rsid w:val="00F75B87"/>
    <w:rsid w:val="00F77E03"/>
    <w:rsid w:val="00F77E4C"/>
    <w:rsid w:val="00F80843"/>
    <w:rsid w:val="00F80CF5"/>
    <w:rsid w:val="00F80F2C"/>
    <w:rsid w:val="00F8199E"/>
    <w:rsid w:val="00F81B84"/>
    <w:rsid w:val="00F81F7C"/>
    <w:rsid w:val="00F82EE6"/>
    <w:rsid w:val="00F8401C"/>
    <w:rsid w:val="00F84266"/>
    <w:rsid w:val="00F85E62"/>
    <w:rsid w:val="00F8751C"/>
    <w:rsid w:val="00F90183"/>
    <w:rsid w:val="00F9036B"/>
    <w:rsid w:val="00F90F36"/>
    <w:rsid w:val="00F92CA5"/>
    <w:rsid w:val="00F93AB0"/>
    <w:rsid w:val="00F94003"/>
    <w:rsid w:val="00F95212"/>
    <w:rsid w:val="00F96EDE"/>
    <w:rsid w:val="00FA1AAD"/>
    <w:rsid w:val="00FA2CD8"/>
    <w:rsid w:val="00FA3341"/>
    <w:rsid w:val="00FA342E"/>
    <w:rsid w:val="00FA61A3"/>
    <w:rsid w:val="00FB310A"/>
    <w:rsid w:val="00FB467E"/>
    <w:rsid w:val="00FB5C50"/>
    <w:rsid w:val="00FB5EAB"/>
    <w:rsid w:val="00FB6AC7"/>
    <w:rsid w:val="00FB6BAD"/>
    <w:rsid w:val="00FB6DA2"/>
    <w:rsid w:val="00FC0B9B"/>
    <w:rsid w:val="00FC2399"/>
    <w:rsid w:val="00FC3289"/>
    <w:rsid w:val="00FC4252"/>
    <w:rsid w:val="00FC42E9"/>
    <w:rsid w:val="00FC58D9"/>
    <w:rsid w:val="00FC5DF8"/>
    <w:rsid w:val="00FC7C8F"/>
    <w:rsid w:val="00FC7ED7"/>
    <w:rsid w:val="00FD1061"/>
    <w:rsid w:val="00FD1480"/>
    <w:rsid w:val="00FD18A4"/>
    <w:rsid w:val="00FD1EA8"/>
    <w:rsid w:val="00FD26F1"/>
    <w:rsid w:val="00FD334E"/>
    <w:rsid w:val="00FD3AA8"/>
    <w:rsid w:val="00FD3D85"/>
    <w:rsid w:val="00FD4019"/>
    <w:rsid w:val="00FD4AAB"/>
    <w:rsid w:val="00FE00F5"/>
    <w:rsid w:val="00FE0431"/>
    <w:rsid w:val="00FE1F1B"/>
    <w:rsid w:val="00FE1FEE"/>
    <w:rsid w:val="00FE25BF"/>
    <w:rsid w:val="00FE3137"/>
    <w:rsid w:val="00FE3F67"/>
    <w:rsid w:val="00FE5BFE"/>
    <w:rsid w:val="00FF68EA"/>
    <w:rsid w:val="00FF6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1CB69311-58EC-4DBE-BBB3-9CE4D57E5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</w:rPr>
  </w:style>
  <w:style w:type="paragraph" w:styleId="Mapadeldocumento">
    <w:name w:val="Document Map"/>
    <w:basedOn w:val="Normal"/>
    <w:semiHidden/>
    <w:rsid w:val="00CA483D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Car">
    <w:name w:val="Título Car"/>
    <w:basedOn w:val="Fuentedeprrafopredeter"/>
    <w:link w:val="Ttulo"/>
    <w:rsid w:val="00AB27BA"/>
    <w:rPr>
      <w:rFonts w:ascii="Arial" w:hAnsi="Arial" w:cs="Arial"/>
      <w:b/>
      <w:bCs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57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</cp:lastModifiedBy>
  <cp:revision>7</cp:revision>
  <cp:lastPrinted>2010-09-25T18:21:00Z</cp:lastPrinted>
  <dcterms:created xsi:type="dcterms:W3CDTF">2018-03-07T15:40:00Z</dcterms:created>
  <dcterms:modified xsi:type="dcterms:W3CDTF">2019-04-20T22:52:00Z</dcterms:modified>
</cp:coreProperties>
</file>