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2AC" w:rsidRPr="00972AB2" w:rsidRDefault="00671BBC" w:rsidP="002405E6">
      <w:pPr>
        <w:pStyle w:val="Ttulo"/>
        <w:rPr>
          <w:rFonts w:ascii="Tahoma" w:hAnsi="Tahoma" w:cs="Tahoma"/>
          <w:i/>
          <w:u w:val="single"/>
        </w:rPr>
      </w:pPr>
      <w:r w:rsidRPr="00972AB2">
        <w:rPr>
          <w:rFonts w:ascii="Tahoma" w:hAnsi="Tahoma" w:cs="Tahoma"/>
          <w:i/>
          <w:u w:val="single"/>
        </w:rPr>
        <w:t>INFORME RADIOL</w:t>
      </w:r>
      <w:r w:rsidR="00972AB2">
        <w:rPr>
          <w:rFonts w:ascii="Tahoma" w:hAnsi="Tahoma" w:cs="Tahoma"/>
          <w:i/>
          <w:u w:val="single"/>
        </w:rPr>
        <w:t>Ó</w:t>
      </w:r>
      <w:r w:rsidRPr="00972AB2">
        <w:rPr>
          <w:rFonts w:ascii="Tahoma" w:hAnsi="Tahoma" w:cs="Tahoma"/>
          <w:i/>
          <w:u w:val="single"/>
        </w:rPr>
        <w:t>GICO</w:t>
      </w:r>
    </w:p>
    <w:p w:rsidR="00EE32AC" w:rsidRPr="002405E6" w:rsidRDefault="00EE32AC" w:rsidP="00EE32AC">
      <w:pPr>
        <w:rPr>
          <w:rFonts w:ascii="Tahoma" w:hAnsi="Tahoma" w:cs="Tahoma"/>
          <w:i/>
          <w:sz w:val="22"/>
          <w:szCs w:val="22"/>
        </w:rPr>
      </w:pPr>
    </w:p>
    <w:p w:rsidR="00E938F3" w:rsidRDefault="00E938F3" w:rsidP="00E938F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E938F3" w:rsidRDefault="00E938F3" w:rsidP="00E938F3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>${edad} AÑOS</w:t>
      </w:r>
    </w:p>
    <w:p w:rsidR="00E938F3" w:rsidRDefault="00E938F3" w:rsidP="00E938F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E938F3" w:rsidRDefault="00E938F3" w:rsidP="00E938F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E938F3" w:rsidRDefault="00E938F3" w:rsidP="00E938F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8D36C3" w:rsidRPr="002405E6" w:rsidRDefault="008D36C3">
      <w:pPr>
        <w:rPr>
          <w:rFonts w:ascii="Tahoma" w:hAnsi="Tahoma" w:cs="Arial"/>
          <w:b/>
          <w:bCs/>
          <w:i/>
          <w:sz w:val="22"/>
          <w:szCs w:val="22"/>
        </w:rPr>
      </w:pPr>
      <w:bookmarkStart w:id="0" w:name="_GoBack"/>
      <w:bookmarkEnd w:id="0"/>
    </w:p>
    <w:p w:rsidR="002405E6" w:rsidRPr="002405E6" w:rsidRDefault="002405E6" w:rsidP="002405E6">
      <w:pPr>
        <w:widowControl w:val="0"/>
        <w:jc w:val="both"/>
        <w:rPr>
          <w:rFonts w:ascii="Tahoma" w:hAnsi="Tahoma"/>
          <w:b/>
          <w:i/>
          <w:sz w:val="22"/>
          <w:szCs w:val="22"/>
        </w:rPr>
      </w:pPr>
      <w:r w:rsidRPr="002405E6">
        <w:rPr>
          <w:rFonts w:ascii="Tahoma" w:hAnsi="Tahoma"/>
          <w:b/>
          <w:i/>
          <w:sz w:val="22"/>
          <w:szCs w:val="22"/>
        </w:rPr>
        <w:t>EL ESTUDIO RADIOL</w:t>
      </w:r>
      <w:r w:rsidR="00972AB2">
        <w:rPr>
          <w:rFonts w:ascii="Tahoma" w:hAnsi="Tahoma"/>
          <w:b/>
          <w:i/>
          <w:sz w:val="22"/>
          <w:szCs w:val="22"/>
        </w:rPr>
        <w:t>Ó</w:t>
      </w:r>
      <w:r w:rsidRPr="002405E6">
        <w:rPr>
          <w:rFonts w:ascii="Tahoma" w:hAnsi="Tahoma"/>
          <w:b/>
          <w:i/>
          <w:sz w:val="22"/>
          <w:szCs w:val="22"/>
        </w:rPr>
        <w:t xml:space="preserve">GICO DEL HOMBRO DERECHO </w:t>
      </w:r>
      <w:r w:rsidR="00B61218">
        <w:rPr>
          <w:rFonts w:ascii="Tahoma" w:hAnsi="Tahoma"/>
          <w:b/>
          <w:i/>
          <w:sz w:val="22"/>
          <w:szCs w:val="22"/>
        </w:rPr>
        <w:t xml:space="preserve">REALIZADO </w:t>
      </w:r>
      <w:r w:rsidRPr="002405E6">
        <w:rPr>
          <w:rFonts w:ascii="Tahoma" w:hAnsi="Tahoma"/>
          <w:b/>
          <w:i/>
          <w:sz w:val="22"/>
          <w:szCs w:val="22"/>
        </w:rPr>
        <w:t xml:space="preserve">EN </w:t>
      </w:r>
      <w:r w:rsidR="00B61218">
        <w:rPr>
          <w:rFonts w:ascii="Tahoma" w:hAnsi="Tahoma"/>
          <w:b/>
          <w:i/>
          <w:sz w:val="22"/>
          <w:szCs w:val="22"/>
        </w:rPr>
        <w:t xml:space="preserve">PROYECCION </w:t>
      </w:r>
      <w:r w:rsidRPr="002405E6">
        <w:rPr>
          <w:rFonts w:ascii="Tahoma" w:hAnsi="Tahoma"/>
          <w:b/>
          <w:i/>
          <w:sz w:val="22"/>
          <w:szCs w:val="22"/>
        </w:rPr>
        <w:t>FRONTAL AP CON ROTACION EXTERNA E INTERNA MUESTRAN:</w:t>
      </w:r>
    </w:p>
    <w:p w:rsidR="002405E6" w:rsidRPr="002405E6" w:rsidRDefault="002405E6" w:rsidP="002405E6">
      <w:pPr>
        <w:widowControl w:val="0"/>
        <w:jc w:val="both"/>
        <w:rPr>
          <w:rFonts w:ascii="Tahoma" w:hAnsi="Tahoma"/>
          <w:b/>
          <w:i/>
          <w:sz w:val="22"/>
          <w:szCs w:val="22"/>
          <w:u w:val="double"/>
        </w:rPr>
      </w:pPr>
    </w:p>
    <w:p w:rsidR="002405E6" w:rsidRPr="002405E6" w:rsidRDefault="002405E6" w:rsidP="002405E6">
      <w:pPr>
        <w:widowControl w:val="0"/>
        <w:numPr>
          <w:ilvl w:val="0"/>
          <w:numId w:val="13"/>
        </w:numPr>
        <w:tabs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 w:rsidRPr="002405E6">
        <w:rPr>
          <w:rFonts w:ascii="Tahoma" w:hAnsi="Tahoma"/>
          <w:i/>
          <w:sz w:val="22"/>
          <w:szCs w:val="22"/>
        </w:rPr>
        <w:t>Aspecto radiológico conservado de las estructuras óseas y espacios articulares del hombro en estudio sin evidencia de solución de continuidad ósea ni procesos degenerativos. No se evidencian lesiones blásticas ni líticas.</w:t>
      </w:r>
    </w:p>
    <w:p w:rsidR="002405E6" w:rsidRPr="002405E6" w:rsidRDefault="002405E6" w:rsidP="002405E6">
      <w:pPr>
        <w:widowControl w:val="0"/>
        <w:numPr>
          <w:ilvl w:val="0"/>
          <w:numId w:val="13"/>
        </w:numPr>
        <w:tabs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 w:rsidRPr="002405E6">
        <w:rPr>
          <w:rFonts w:ascii="Tahoma" w:hAnsi="Tahoma"/>
          <w:i/>
          <w:sz w:val="22"/>
          <w:szCs w:val="22"/>
        </w:rPr>
        <w:t>Radiodensidad ósea conservada.</w:t>
      </w:r>
    </w:p>
    <w:p w:rsidR="002405E6" w:rsidRPr="002405E6" w:rsidRDefault="002405E6" w:rsidP="002405E6">
      <w:pPr>
        <w:widowControl w:val="0"/>
        <w:numPr>
          <w:ilvl w:val="0"/>
          <w:numId w:val="13"/>
        </w:numPr>
        <w:tabs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 w:rsidRPr="002405E6">
        <w:rPr>
          <w:rFonts w:ascii="Tahoma" w:hAnsi="Tahoma"/>
          <w:i/>
          <w:sz w:val="22"/>
          <w:szCs w:val="22"/>
        </w:rPr>
        <w:t>No se evidencian calcificaciones anormales en las partes blandas adyacentes.</w:t>
      </w:r>
    </w:p>
    <w:p w:rsidR="002405E6" w:rsidRPr="002405E6" w:rsidRDefault="002405E6" w:rsidP="002405E6">
      <w:pPr>
        <w:widowControl w:val="0"/>
        <w:jc w:val="both"/>
        <w:rPr>
          <w:rFonts w:ascii="Tahoma" w:hAnsi="Tahoma"/>
          <w:b/>
          <w:i/>
          <w:sz w:val="22"/>
          <w:szCs w:val="22"/>
        </w:rPr>
      </w:pPr>
    </w:p>
    <w:p w:rsidR="002405E6" w:rsidRPr="002405E6" w:rsidRDefault="002405E6" w:rsidP="002405E6">
      <w:pPr>
        <w:widowControl w:val="0"/>
        <w:jc w:val="both"/>
        <w:rPr>
          <w:rFonts w:ascii="Tahoma" w:hAnsi="Tahoma"/>
          <w:b/>
          <w:i/>
          <w:sz w:val="22"/>
          <w:szCs w:val="22"/>
        </w:rPr>
      </w:pPr>
    </w:p>
    <w:p w:rsidR="002405E6" w:rsidRPr="002405E6" w:rsidRDefault="002405E6" w:rsidP="002405E6">
      <w:pPr>
        <w:widowControl w:val="0"/>
        <w:jc w:val="both"/>
        <w:rPr>
          <w:rFonts w:ascii="Tahoma" w:hAnsi="Tahoma"/>
          <w:b/>
          <w:i/>
          <w:sz w:val="22"/>
          <w:szCs w:val="22"/>
        </w:rPr>
      </w:pPr>
      <w:r w:rsidRPr="002405E6">
        <w:rPr>
          <w:rFonts w:ascii="Tahoma" w:hAnsi="Tahoma"/>
          <w:b/>
          <w:i/>
          <w:sz w:val="22"/>
          <w:szCs w:val="22"/>
        </w:rPr>
        <w:t>IDx:</w:t>
      </w:r>
    </w:p>
    <w:p w:rsidR="002405E6" w:rsidRPr="002405E6" w:rsidRDefault="002405E6" w:rsidP="002405E6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2405E6" w:rsidRPr="002405E6" w:rsidRDefault="002405E6" w:rsidP="002405E6">
      <w:pPr>
        <w:widowControl w:val="0"/>
        <w:jc w:val="both"/>
        <w:rPr>
          <w:rFonts w:ascii="Tahoma" w:hAnsi="Tahoma"/>
          <w:i/>
          <w:sz w:val="22"/>
          <w:szCs w:val="22"/>
        </w:rPr>
      </w:pPr>
      <w:r w:rsidRPr="002405E6">
        <w:rPr>
          <w:rFonts w:ascii="Tahoma" w:hAnsi="Tahoma"/>
          <w:i/>
          <w:sz w:val="22"/>
          <w:szCs w:val="22"/>
        </w:rPr>
        <w:t>HOMBRO DERECHO RADIOLOGICAMENTE CONSERVADO.</w:t>
      </w:r>
    </w:p>
    <w:p w:rsidR="002405E6" w:rsidRPr="002405E6" w:rsidRDefault="002405E6" w:rsidP="002405E6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2405E6" w:rsidRPr="002405E6" w:rsidRDefault="002405E6" w:rsidP="002405E6">
      <w:pPr>
        <w:widowControl w:val="0"/>
        <w:jc w:val="both"/>
        <w:rPr>
          <w:rFonts w:ascii="Tahoma" w:hAnsi="Tahoma"/>
          <w:i/>
          <w:sz w:val="22"/>
          <w:szCs w:val="22"/>
        </w:rPr>
      </w:pPr>
      <w:r w:rsidRPr="002405E6">
        <w:rPr>
          <w:rFonts w:ascii="Tahoma" w:hAnsi="Tahoma"/>
          <w:i/>
          <w:sz w:val="22"/>
          <w:szCs w:val="22"/>
        </w:rPr>
        <w:t>S/S CORRELACIONAR CON DATOS CLINICOS Y COMPLEMENTAR CON ECOGRAFIA DE HOMBRO SEGÚN CUADRO CLINICO EVOLUTIVO.</w:t>
      </w:r>
    </w:p>
    <w:p w:rsidR="002405E6" w:rsidRPr="002405E6" w:rsidRDefault="002405E6" w:rsidP="002405E6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2405E6" w:rsidRPr="002405E6" w:rsidRDefault="002405E6" w:rsidP="002405E6">
      <w:pPr>
        <w:widowControl w:val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Atentamente.</w:t>
      </w:r>
    </w:p>
    <w:p w:rsidR="002405E6" w:rsidRPr="002405E6" w:rsidRDefault="002405E6" w:rsidP="002405E6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2405E6" w:rsidRDefault="002405E6" w:rsidP="002405E6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5268C5" w:rsidRPr="002405E6" w:rsidRDefault="00E938F3" w:rsidP="002405E6">
      <w:pPr>
        <w:widowControl w:val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57.1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5268C5" w:rsidRPr="002405E6" w:rsidSect="00671BBC">
      <w:pgSz w:w="11907" w:h="16800" w:code="259"/>
      <w:pgMar w:top="2696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510AAC"/>
    <w:multiLevelType w:val="hybridMultilevel"/>
    <w:tmpl w:val="87208106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11"/>
  </w:num>
  <w:num w:numId="9">
    <w:abstractNumId w:val="10"/>
  </w:num>
  <w:num w:numId="10">
    <w:abstractNumId w:val="3"/>
  </w:num>
  <w:num w:numId="11">
    <w:abstractNumId w:val="2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033F3"/>
    <w:rsid w:val="00011836"/>
    <w:rsid w:val="00011A7B"/>
    <w:rsid w:val="00012FC4"/>
    <w:rsid w:val="00023CEC"/>
    <w:rsid w:val="000471CF"/>
    <w:rsid w:val="00052B14"/>
    <w:rsid w:val="00054C54"/>
    <w:rsid w:val="00070522"/>
    <w:rsid w:val="000807CA"/>
    <w:rsid w:val="000C1D2E"/>
    <w:rsid w:val="000C485D"/>
    <w:rsid w:val="000F41DB"/>
    <w:rsid w:val="00120504"/>
    <w:rsid w:val="00135E70"/>
    <w:rsid w:val="0017127E"/>
    <w:rsid w:val="00181884"/>
    <w:rsid w:val="001B1A55"/>
    <w:rsid w:val="001B4C17"/>
    <w:rsid w:val="001B5F3E"/>
    <w:rsid w:val="001B63C7"/>
    <w:rsid w:val="001C21FD"/>
    <w:rsid w:val="001D4EDC"/>
    <w:rsid w:val="001E3C48"/>
    <w:rsid w:val="001E5271"/>
    <w:rsid w:val="00210083"/>
    <w:rsid w:val="00220658"/>
    <w:rsid w:val="002405E6"/>
    <w:rsid w:val="00243602"/>
    <w:rsid w:val="00246824"/>
    <w:rsid w:val="00247458"/>
    <w:rsid w:val="002522F0"/>
    <w:rsid w:val="00266F73"/>
    <w:rsid w:val="00270844"/>
    <w:rsid w:val="00271F28"/>
    <w:rsid w:val="002766F5"/>
    <w:rsid w:val="002878ED"/>
    <w:rsid w:val="002903E9"/>
    <w:rsid w:val="002A2B69"/>
    <w:rsid w:val="002A3166"/>
    <w:rsid w:val="002A679C"/>
    <w:rsid w:val="002C7518"/>
    <w:rsid w:val="002E6A57"/>
    <w:rsid w:val="002F452B"/>
    <w:rsid w:val="00303398"/>
    <w:rsid w:val="00307227"/>
    <w:rsid w:val="003138CE"/>
    <w:rsid w:val="00321D51"/>
    <w:rsid w:val="00335BF7"/>
    <w:rsid w:val="00337C6E"/>
    <w:rsid w:val="003577D0"/>
    <w:rsid w:val="00357A7E"/>
    <w:rsid w:val="00360F6B"/>
    <w:rsid w:val="00380F9E"/>
    <w:rsid w:val="003A6C6E"/>
    <w:rsid w:val="003A7BCC"/>
    <w:rsid w:val="003C6EB2"/>
    <w:rsid w:val="003C777D"/>
    <w:rsid w:val="003E1C90"/>
    <w:rsid w:val="003E3F3F"/>
    <w:rsid w:val="00404685"/>
    <w:rsid w:val="00415ED0"/>
    <w:rsid w:val="00423CA7"/>
    <w:rsid w:val="00443BEA"/>
    <w:rsid w:val="00456448"/>
    <w:rsid w:val="00456F80"/>
    <w:rsid w:val="004845D9"/>
    <w:rsid w:val="00490F1F"/>
    <w:rsid w:val="00495B11"/>
    <w:rsid w:val="00497C30"/>
    <w:rsid w:val="004A30A9"/>
    <w:rsid w:val="004B0CA0"/>
    <w:rsid w:val="004B113D"/>
    <w:rsid w:val="004D7D68"/>
    <w:rsid w:val="00506FFB"/>
    <w:rsid w:val="0052332F"/>
    <w:rsid w:val="005268C5"/>
    <w:rsid w:val="00541568"/>
    <w:rsid w:val="00547EDB"/>
    <w:rsid w:val="00551C6C"/>
    <w:rsid w:val="00584DEF"/>
    <w:rsid w:val="005B0892"/>
    <w:rsid w:val="005B7B6D"/>
    <w:rsid w:val="005C0FE3"/>
    <w:rsid w:val="005C6DDE"/>
    <w:rsid w:val="005D1A11"/>
    <w:rsid w:val="005E2C4D"/>
    <w:rsid w:val="005F6269"/>
    <w:rsid w:val="00603557"/>
    <w:rsid w:val="006064CA"/>
    <w:rsid w:val="006139B5"/>
    <w:rsid w:val="00627F02"/>
    <w:rsid w:val="0063201B"/>
    <w:rsid w:val="00636613"/>
    <w:rsid w:val="006708CF"/>
    <w:rsid w:val="00671BBC"/>
    <w:rsid w:val="006B02EC"/>
    <w:rsid w:val="006B3FA8"/>
    <w:rsid w:val="006B4CA9"/>
    <w:rsid w:val="006B6497"/>
    <w:rsid w:val="006C4C2A"/>
    <w:rsid w:val="006D1CC1"/>
    <w:rsid w:val="006E4715"/>
    <w:rsid w:val="006F1908"/>
    <w:rsid w:val="006F1CEC"/>
    <w:rsid w:val="00704839"/>
    <w:rsid w:val="00714296"/>
    <w:rsid w:val="007203B1"/>
    <w:rsid w:val="00723483"/>
    <w:rsid w:val="00731819"/>
    <w:rsid w:val="00741B54"/>
    <w:rsid w:val="007523DF"/>
    <w:rsid w:val="00774769"/>
    <w:rsid w:val="00786CBF"/>
    <w:rsid w:val="00787D69"/>
    <w:rsid w:val="007917D8"/>
    <w:rsid w:val="007A668A"/>
    <w:rsid w:val="007B3CE9"/>
    <w:rsid w:val="007B544F"/>
    <w:rsid w:val="007D20E0"/>
    <w:rsid w:val="007D2C3B"/>
    <w:rsid w:val="007E17CA"/>
    <w:rsid w:val="007F2409"/>
    <w:rsid w:val="00821B2B"/>
    <w:rsid w:val="00825E59"/>
    <w:rsid w:val="00831F99"/>
    <w:rsid w:val="00840DB2"/>
    <w:rsid w:val="00845FA7"/>
    <w:rsid w:val="0086255C"/>
    <w:rsid w:val="00872B4C"/>
    <w:rsid w:val="00885759"/>
    <w:rsid w:val="00886D74"/>
    <w:rsid w:val="008C47DC"/>
    <w:rsid w:val="008D0FBE"/>
    <w:rsid w:val="008D36C3"/>
    <w:rsid w:val="008D5B14"/>
    <w:rsid w:val="008D681E"/>
    <w:rsid w:val="008E3D55"/>
    <w:rsid w:val="008F31FC"/>
    <w:rsid w:val="008F74D2"/>
    <w:rsid w:val="00900402"/>
    <w:rsid w:val="00901C09"/>
    <w:rsid w:val="00904A8A"/>
    <w:rsid w:val="00905580"/>
    <w:rsid w:val="00907B7E"/>
    <w:rsid w:val="00915073"/>
    <w:rsid w:val="00917B0E"/>
    <w:rsid w:val="00920E3D"/>
    <w:rsid w:val="009235BA"/>
    <w:rsid w:val="00926FC4"/>
    <w:rsid w:val="00927CA5"/>
    <w:rsid w:val="00936B85"/>
    <w:rsid w:val="009415CD"/>
    <w:rsid w:val="00957EFA"/>
    <w:rsid w:val="00972AB2"/>
    <w:rsid w:val="00977493"/>
    <w:rsid w:val="009853F3"/>
    <w:rsid w:val="009957AE"/>
    <w:rsid w:val="009A0227"/>
    <w:rsid w:val="009A085E"/>
    <w:rsid w:val="009A29C1"/>
    <w:rsid w:val="009B6C47"/>
    <w:rsid w:val="009C6415"/>
    <w:rsid w:val="009D0B1E"/>
    <w:rsid w:val="009D5CC9"/>
    <w:rsid w:val="009D751B"/>
    <w:rsid w:val="009E38AD"/>
    <w:rsid w:val="009F5EDD"/>
    <w:rsid w:val="009F640C"/>
    <w:rsid w:val="00A23A79"/>
    <w:rsid w:val="00A37765"/>
    <w:rsid w:val="00A563C6"/>
    <w:rsid w:val="00A63487"/>
    <w:rsid w:val="00A92FF4"/>
    <w:rsid w:val="00A95E13"/>
    <w:rsid w:val="00AA1E4E"/>
    <w:rsid w:val="00AA2921"/>
    <w:rsid w:val="00AA6611"/>
    <w:rsid w:val="00AB6503"/>
    <w:rsid w:val="00AC0C24"/>
    <w:rsid w:val="00AD0868"/>
    <w:rsid w:val="00AD7EDF"/>
    <w:rsid w:val="00AF6ED6"/>
    <w:rsid w:val="00B27B82"/>
    <w:rsid w:val="00B40C0B"/>
    <w:rsid w:val="00B44D26"/>
    <w:rsid w:val="00B51803"/>
    <w:rsid w:val="00B56811"/>
    <w:rsid w:val="00B61218"/>
    <w:rsid w:val="00B7778D"/>
    <w:rsid w:val="00B807B1"/>
    <w:rsid w:val="00BA16CC"/>
    <w:rsid w:val="00BD0520"/>
    <w:rsid w:val="00BD5C72"/>
    <w:rsid w:val="00BE61E7"/>
    <w:rsid w:val="00C041AC"/>
    <w:rsid w:val="00C108DD"/>
    <w:rsid w:val="00C133BC"/>
    <w:rsid w:val="00C22155"/>
    <w:rsid w:val="00C24B11"/>
    <w:rsid w:val="00C447E7"/>
    <w:rsid w:val="00C45AFB"/>
    <w:rsid w:val="00C575B4"/>
    <w:rsid w:val="00C629EC"/>
    <w:rsid w:val="00C64A4D"/>
    <w:rsid w:val="00C6629F"/>
    <w:rsid w:val="00C80255"/>
    <w:rsid w:val="00C84893"/>
    <w:rsid w:val="00C97B07"/>
    <w:rsid w:val="00CA0872"/>
    <w:rsid w:val="00CB397E"/>
    <w:rsid w:val="00CF230E"/>
    <w:rsid w:val="00CF6EEE"/>
    <w:rsid w:val="00D32BF4"/>
    <w:rsid w:val="00D3342F"/>
    <w:rsid w:val="00D37CC1"/>
    <w:rsid w:val="00D409B9"/>
    <w:rsid w:val="00D4191D"/>
    <w:rsid w:val="00D52D6E"/>
    <w:rsid w:val="00D7349A"/>
    <w:rsid w:val="00D91636"/>
    <w:rsid w:val="00DA527A"/>
    <w:rsid w:val="00DB265E"/>
    <w:rsid w:val="00DB2BA1"/>
    <w:rsid w:val="00DE0EF1"/>
    <w:rsid w:val="00E04C22"/>
    <w:rsid w:val="00E0561E"/>
    <w:rsid w:val="00E2294E"/>
    <w:rsid w:val="00E3284A"/>
    <w:rsid w:val="00E50D25"/>
    <w:rsid w:val="00E60DB5"/>
    <w:rsid w:val="00E6275B"/>
    <w:rsid w:val="00E80D70"/>
    <w:rsid w:val="00E8371F"/>
    <w:rsid w:val="00E91C44"/>
    <w:rsid w:val="00E938F3"/>
    <w:rsid w:val="00E9720F"/>
    <w:rsid w:val="00EB44DB"/>
    <w:rsid w:val="00EB7992"/>
    <w:rsid w:val="00ED2728"/>
    <w:rsid w:val="00ED4A62"/>
    <w:rsid w:val="00EE19FA"/>
    <w:rsid w:val="00EE1E12"/>
    <w:rsid w:val="00EE32AC"/>
    <w:rsid w:val="00F02BB4"/>
    <w:rsid w:val="00F175D5"/>
    <w:rsid w:val="00F44388"/>
    <w:rsid w:val="00F60CC3"/>
    <w:rsid w:val="00F62D9B"/>
    <w:rsid w:val="00F6486C"/>
    <w:rsid w:val="00F941B0"/>
    <w:rsid w:val="00F97B76"/>
    <w:rsid w:val="00F97F5F"/>
    <w:rsid w:val="00FB53EE"/>
    <w:rsid w:val="00FB6E66"/>
    <w:rsid w:val="00FC3548"/>
    <w:rsid w:val="00FD021F"/>
    <w:rsid w:val="00FD28B4"/>
    <w:rsid w:val="00FF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6</cp:revision>
  <cp:lastPrinted>2005-08-30T00:38:00Z</cp:lastPrinted>
  <dcterms:created xsi:type="dcterms:W3CDTF">2016-02-10T17:23:00Z</dcterms:created>
  <dcterms:modified xsi:type="dcterms:W3CDTF">2019-04-19T02:46:00Z</dcterms:modified>
</cp:coreProperties>
</file>