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E6" w:rsidRPr="004E451E" w:rsidRDefault="00D21CE6" w:rsidP="00D21CE6">
      <w:pPr>
        <w:pStyle w:val="Puest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21CE6" w:rsidRPr="00EF6575" w:rsidRDefault="00D21CE6" w:rsidP="00D21CE6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EF6575" w:rsidP="00D21CE6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4323F9">
        <w:rPr>
          <w:rFonts w:ascii="Tahoma" w:hAnsi="Tahoma"/>
          <w:i/>
          <w:noProof/>
          <w:color w:val="000000"/>
          <w:sz w:val="20"/>
          <w:szCs w:val="20"/>
        </w:rPr>
        <w:t>VINNO</w:t>
      </w:r>
      <w:r w:rsidR="00DB20C6" w:rsidRPr="00DB20C6">
        <w:rPr>
          <w:rFonts w:ascii="Tahoma" w:hAnsi="Tahoma"/>
          <w:i/>
          <w:noProof/>
          <w:color w:val="000000"/>
          <w:sz w:val="20"/>
          <w:szCs w:val="20"/>
        </w:rPr>
        <w:t xml:space="preserve"> M</w:t>
      </w:r>
      <w:r w:rsidR="0083026C">
        <w:rPr>
          <w:rFonts w:ascii="Tahoma" w:hAnsi="Tahoma"/>
          <w:i/>
          <w:noProof/>
          <w:color w:val="000000"/>
          <w:sz w:val="20"/>
          <w:szCs w:val="20"/>
        </w:rPr>
        <w:t>O</w:t>
      </w:r>
      <w:r w:rsidR="004323F9">
        <w:rPr>
          <w:rFonts w:ascii="Tahoma" w:hAnsi="Tahoma"/>
          <w:i/>
          <w:noProof/>
          <w:color w:val="000000"/>
          <w:sz w:val="20"/>
          <w:szCs w:val="20"/>
        </w:rPr>
        <w:t>DELO A5</w:t>
      </w:r>
      <w:bookmarkStart w:id="0" w:name="_GoBack"/>
      <w:bookmarkEnd w:id="0"/>
      <w:r w:rsidR="00DB20C6" w:rsidRPr="00DB20C6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EF6575">
        <w:rPr>
          <w:rFonts w:ascii="Tahoma" w:hAnsi="Tahoma" w:cs="Arial"/>
          <w:i/>
          <w:sz w:val="20"/>
          <w:szCs w:val="20"/>
        </w:rPr>
        <w:t xml:space="preserve"> </w:t>
      </w:r>
      <w:proofErr w:type="spellStart"/>
      <w:r w:rsidRPr="00EF6575">
        <w:rPr>
          <w:rFonts w:ascii="Tahoma" w:hAnsi="Tahoma" w:cs="Arial"/>
          <w:i/>
          <w:sz w:val="20"/>
          <w:szCs w:val="20"/>
        </w:rPr>
        <w:t>Anteverso</w:t>
      </w:r>
      <w:proofErr w:type="spellEnd"/>
      <w:r w:rsidRPr="00EF6575">
        <w:rPr>
          <w:rFonts w:ascii="Tahoma" w:hAnsi="Tahoma" w:cs="Arial"/>
          <w:i/>
          <w:sz w:val="20"/>
          <w:szCs w:val="20"/>
        </w:rPr>
        <w:t xml:space="preserve">, de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EF6575">
        <w:rPr>
          <w:rFonts w:ascii="Tahoma" w:hAnsi="Tahoma" w:cs="Arial"/>
          <w:i/>
          <w:sz w:val="20"/>
          <w:szCs w:val="20"/>
        </w:rPr>
        <w:t>aumentado</w:t>
      </w:r>
      <w:r w:rsidRPr="00EF6575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1079D6" w:rsidRPr="00EF6575">
        <w:rPr>
          <w:rFonts w:ascii="Tahoma" w:hAnsi="Tahoma" w:cs="Arial"/>
          <w:i/>
          <w:sz w:val="20"/>
          <w:szCs w:val="20"/>
        </w:rPr>
        <w:t>ecotextura</w:t>
      </w:r>
      <w:proofErr w:type="spellEnd"/>
      <w:r w:rsidR="001079D6" w:rsidRPr="00EF6575">
        <w:rPr>
          <w:rFonts w:ascii="Tahoma" w:hAnsi="Tahoma" w:cs="Arial"/>
          <w:i/>
          <w:sz w:val="20"/>
          <w:szCs w:val="20"/>
        </w:rPr>
        <w:t xml:space="preserve"> homogénea sin evidencia de </w:t>
      </w:r>
      <w:r w:rsidRPr="00EF6575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EF6575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EF6575">
        <w:rPr>
          <w:rFonts w:ascii="Tahoma" w:hAnsi="Tahoma"/>
          <w:i/>
          <w:sz w:val="20"/>
          <w:szCs w:val="20"/>
        </w:rPr>
        <w:t>MEDIDAS UTERINAS</w:t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Longitudinal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57mm.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Transverso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53mm.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DB190E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Antero posterior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44mm.</w:t>
      </w:r>
    </w:p>
    <w:p w:rsidR="00387543" w:rsidRPr="00EF6575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VOLUMEN UTERINO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proofErr w:type="spellStart"/>
      <w:r w:rsidRPr="00EF6575">
        <w:rPr>
          <w:rFonts w:ascii="Tahoma" w:hAnsi="Tahoma" w:cs="Arial"/>
          <w:b/>
          <w:i/>
          <w:sz w:val="20"/>
          <w:szCs w:val="20"/>
        </w:rPr>
        <w:t>cc.</w:t>
      </w:r>
      <w:proofErr w:type="spellEnd"/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EF6575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EF6575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 xml:space="preserve">CAVIDAD </w:t>
      </w:r>
      <w:proofErr w:type="spellStart"/>
      <w:r w:rsidRPr="00EF6575">
        <w:rPr>
          <w:rFonts w:ascii="Tahoma" w:hAnsi="Tahoma" w:cs="Arial"/>
          <w:b/>
          <w:i/>
          <w:sz w:val="20"/>
          <w:szCs w:val="20"/>
        </w:rPr>
        <w:t>UTERINA</w:t>
      </w:r>
      <w:proofErr w:type="gramStart"/>
      <w:r w:rsidRPr="00EF6575">
        <w:rPr>
          <w:rFonts w:ascii="Tahoma" w:hAnsi="Tahoma" w:cs="Arial"/>
          <w:b/>
          <w:i/>
          <w:sz w:val="20"/>
          <w:szCs w:val="20"/>
        </w:rPr>
        <w:t>:</w:t>
      </w:r>
      <w:r w:rsidR="004C60C9" w:rsidRPr="00EF6575">
        <w:rPr>
          <w:rFonts w:ascii="Tahoma" w:hAnsi="Tahoma" w:cs="Arial"/>
          <w:i/>
          <w:sz w:val="20"/>
          <w:szCs w:val="20"/>
        </w:rPr>
        <w:t>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uestra</w:t>
      </w:r>
      <w:proofErr w:type="spellEnd"/>
      <w:proofErr w:type="gramEnd"/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 a nivel fúndico colección ecogénica heterogénea de 24 x 14mm de diametros mayores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n proyección corporal e ístmica </w:t>
      </w:r>
      <w:r w:rsidR="00EC78B5" w:rsidRPr="00EF6575">
        <w:rPr>
          <w:rFonts w:ascii="Tahoma" w:hAnsi="Tahoma" w:cs="Arial"/>
          <w:b/>
          <w:i/>
          <w:noProof/>
          <w:sz w:val="20"/>
          <w:szCs w:val="20"/>
        </w:rPr>
        <w:t>SACO GESTACIONAL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cuyo diametro es de 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15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mm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 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uestra signo 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ecográfico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de “punta de lapiz” en polo superior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EF6575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EF6575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EF6575">
        <w:rPr>
          <w:rFonts w:ascii="Tahoma" w:hAnsi="Tahoma" w:cs="Arial"/>
          <w:bCs/>
          <w:i/>
          <w:sz w:val="20"/>
          <w:szCs w:val="20"/>
        </w:rPr>
        <w:t xml:space="preserve">Muestra </w:t>
      </w:r>
      <w:proofErr w:type="spellStart"/>
      <w:r w:rsidRPr="00EF6575">
        <w:rPr>
          <w:rFonts w:ascii="Tahoma" w:hAnsi="Tahoma" w:cs="Arial"/>
          <w:bCs/>
          <w:i/>
          <w:sz w:val="20"/>
          <w:szCs w:val="20"/>
        </w:rPr>
        <w:t>ecotextura</w:t>
      </w:r>
      <w:proofErr w:type="spellEnd"/>
      <w:r w:rsidRPr="00EF6575">
        <w:rPr>
          <w:rFonts w:ascii="Tahoma" w:hAnsi="Tahoma" w:cs="Arial"/>
          <w:bCs/>
          <w:i/>
          <w:sz w:val="20"/>
          <w:szCs w:val="20"/>
        </w:rPr>
        <w:t xml:space="preserve"> homogénea. No se evidencian lesiones focales solidas ni quísticas. </w:t>
      </w:r>
      <w:proofErr w:type="spellStart"/>
      <w:r w:rsidRPr="00EF6575">
        <w:rPr>
          <w:rFonts w:ascii="Tahoma" w:hAnsi="Tahoma" w:cs="Arial"/>
          <w:bCs/>
          <w:i/>
          <w:sz w:val="20"/>
          <w:szCs w:val="20"/>
        </w:rPr>
        <w:t>OCI</w:t>
      </w:r>
      <w:r w:rsidR="001079D6" w:rsidRPr="00EF6575">
        <w:rPr>
          <w:rFonts w:ascii="Tahoma" w:hAnsi="Tahoma" w:cs="Arial"/>
          <w:bCs/>
          <w:i/>
          <w:sz w:val="20"/>
          <w:szCs w:val="20"/>
        </w:rPr>
        <w:t>abierto</w:t>
      </w:r>
      <w:proofErr w:type="spellEnd"/>
      <w:r w:rsidRPr="00EF6575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EF6575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EC78B5" w:rsidRPr="00EF6575">
        <w:rPr>
          <w:rFonts w:ascii="Tahoma" w:hAnsi="Tahoma" w:cs="Arial"/>
          <w:i/>
          <w:sz w:val="20"/>
          <w:szCs w:val="20"/>
        </w:rPr>
        <w:t>3</w:t>
      </w:r>
      <w:r w:rsidRPr="00EF6575">
        <w:rPr>
          <w:rFonts w:ascii="Tahoma" w:hAnsi="Tahoma" w:cs="Arial"/>
          <w:i/>
          <w:sz w:val="20"/>
          <w:szCs w:val="20"/>
        </w:rPr>
        <w:t xml:space="preserve">5 x 26mm.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</w:t>
      </w:r>
      <w:r w:rsidR="00387543" w:rsidRPr="00EF6575">
        <w:rPr>
          <w:rFonts w:ascii="Tahoma" w:hAnsi="Tahoma" w:cs="Arial"/>
          <w:i/>
          <w:sz w:val="20"/>
          <w:szCs w:val="20"/>
        </w:rPr>
        <w:t>o se aprecian formaciones sólidas</w:t>
      </w:r>
      <w:r w:rsidRPr="00EF6575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EF6575">
        <w:rPr>
          <w:rFonts w:ascii="Tahoma" w:hAnsi="Tahoma" w:cs="Arial"/>
          <w:i/>
          <w:sz w:val="20"/>
          <w:szCs w:val="20"/>
        </w:rPr>
        <w:t xml:space="preserve"> Trompa libre. Ovario de forma y tamaño conservado, mide 33 x 20mm.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EF6575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EF6575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EF6575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EF6575" w:rsidRDefault="00EF6575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387543" w:rsidRPr="00EF6575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EF6575" w:rsidRDefault="00DB190E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* </w:t>
      </w:r>
      <w:r w:rsidR="004C60C9" w:rsidRPr="00EF6575">
        <w:rPr>
          <w:rFonts w:ascii="Tahoma" w:hAnsi="Tahoma"/>
          <w:i/>
          <w:noProof/>
          <w:szCs w:val="20"/>
        </w:rPr>
        <w:t xml:space="preserve">HALLAZGOS ECOGRÁFICOS EN </w:t>
      </w:r>
      <w:r w:rsidR="00EC78B5" w:rsidRPr="00EF6575">
        <w:rPr>
          <w:rFonts w:ascii="Tahoma" w:hAnsi="Tahoma"/>
          <w:i/>
          <w:noProof/>
          <w:szCs w:val="20"/>
        </w:rPr>
        <w:t xml:space="preserve">RELACION CON SACO GESTACIONAL DE SITUACION ISTMICO CORPORAL </w:t>
      </w:r>
      <w:r w:rsidR="003D2A36" w:rsidRPr="00EF6575">
        <w:rPr>
          <w:rFonts w:ascii="Tahoma" w:hAnsi="Tahoma"/>
          <w:i/>
          <w:noProof/>
          <w:szCs w:val="20"/>
        </w:rPr>
        <w:t xml:space="preserve">ASOCIADO A COLECCIÓN HETEROGENEA A NIVEL FUNDICO. </w:t>
      </w:r>
    </w:p>
    <w:p w:rsidR="003D2A36" w:rsidRPr="00EF6575" w:rsidRDefault="003D2A36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>* OCI ABIERTO.</w:t>
      </w:r>
    </w:p>
    <w:p w:rsidR="003D2A36" w:rsidRPr="00EF6575" w:rsidRDefault="003D2A36" w:rsidP="003D2A36">
      <w:pPr>
        <w:pStyle w:val="Textoindependiente"/>
        <w:ind w:firstLine="708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- D/C ABORTO EN CURSO y/o INMINENTE. </w:t>
      </w:r>
    </w:p>
    <w:p w:rsidR="004C60C9" w:rsidRPr="00EF6575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EF6575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S/S </w:t>
      </w:r>
      <w:r w:rsidR="004C60C9" w:rsidRPr="00EF6575">
        <w:rPr>
          <w:rFonts w:ascii="Tahoma" w:hAnsi="Tahoma"/>
          <w:i/>
          <w:noProof/>
          <w:szCs w:val="20"/>
        </w:rPr>
        <w:t>ATENCI</w:t>
      </w:r>
      <w:r w:rsidRPr="00EF6575">
        <w:rPr>
          <w:rFonts w:ascii="Tahoma" w:hAnsi="Tahoma"/>
          <w:i/>
          <w:noProof/>
          <w:szCs w:val="20"/>
        </w:rPr>
        <w:t>Ó</w:t>
      </w:r>
      <w:r w:rsidR="004C60C9" w:rsidRPr="00EF6575">
        <w:rPr>
          <w:rFonts w:ascii="Tahoma" w:hAnsi="Tahoma"/>
          <w:i/>
          <w:noProof/>
          <w:szCs w:val="20"/>
        </w:rPr>
        <w:t>N POR LA ESPECIALIDAD.</w:t>
      </w: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EF6575" w:rsidRDefault="00DB190E" w:rsidP="004C60C9">
      <w:pPr>
        <w:rPr>
          <w:rFonts w:ascii="Tahoma" w:hAnsi="Tahoma" w:cs="Arial"/>
          <w:i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EF6575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32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23F9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470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026C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5D0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0C6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460ABA7-2732-441A-B2EF-CAE69F44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4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F647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F647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4F6470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4F6470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14</cp:revision>
  <cp:lastPrinted>2007-05-28T17:13:00Z</cp:lastPrinted>
  <dcterms:created xsi:type="dcterms:W3CDTF">2016-02-10T16:09:00Z</dcterms:created>
  <dcterms:modified xsi:type="dcterms:W3CDTF">2021-02-12T17:53:00Z</dcterms:modified>
</cp:coreProperties>
</file>