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5F00CB" w:rsidRPr="00E53375" w:rsidRDefault="005F00CB" w:rsidP="005F00CB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53375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>
        <w:rPr>
          <w:rFonts w:ascii="Tahoma" w:hAnsi="Tahoma"/>
          <w:i/>
          <w:noProof/>
          <w:color w:val="000000"/>
          <w:szCs w:val="20"/>
        </w:rPr>
        <w:t>INTRACAVITARIO</w:t>
      </w:r>
      <w:r w:rsidRPr="00E53375">
        <w:rPr>
          <w:rFonts w:ascii="Tahoma" w:hAnsi="Tahoma"/>
          <w:i/>
          <w:noProof/>
          <w:color w:val="000000"/>
          <w:szCs w:val="20"/>
        </w:rPr>
        <w:t xml:space="preserve"> </w:t>
      </w:r>
      <w:r>
        <w:rPr>
          <w:rFonts w:ascii="Tahoma" w:hAnsi="Tahoma"/>
          <w:i/>
          <w:noProof/>
          <w:color w:val="000000"/>
          <w:szCs w:val="20"/>
        </w:rPr>
        <w:t>MULTIFRECUENCIAL</w:t>
      </w:r>
      <w:r w:rsidRPr="00E53375">
        <w:rPr>
          <w:rFonts w:ascii="Tahoma" w:hAnsi="Tahoma"/>
          <w:i/>
          <w:noProof/>
          <w:color w:val="000000"/>
          <w:szCs w:val="20"/>
        </w:rPr>
        <w:t>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b/>
          <w:i/>
          <w:sz w:val="20"/>
          <w:szCs w:val="20"/>
          <w:u w:val="single"/>
        </w:rPr>
        <w:t>IDx</w:t>
      </w:r>
      <w:r w:rsidR="009A21E0" w:rsidRPr="002213DF">
        <w:rPr>
          <w:rFonts w:ascii="Tahoma" w:hAnsi="Tahoma"/>
          <w:b/>
          <w:i/>
          <w:sz w:val="20"/>
          <w:szCs w:val="20"/>
        </w:rPr>
        <w:t>:</w:t>
      </w:r>
    </w:p>
    <w:p w:rsidR="009A21E0" w:rsidRPr="002213DF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213DF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213DF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9A21E0" w:rsidRPr="002213DF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3F7F42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213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0CB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0C3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84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61DF09-A081-41E5-9967-F9A8C62A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C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C30C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C30C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C30C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C30C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9</cp:revision>
  <cp:lastPrinted>2004-12-28T16:27:00Z</cp:lastPrinted>
  <dcterms:created xsi:type="dcterms:W3CDTF">2018-04-25T16:24:00Z</dcterms:created>
  <dcterms:modified xsi:type="dcterms:W3CDTF">2020-08-21T23:44:00Z</dcterms:modified>
</cp:coreProperties>
</file>