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D1" w:rsidRPr="00551E69" w:rsidRDefault="003A7FD1" w:rsidP="003A7FD1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</w:p>
    <w:p w:rsidR="00BA2CDA" w:rsidRDefault="00BA2CDA" w:rsidP="00BA2CD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551E69">
        <w:rPr>
          <w:rFonts w:ascii="Tahoma" w:hAnsi="Tahoma" w:cs="Tahoma"/>
          <w:i/>
          <w:sz w:val="18"/>
          <w:szCs w:val="18"/>
        </w:rPr>
        <w:t>liquido</w:t>
      </w:r>
      <w:proofErr w:type="spellEnd"/>
      <w:r w:rsidRPr="00551E69">
        <w:rPr>
          <w:rFonts w:ascii="Tahoma" w:hAnsi="Tahoma" w:cs="Tahoma"/>
          <w:i/>
          <w:sz w:val="18"/>
          <w:szCs w:val="18"/>
        </w:rPr>
        <w:t xml:space="preserve">, presencia de ambos riñones, vejiga normalmente distendida y extremidades sin alteraciones. 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BD530B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11</w:t>
      </w:r>
      <w:r w:rsidR="00D05979" w:rsidRPr="006358D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>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750A23" w:rsidRPr="006358D6" w:rsidRDefault="00750A23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1745B" w:rsidRPr="006358D6" w:rsidRDefault="003A7FD1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80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22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81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0</w:t>
      </w:r>
      <w:r w:rsidRPr="00BD530B">
        <w:rPr>
          <w:rFonts w:ascii="Tahoma" w:hAnsi="Tahoma" w:cs="Tahoma"/>
          <w:b/>
          <w:i/>
          <w:sz w:val="18"/>
          <w:szCs w:val="18"/>
        </w:rPr>
        <w:t>.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96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8375DE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F53229" w:rsidRPr="008375DE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F5322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31745B" w:rsidRPr="006358D6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6358D6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>
        <w:rPr>
          <w:rFonts w:ascii="Tahoma" w:hAnsi="Tahoma" w:cs="Tahoma"/>
          <w:i/>
          <w:sz w:val="18"/>
          <w:szCs w:val="18"/>
        </w:rPr>
        <w:t xml:space="preserve">fúndica </w:t>
      </w:r>
      <w:r w:rsidRPr="006358D6">
        <w:rPr>
          <w:rFonts w:ascii="Tahoma" w:hAnsi="Tahoma" w:cs="Tahoma"/>
          <w:i/>
          <w:sz w:val="18"/>
          <w:szCs w:val="18"/>
        </w:rPr>
        <w:t xml:space="preserve">corporal </w:t>
      </w:r>
      <w:r w:rsidR="009757D6">
        <w:rPr>
          <w:rFonts w:ascii="Tahoma" w:hAnsi="Tahoma" w:cs="Tahoma"/>
          <w:i/>
          <w:sz w:val="18"/>
          <w:szCs w:val="18"/>
        </w:rPr>
        <w:t>pos</w:t>
      </w:r>
      <w:r w:rsidRPr="006358D6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>
        <w:rPr>
          <w:rFonts w:ascii="Tahoma" w:hAnsi="Tahoma" w:cs="Tahoma"/>
          <w:i/>
          <w:sz w:val="18"/>
          <w:szCs w:val="18"/>
        </w:rPr>
        <w:t>37</w:t>
      </w:r>
      <w:r w:rsidRPr="006358D6">
        <w:rPr>
          <w:rFonts w:ascii="Tahoma" w:hAnsi="Tahoma" w:cs="Tahoma"/>
          <w:i/>
          <w:sz w:val="18"/>
          <w:szCs w:val="18"/>
        </w:rPr>
        <w:t>mm.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i/>
          <w:sz w:val="18"/>
          <w:szCs w:val="18"/>
        </w:rPr>
        <w:t>Grado de maduración</w:t>
      </w:r>
      <w:r w:rsidRPr="006358D6">
        <w:rPr>
          <w:rFonts w:ascii="Tahoma" w:hAnsi="Tahoma" w:cs="Tahoma"/>
          <w:b/>
          <w:i/>
          <w:sz w:val="18"/>
          <w:szCs w:val="18"/>
        </w:rPr>
        <w:t>: II / III</w:t>
      </w:r>
      <w:r w:rsidRPr="006358D6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6358D6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6358D6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3A7FD1">
        <w:rPr>
          <w:rFonts w:ascii="Tahoma" w:hAnsi="Tahoma" w:cs="Tahoma"/>
          <w:i/>
          <w:sz w:val="18"/>
          <w:szCs w:val="18"/>
        </w:rPr>
        <w:t>ILA</w:t>
      </w:r>
      <w:r w:rsidR="0031745B" w:rsidRPr="006358D6">
        <w:rPr>
          <w:rFonts w:ascii="Tahoma" w:hAnsi="Tahoma" w:cs="Tahoma"/>
          <w:i/>
          <w:sz w:val="18"/>
          <w:szCs w:val="18"/>
        </w:rPr>
        <w:t>: 1</w:t>
      </w:r>
      <w:r w:rsidR="009757D6">
        <w:rPr>
          <w:rFonts w:ascii="Tahoma" w:hAnsi="Tahoma" w:cs="Tahoma"/>
          <w:i/>
          <w:sz w:val="18"/>
          <w:szCs w:val="18"/>
        </w:rPr>
        <w:t>3</w:t>
      </w:r>
      <w:r w:rsidR="0031745B" w:rsidRPr="006358D6">
        <w:rPr>
          <w:rFonts w:ascii="Tahoma" w:hAnsi="Tahoma" w:cs="Tahoma"/>
          <w:i/>
          <w:sz w:val="18"/>
          <w:szCs w:val="18"/>
        </w:rPr>
        <w:t>.</w:t>
      </w:r>
      <w:r w:rsidR="009757D6">
        <w:rPr>
          <w:rFonts w:ascii="Tahoma" w:hAnsi="Tahoma" w:cs="Tahoma"/>
          <w:i/>
          <w:sz w:val="18"/>
          <w:szCs w:val="18"/>
        </w:rPr>
        <w:t>9</w:t>
      </w:r>
      <w:r w:rsidR="0031745B" w:rsidRPr="006358D6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6358D6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6358D6" w:rsidRDefault="003A7FD1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3A7FD1" w:rsidP="003A7FD1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3A7FD1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165D90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A7FD1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II/III DE MADURACION.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L.A. DENTRO DE LOS LÍMITES NORMALES.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CIRCULAR DE CORDON SIMPLE EN CUELLO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>
        <w:rPr>
          <w:rFonts w:ascii="Tahoma" w:hAnsi="Tahoma" w:cs="Tahoma"/>
          <w:i/>
          <w:sz w:val="18"/>
          <w:szCs w:val="18"/>
        </w:rPr>
        <w:t xml:space="preserve"> Y </w:t>
      </w:r>
      <w:r w:rsidRPr="00551E69">
        <w:rPr>
          <w:rFonts w:ascii="Tahoma" w:hAnsi="Tahoma" w:cs="Tahoma"/>
          <w:i/>
          <w:sz w:val="18"/>
          <w:szCs w:val="18"/>
        </w:rPr>
        <w:t>ESTUDIOS ECOGRAFICOS PREVIOS.</w:t>
      </w:r>
    </w:p>
    <w:p w:rsidR="003A7FD1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F55FD5" w:rsidRDefault="00F55FD5" w:rsidP="003A7FD1"/>
    <w:sectPr w:rsidR="00F55FD5" w:rsidRPr="00F55FD5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6554"/>
    <w:rsid w:val="000D0258"/>
    <w:rsid w:val="000D1542"/>
    <w:rsid w:val="000D1EAF"/>
    <w:rsid w:val="000D2B33"/>
    <w:rsid w:val="000D68B5"/>
    <w:rsid w:val="000E3E04"/>
    <w:rsid w:val="000E464E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D90"/>
    <w:rsid w:val="00167F37"/>
    <w:rsid w:val="001700D4"/>
    <w:rsid w:val="001704F6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A7FD1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ED0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2CD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30B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71D8"/>
    <w:rsid w:val="00E074E3"/>
    <w:rsid w:val="00E1011F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2012-12-14T21:41:00Z</cp:lastPrinted>
  <dcterms:created xsi:type="dcterms:W3CDTF">2016-02-10T17:36:00Z</dcterms:created>
  <dcterms:modified xsi:type="dcterms:W3CDTF">2019-02-03T14:23:00Z</dcterms:modified>
</cp:coreProperties>
</file>