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763E58" w:rsidRDefault="007B5821" w:rsidP="00763E58">
      <w:pPr>
        <w:pStyle w:val="Ttulo"/>
        <w:ind w:firstLine="708"/>
        <w:jc w:val="left"/>
        <w:rPr>
          <w:rFonts w:ascii="Tahoma" w:hAnsi="Tahoma" w:cs="Tahoma"/>
          <w:szCs w:val="28"/>
        </w:rPr>
      </w:pPr>
      <w:r w:rsidRPr="00CA375B">
        <w:rPr>
          <w:rFonts w:ascii="Tahoma" w:hAnsi="Tahoma" w:cs="Tahoma"/>
          <w:sz w:val="22"/>
          <w:szCs w:val="22"/>
        </w:rPr>
        <w:t xml:space="preserve">       </w:t>
      </w:r>
      <w:r w:rsidR="00CD4AD8" w:rsidRPr="00CA375B">
        <w:rPr>
          <w:rFonts w:ascii="Tahoma" w:hAnsi="Tahoma" w:cs="Tahoma"/>
          <w:sz w:val="22"/>
          <w:szCs w:val="22"/>
        </w:rPr>
        <w:t xml:space="preserve">                     </w:t>
      </w:r>
      <w:r w:rsidR="00CD4AD8" w:rsidRPr="00763E58">
        <w:rPr>
          <w:rFonts w:ascii="Tahoma" w:hAnsi="Tahoma" w:cs="Tahoma"/>
          <w:szCs w:val="28"/>
        </w:rPr>
        <w:t>INFORME ECO</w:t>
      </w:r>
      <w:r w:rsidRPr="00763E58">
        <w:rPr>
          <w:rFonts w:ascii="Tahoma" w:hAnsi="Tahoma" w:cs="Tahoma"/>
          <w:szCs w:val="28"/>
        </w:rPr>
        <w:t>GRAFICO</w:t>
      </w:r>
    </w:p>
    <w:p w:rsidR="007B5821" w:rsidRPr="00CA375B" w:rsidRDefault="007B5821">
      <w:pPr>
        <w:rPr>
          <w:rFonts w:ascii="Tahoma" w:hAnsi="Tahoma" w:cs="Tahoma"/>
          <w:sz w:val="22"/>
          <w:szCs w:val="22"/>
        </w:rPr>
      </w:pPr>
    </w:p>
    <w:p w:rsidR="001C093B" w:rsidRPr="00551E69" w:rsidRDefault="001C093B" w:rsidP="001C093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093B" w:rsidRPr="00551E69" w:rsidRDefault="001C093B" w:rsidP="001C093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093B" w:rsidRPr="00551E69" w:rsidRDefault="001C093B" w:rsidP="001C093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093B" w:rsidRPr="00551E69" w:rsidRDefault="001C093B" w:rsidP="001C093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63E58" w:rsidRPr="00763E58" w:rsidRDefault="00763E58" w:rsidP="00763E58">
      <w:bookmarkStart w:id="0" w:name="_GoBack"/>
      <w:bookmarkEnd w:id="0"/>
    </w:p>
    <w:p w:rsidR="00CA375B" w:rsidRPr="00763E58" w:rsidRDefault="00CA375B" w:rsidP="00CA375B">
      <w:pPr>
        <w:rPr>
          <w:rFonts w:ascii="Tahoma" w:hAnsi="Tahoma"/>
          <w:b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 w:rsidR="00763E58">
        <w:rPr>
          <w:rFonts w:ascii="Tahoma" w:hAnsi="Tahoma"/>
          <w:b/>
          <w:sz w:val="20"/>
          <w:szCs w:val="20"/>
        </w:rPr>
        <w:t xml:space="preserve">ULTRASONOGRAFICO </w:t>
      </w:r>
      <w:r w:rsidRPr="00763E58">
        <w:rPr>
          <w:rFonts w:ascii="Tahoma" w:hAnsi="Tahoma"/>
          <w:b/>
          <w:sz w:val="20"/>
          <w:szCs w:val="20"/>
        </w:rPr>
        <w:t xml:space="preserve">DEL CEREBRO </w:t>
      </w:r>
      <w:r w:rsidR="00763E58">
        <w:rPr>
          <w:rFonts w:ascii="Tahoma" w:hAnsi="Tahoma"/>
          <w:b/>
          <w:sz w:val="20"/>
          <w:szCs w:val="20"/>
        </w:rPr>
        <w:t xml:space="preserve">REALIZADO </w:t>
      </w:r>
      <w:r w:rsidRPr="00763E58">
        <w:rPr>
          <w:rFonts w:ascii="Tahoma" w:hAnsi="Tahoma"/>
          <w:b/>
          <w:sz w:val="20"/>
          <w:szCs w:val="20"/>
        </w:rPr>
        <w:t>POR VIA FONTANELAR ANTERIOR (TRANSFONTANELAR) UTILIZANDO TRANSDUCTOR LINEAL DE ALTA FRECUENCIA DE 7.5 – 10.0 MHz EN CORTES CORONAL ANTERIOR, MEDIO Y POSTERIOR; Y PARASAGITAL DERECHO E IZQUIERDO MUESTRAN: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  <w:proofErr w:type="spellStart"/>
      <w:r w:rsidRPr="00763E58">
        <w:rPr>
          <w:rFonts w:ascii="Tahoma" w:hAnsi="Tahoma"/>
          <w:sz w:val="20"/>
          <w:szCs w:val="20"/>
        </w:rPr>
        <w:t>Ecotextura</w:t>
      </w:r>
      <w:proofErr w:type="spellEnd"/>
      <w:r w:rsidRPr="00763E58">
        <w:rPr>
          <w:rFonts w:ascii="Tahoma" w:hAnsi="Tahoma"/>
          <w:sz w:val="20"/>
          <w:szCs w:val="20"/>
        </w:rPr>
        <w:t xml:space="preserve"> homogénea del parénquima cerebral sin evidencia de lesiones focales, sólidas ni </w:t>
      </w:r>
      <w:proofErr w:type="spellStart"/>
      <w:r w:rsidRPr="00763E58">
        <w:rPr>
          <w:rFonts w:ascii="Tahoma" w:hAnsi="Tahoma"/>
          <w:sz w:val="20"/>
          <w:szCs w:val="20"/>
        </w:rPr>
        <w:t>quisticas</w:t>
      </w:r>
      <w:proofErr w:type="spellEnd"/>
      <w:r w:rsidRPr="00763E58">
        <w:rPr>
          <w:rFonts w:ascii="Tahoma" w:hAnsi="Tahoma"/>
          <w:sz w:val="20"/>
          <w:szCs w:val="20"/>
        </w:rPr>
        <w:t xml:space="preserve">, no se evidencian imágenes de colecciones hemorrágicas ni alteraciones de la línea media </w:t>
      </w:r>
      <w:proofErr w:type="spellStart"/>
      <w:r w:rsidRPr="00763E58">
        <w:rPr>
          <w:rFonts w:ascii="Tahoma" w:hAnsi="Tahoma"/>
          <w:sz w:val="20"/>
          <w:szCs w:val="20"/>
        </w:rPr>
        <w:t>interhemisférica</w:t>
      </w:r>
      <w:proofErr w:type="spellEnd"/>
      <w:r w:rsidRPr="00763E58">
        <w:rPr>
          <w:rFonts w:ascii="Tahoma" w:hAnsi="Tahoma"/>
          <w:sz w:val="20"/>
          <w:szCs w:val="20"/>
        </w:rPr>
        <w:t>.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  <w:r w:rsidRPr="00763E58">
        <w:rPr>
          <w:rFonts w:ascii="Tahoma" w:hAnsi="Tahoma"/>
          <w:sz w:val="20"/>
          <w:szCs w:val="20"/>
        </w:rPr>
        <w:t xml:space="preserve">Los diferentes cortes ecográficos en sentido coronal, sagital y </w:t>
      </w:r>
      <w:proofErr w:type="spellStart"/>
      <w:r w:rsidRPr="00763E58">
        <w:rPr>
          <w:rFonts w:ascii="Tahoma" w:hAnsi="Tahoma"/>
          <w:sz w:val="20"/>
          <w:szCs w:val="20"/>
        </w:rPr>
        <w:t>parasagitales</w:t>
      </w:r>
      <w:proofErr w:type="spellEnd"/>
      <w:r w:rsidRPr="00763E58">
        <w:rPr>
          <w:rFonts w:ascii="Tahoma" w:hAnsi="Tahoma"/>
          <w:sz w:val="20"/>
          <w:szCs w:val="20"/>
        </w:rPr>
        <w:t xml:space="preserve"> muestran </w:t>
      </w:r>
      <w:proofErr w:type="gramStart"/>
      <w:r w:rsidRPr="00763E58">
        <w:rPr>
          <w:rFonts w:ascii="Tahoma" w:hAnsi="Tahoma"/>
          <w:sz w:val="20"/>
          <w:szCs w:val="20"/>
        </w:rPr>
        <w:t>estructuras</w:t>
      </w:r>
      <w:proofErr w:type="gramEnd"/>
      <w:r w:rsidRPr="00763E58">
        <w:rPr>
          <w:rFonts w:ascii="Tahoma" w:hAnsi="Tahoma"/>
          <w:sz w:val="20"/>
          <w:szCs w:val="20"/>
        </w:rPr>
        <w:t xml:space="preserve"> conservadas de la línea media correspondientes al cuerpo calloso, </w:t>
      </w:r>
      <w:proofErr w:type="spellStart"/>
      <w:r w:rsidRPr="00763E58">
        <w:rPr>
          <w:rFonts w:ascii="Tahoma" w:hAnsi="Tahoma"/>
          <w:sz w:val="20"/>
          <w:szCs w:val="20"/>
        </w:rPr>
        <w:t>cavum</w:t>
      </w:r>
      <w:proofErr w:type="spellEnd"/>
      <w:r w:rsidRPr="00763E58">
        <w:rPr>
          <w:rFonts w:ascii="Tahoma" w:hAnsi="Tahoma"/>
          <w:sz w:val="20"/>
          <w:szCs w:val="20"/>
        </w:rPr>
        <w:t xml:space="preserve"> septum </w:t>
      </w:r>
      <w:proofErr w:type="spellStart"/>
      <w:r w:rsidRPr="00763E58">
        <w:rPr>
          <w:rFonts w:ascii="Tahoma" w:hAnsi="Tahoma"/>
          <w:sz w:val="20"/>
          <w:szCs w:val="20"/>
        </w:rPr>
        <w:t>pellucidum</w:t>
      </w:r>
      <w:proofErr w:type="spellEnd"/>
      <w:r w:rsidRPr="00763E58">
        <w:rPr>
          <w:rFonts w:ascii="Tahoma" w:hAnsi="Tahoma"/>
          <w:sz w:val="20"/>
          <w:szCs w:val="20"/>
        </w:rPr>
        <w:t xml:space="preserve">, vermis </w:t>
      </w:r>
      <w:proofErr w:type="spellStart"/>
      <w:r w:rsidRPr="00763E58">
        <w:rPr>
          <w:rFonts w:ascii="Tahoma" w:hAnsi="Tahoma"/>
          <w:sz w:val="20"/>
          <w:szCs w:val="20"/>
        </w:rPr>
        <w:t>cerebeloso</w:t>
      </w:r>
      <w:proofErr w:type="spellEnd"/>
      <w:r w:rsidRPr="00763E58">
        <w:rPr>
          <w:rFonts w:ascii="Tahoma" w:hAnsi="Tahoma"/>
          <w:sz w:val="20"/>
          <w:szCs w:val="20"/>
        </w:rPr>
        <w:t>.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  <w:r w:rsidRPr="00763E58">
        <w:rPr>
          <w:rFonts w:ascii="Tahoma" w:hAnsi="Tahoma"/>
          <w:sz w:val="20"/>
          <w:szCs w:val="20"/>
        </w:rPr>
        <w:t xml:space="preserve">Los cortes </w:t>
      </w:r>
      <w:proofErr w:type="spellStart"/>
      <w:r w:rsidRPr="00763E58">
        <w:rPr>
          <w:rFonts w:ascii="Tahoma" w:hAnsi="Tahoma"/>
          <w:sz w:val="20"/>
          <w:szCs w:val="20"/>
        </w:rPr>
        <w:t>paramediales</w:t>
      </w:r>
      <w:proofErr w:type="spellEnd"/>
      <w:r w:rsidRPr="00763E58">
        <w:rPr>
          <w:rFonts w:ascii="Tahoma" w:hAnsi="Tahoma"/>
          <w:sz w:val="20"/>
          <w:szCs w:val="20"/>
        </w:rPr>
        <w:t xml:space="preserve"> y </w:t>
      </w:r>
      <w:proofErr w:type="spellStart"/>
      <w:r w:rsidRPr="00763E58">
        <w:rPr>
          <w:rFonts w:ascii="Tahoma" w:hAnsi="Tahoma"/>
          <w:sz w:val="20"/>
          <w:szCs w:val="20"/>
        </w:rPr>
        <w:t>parasagitales</w:t>
      </w:r>
      <w:proofErr w:type="spellEnd"/>
      <w:r w:rsidRPr="00763E58">
        <w:rPr>
          <w:rFonts w:ascii="Tahoma" w:hAnsi="Tahoma"/>
          <w:sz w:val="20"/>
          <w:szCs w:val="20"/>
        </w:rPr>
        <w:t xml:space="preserve"> muestran los lóbulos frontal, parietal derecho, izquierdo y occipital </w:t>
      </w:r>
      <w:r w:rsidR="00763E58">
        <w:rPr>
          <w:rFonts w:ascii="Tahoma" w:hAnsi="Tahoma"/>
          <w:sz w:val="20"/>
          <w:szCs w:val="20"/>
        </w:rPr>
        <w:t xml:space="preserve">de </w:t>
      </w:r>
      <w:r w:rsidRPr="00763E58">
        <w:rPr>
          <w:rFonts w:ascii="Tahoma" w:hAnsi="Tahoma"/>
          <w:sz w:val="20"/>
          <w:szCs w:val="20"/>
        </w:rPr>
        <w:t xml:space="preserve">aspecto </w:t>
      </w:r>
      <w:proofErr w:type="spellStart"/>
      <w:r w:rsidRPr="00763E58">
        <w:rPr>
          <w:rFonts w:ascii="Tahoma" w:hAnsi="Tahoma"/>
          <w:sz w:val="20"/>
          <w:szCs w:val="20"/>
        </w:rPr>
        <w:t>sonográfico</w:t>
      </w:r>
      <w:proofErr w:type="spellEnd"/>
      <w:r w:rsidRPr="00763E58">
        <w:rPr>
          <w:rFonts w:ascii="Tahoma" w:hAnsi="Tahoma"/>
          <w:sz w:val="20"/>
          <w:szCs w:val="20"/>
        </w:rPr>
        <w:t xml:space="preserve"> normal, astas frontales de los ventrículos laterales, plexo coroideo, núcleo caudado, capsula interna y hemisferio </w:t>
      </w:r>
      <w:proofErr w:type="spellStart"/>
      <w:r w:rsidRPr="00763E58">
        <w:rPr>
          <w:rFonts w:ascii="Tahoma" w:hAnsi="Tahoma"/>
          <w:sz w:val="20"/>
          <w:szCs w:val="20"/>
        </w:rPr>
        <w:t>cerebeloso</w:t>
      </w:r>
      <w:proofErr w:type="spellEnd"/>
      <w:r w:rsidRPr="00763E58">
        <w:rPr>
          <w:rFonts w:ascii="Tahoma" w:hAnsi="Tahoma"/>
          <w:sz w:val="20"/>
          <w:szCs w:val="20"/>
        </w:rPr>
        <w:t xml:space="preserve"> conservados.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  <w:r w:rsidRPr="00763E58">
        <w:rPr>
          <w:rFonts w:ascii="Tahoma" w:hAnsi="Tahoma"/>
          <w:sz w:val="20"/>
          <w:szCs w:val="20"/>
        </w:rPr>
        <w:t>La visualizaci</w:t>
      </w:r>
      <w:r w:rsidR="00763E58" w:rsidRPr="00763E58">
        <w:rPr>
          <w:rFonts w:ascii="Tahoma" w:hAnsi="Tahoma"/>
          <w:sz w:val="20"/>
          <w:szCs w:val="20"/>
        </w:rPr>
        <w:t>ó</w:t>
      </w:r>
      <w:r w:rsidRPr="00763E58">
        <w:rPr>
          <w:rFonts w:ascii="Tahoma" w:hAnsi="Tahoma"/>
          <w:sz w:val="20"/>
          <w:szCs w:val="20"/>
        </w:rPr>
        <w:t xml:space="preserve">n de los vasos intracraneales </w:t>
      </w:r>
      <w:r w:rsidR="00763E58" w:rsidRPr="00763E58">
        <w:rPr>
          <w:rFonts w:ascii="Tahoma" w:hAnsi="Tahoma"/>
          <w:sz w:val="20"/>
          <w:szCs w:val="20"/>
        </w:rPr>
        <w:t>muestra</w:t>
      </w:r>
      <w:r w:rsidRPr="00763E58">
        <w:rPr>
          <w:rFonts w:ascii="Tahoma" w:hAnsi="Tahoma"/>
          <w:sz w:val="20"/>
          <w:szCs w:val="20"/>
        </w:rPr>
        <w:t xml:space="preserve"> configuración habitual, pol</w:t>
      </w:r>
      <w:r w:rsidR="00763E58" w:rsidRPr="00763E58">
        <w:rPr>
          <w:rFonts w:ascii="Tahoma" w:hAnsi="Tahoma"/>
          <w:sz w:val="20"/>
          <w:szCs w:val="20"/>
        </w:rPr>
        <w:t>íg</w:t>
      </w:r>
      <w:r w:rsidRPr="00763E58">
        <w:rPr>
          <w:rFonts w:ascii="Tahoma" w:hAnsi="Tahoma"/>
          <w:sz w:val="20"/>
          <w:szCs w:val="20"/>
        </w:rPr>
        <w:t xml:space="preserve">ono de </w:t>
      </w:r>
      <w:proofErr w:type="spellStart"/>
      <w:r w:rsidRPr="00763E58">
        <w:rPr>
          <w:rFonts w:ascii="Tahoma" w:hAnsi="Tahoma"/>
          <w:sz w:val="20"/>
          <w:szCs w:val="20"/>
        </w:rPr>
        <w:t>willis</w:t>
      </w:r>
      <w:proofErr w:type="spellEnd"/>
      <w:r w:rsidRPr="00763E58">
        <w:rPr>
          <w:rFonts w:ascii="Tahoma" w:hAnsi="Tahoma"/>
          <w:sz w:val="20"/>
          <w:szCs w:val="20"/>
        </w:rPr>
        <w:t xml:space="preserve">, arteria cerebral medial, </w:t>
      </w:r>
      <w:r w:rsidR="00763E58" w:rsidRPr="00763E58">
        <w:rPr>
          <w:rFonts w:ascii="Tahoma" w:hAnsi="Tahoma"/>
          <w:sz w:val="20"/>
          <w:szCs w:val="20"/>
        </w:rPr>
        <w:t>y seno venoso impresionan dentro de la normalidad.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  <w:r w:rsidRPr="00763E58">
        <w:rPr>
          <w:rFonts w:ascii="Tahoma" w:hAnsi="Tahoma"/>
          <w:sz w:val="20"/>
          <w:szCs w:val="20"/>
        </w:rPr>
        <w:t xml:space="preserve">La </w:t>
      </w:r>
      <w:proofErr w:type="spellStart"/>
      <w:r w:rsidRPr="00763E58">
        <w:rPr>
          <w:rFonts w:ascii="Tahoma" w:hAnsi="Tahoma"/>
          <w:sz w:val="20"/>
          <w:szCs w:val="20"/>
        </w:rPr>
        <w:t>exploracion</w:t>
      </w:r>
      <w:proofErr w:type="spellEnd"/>
      <w:r w:rsidRPr="00763E58">
        <w:rPr>
          <w:rFonts w:ascii="Tahoma" w:hAnsi="Tahoma"/>
          <w:sz w:val="20"/>
          <w:szCs w:val="20"/>
        </w:rPr>
        <w:t xml:space="preserve"> del plano superficial (cuero cabelludo) con relación a la región parietal derecha evidencia colección laminar </w:t>
      </w:r>
      <w:proofErr w:type="spellStart"/>
      <w:r w:rsidRPr="00763E58">
        <w:rPr>
          <w:rFonts w:ascii="Tahoma" w:hAnsi="Tahoma"/>
          <w:sz w:val="20"/>
          <w:szCs w:val="20"/>
        </w:rPr>
        <w:t>ecogenica</w:t>
      </w:r>
      <w:proofErr w:type="spellEnd"/>
      <w:r w:rsidRPr="00763E58">
        <w:rPr>
          <w:rFonts w:ascii="Tahoma" w:hAnsi="Tahoma"/>
          <w:sz w:val="20"/>
          <w:szCs w:val="20"/>
        </w:rPr>
        <w:t xml:space="preserve"> de 15 x 3mm de diámetros mayores (</w:t>
      </w:r>
      <w:proofErr w:type="spellStart"/>
      <w:r w:rsidRPr="00763E58">
        <w:rPr>
          <w:rFonts w:ascii="Tahoma" w:hAnsi="Tahoma"/>
          <w:sz w:val="20"/>
          <w:szCs w:val="20"/>
        </w:rPr>
        <w:t>cefalohematoma</w:t>
      </w:r>
      <w:proofErr w:type="spellEnd"/>
      <w:r w:rsidRPr="00763E58">
        <w:rPr>
          <w:rFonts w:ascii="Tahoma" w:hAnsi="Tahoma"/>
          <w:sz w:val="20"/>
          <w:szCs w:val="20"/>
        </w:rPr>
        <w:t>).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CA375B" w:rsidRPr="00763E58" w:rsidRDefault="00CA375B" w:rsidP="00CA375B">
      <w:pPr>
        <w:rPr>
          <w:rFonts w:ascii="Tahoma" w:hAnsi="Tahoma"/>
          <w:b/>
          <w:sz w:val="20"/>
          <w:szCs w:val="20"/>
          <w:u w:val="single"/>
        </w:rPr>
      </w:pPr>
      <w:r w:rsidRPr="00763E58">
        <w:rPr>
          <w:rFonts w:ascii="Tahoma" w:hAnsi="Tahoma"/>
          <w:b/>
          <w:sz w:val="20"/>
          <w:szCs w:val="20"/>
          <w:u w:val="single"/>
        </w:rPr>
        <w:t>CONCLUSION: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763E58" w:rsidRPr="00763E58" w:rsidRDefault="00CA375B" w:rsidP="00CA375B">
      <w:pPr>
        <w:rPr>
          <w:rFonts w:ascii="Tahoma" w:hAnsi="Tahoma"/>
          <w:b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>ASPECTO SONOGRAFICO CONSERVADO DE LAS ESTRUCTURAS CEREBRALES MENCIONADAS VISIBLES POR VIA FONTANELAR ANTERIOR. LINEA MEDIA INTERHEMISFERICA CENTRAL.</w:t>
      </w:r>
      <w:r w:rsidR="00763E58" w:rsidRPr="00763E58">
        <w:rPr>
          <w:rFonts w:ascii="Tahoma" w:hAnsi="Tahoma"/>
          <w:b/>
          <w:sz w:val="20"/>
          <w:szCs w:val="20"/>
        </w:rPr>
        <w:t xml:space="preserve"> </w:t>
      </w:r>
    </w:p>
    <w:p w:rsidR="00763E58" w:rsidRPr="00763E58" w:rsidRDefault="00763E58" w:rsidP="00CA375B">
      <w:pPr>
        <w:rPr>
          <w:rFonts w:ascii="Tahoma" w:hAnsi="Tahoma"/>
          <w:b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>NO COLECCIONES HEMORRAGICAS.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>CEFALOHEMATOMA PARIETAL DERECHO.</w:t>
      </w:r>
    </w:p>
    <w:p w:rsidR="00CA375B" w:rsidRPr="00763E58" w:rsidRDefault="00CA375B" w:rsidP="00CA375B">
      <w:pPr>
        <w:rPr>
          <w:rFonts w:ascii="Tahoma" w:hAnsi="Tahoma"/>
          <w:sz w:val="20"/>
          <w:szCs w:val="20"/>
        </w:rPr>
      </w:pPr>
    </w:p>
    <w:p w:rsidR="00CA375B" w:rsidRDefault="00CA375B" w:rsidP="00CA375B">
      <w:pPr>
        <w:rPr>
          <w:rFonts w:ascii="Tahoma" w:hAnsi="Tahoma"/>
          <w:sz w:val="22"/>
          <w:szCs w:val="22"/>
        </w:rPr>
      </w:pPr>
      <w:r w:rsidRPr="00763E58">
        <w:rPr>
          <w:rFonts w:ascii="Tahoma" w:hAnsi="Tahoma"/>
          <w:sz w:val="20"/>
          <w:szCs w:val="20"/>
        </w:rPr>
        <w:t>S/S CORRELACIONAR CON DATOS CLINICOS Y CONTROL POSTERIOR.</w:t>
      </w:r>
    </w:p>
    <w:p w:rsidR="00CA375B" w:rsidRPr="00CA375B" w:rsidRDefault="00CA375B" w:rsidP="00CA375B">
      <w:pPr>
        <w:rPr>
          <w:rFonts w:ascii="Tahoma" w:hAnsi="Tahoma"/>
          <w:sz w:val="22"/>
          <w:szCs w:val="22"/>
        </w:rPr>
      </w:pPr>
    </w:p>
    <w:sectPr w:rsidR="00CA375B" w:rsidRPr="00CA375B" w:rsidSect="00CA375B">
      <w:pgSz w:w="12240" w:h="15840"/>
      <w:pgMar w:top="1977" w:right="1260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347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93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48A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2D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427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97D72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5128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3E58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3BB9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5AD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375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11C7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602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375B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7A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7F7F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2398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3</cp:revision>
  <cp:lastPrinted>2004-12-28T16:27:00Z</cp:lastPrinted>
  <dcterms:created xsi:type="dcterms:W3CDTF">2016-02-10T16:44:00Z</dcterms:created>
  <dcterms:modified xsi:type="dcterms:W3CDTF">2019-01-08T14:10:00Z</dcterms:modified>
</cp:coreProperties>
</file>