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E346A3" w:rsidRDefault="00813A6A" w:rsidP="00813A6A">
      <w:pPr>
        <w:pStyle w:val="Puesto"/>
        <w:rPr>
          <w:rFonts w:ascii="Arial Black" w:hAnsi="Arial Black"/>
          <w:b w:val="0"/>
          <w:i/>
          <w:u w:val="single"/>
        </w:rPr>
      </w:pPr>
      <w:r w:rsidRPr="00E346A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E346A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E346A3" w:rsidRDefault="00813A6A" w:rsidP="00813A6A">
      <w:pPr>
        <w:rPr>
          <w:rFonts w:ascii="Arial" w:hAnsi="Arial" w:cs="Arial"/>
          <w:i/>
        </w:rPr>
      </w:pP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E346A3" w:rsidRDefault="00813A6A" w:rsidP="00813A6A">
      <w:pPr>
        <w:rPr>
          <w:rFonts w:ascii="Tahoma" w:hAnsi="Tahoma" w:cs="Arial"/>
          <w:i/>
          <w:sz w:val="20"/>
        </w:rPr>
      </w:pPr>
    </w:p>
    <w:p w:rsidR="00813A6A" w:rsidRPr="00476A9F" w:rsidRDefault="00E346A3" w:rsidP="00476A9F">
      <w:pPr>
        <w:rPr>
          <w:rFonts w:ascii="Arial Black" w:hAnsi="Arial Black"/>
          <w:b/>
          <w:sz w:val="20"/>
          <w:szCs w:val="20"/>
        </w:rPr>
      </w:pPr>
      <w:r w:rsidRPr="00476A9F">
        <w:rPr>
          <w:rFonts w:ascii="Arial Black" w:hAnsi="Arial Black"/>
          <w:b/>
          <w:i/>
          <w:noProof/>
          <w:sz w:val="20"/>
          <w:szCs w:val="20"/>
        </w:rPr>
        <w:t>EL ESTUDIO ULTRASONOGRÁFICO REALIZADO CON ECÓGRAFO MARCA</w:t>
      </w:r>
      <w:r w:rsidR="00B00598">
        <w:rPr>
          <w:rFonts w:ascii="Arial Black" w:hAnsi="Arial Black"/>
          <w:b/>
          <w:i/>
          <w:noProof/>
          <w:sz w:val="20"/>
          <w:szCs w:val="20"/>
        </w:rPr>
        <w:t xml:space="preserve"> </w:t>
      </w:r>
      <w:r w:rsidR="00476A9F" w:rsidRPr="00476A9F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476A9F" w:rsidRPr="00476A9F">
        <w:rPr>
          <w:rFonts w:ascii="Arial Black" w:hAnsi="Arial Black"/>
          <w:b/>
          <w:sz w:val="20"/>
          <w:szCs w:val="20"/>
        </w:rPr>
        <w:t xml:space="preserve"> </w:t>
      </w:r>
      <w:r w:rsidR="00476A9F" w:rsidRPr="00476A9F">
        <w:rPr>
          <w:rFonts w:ascii="Arial Black" w:hAnsi="Arial Black"/>
          <w:b/>
          <w:i/>
          <w:noProof/>
          <w:sz w:val="20"/>
          <w:szCs w:val="20"/>
        </w:rPr>
        <w:t>E</w:t>
      </w:r>
      <w:r w:rsidRPr="00476A9F">
        <w:rPr>
          <w:rFonts w:ascii="Arial Black" w:hAnsi="Arial Black"/>
          <w:b/>
          <w:i/>
          <w:noProof/>
          <w:sz w:val="20"/>
          <w:szCs w:val="20"/>
        </w:rPr>
        <w:t xml:space="preserve">N ESCALA DE GRISES Y UTILIZANDO TRANSDUCTOR CONVEXO </w:t>
      </w:r>
      <w:r w:rsidR="00B00598">
        <w:rPr>
          <w:rFonts w:ascii="Arial Black" w:hAnsi="Arial Black"/>
          <w:b/>
          <w:i/>
          <w:noProof/>
          <w:sz w:val="20"/>
          <w:szCs w:val="20"/>
        </w:rPr>
        <w:t>MULTIFRECUENCIAL</w:t>
      </w:r>
      <w:r w:rsidR="00B00598" w:rsidRPr="00476A9F">
        <w:rPr>
          <w:rFonts w:ascii="Arial Black" w:hAnsi="Arial Black"/>
          <w:b/>
          <w:i/>
          <w:noProof/>
          <w:sz w:val="20"/>
          <w:szCs w:val="20"/>
        </w:rPr>
        <w:t xml:space="preserve"> </w:t>
      </w:r>
      <w:r w:rsidR="00B00598">
        <w:rPr>
          <w:rFonts w:ascii="Arial Black" w:hAnsi="Arial Black"/>
          <w:b/>
          <w:i/>
          <w:noProof/>
          <w:sz w:val="20"/>
          <w:szCs w:val="20"/>
        </w:rPr>
        <w:t xml:space="preserve"> </w:t>
      </w:r>
      <w:bookmarkStart w:id="0" w:name="_GoBack"/>
      <w:bookmarkEnd w:id="0"/>
      <w:r w:rsidRPr="00476A9F">
        <w:rPr>
          <w:rFonts w:ascii="Arial Black" w:hAnsi="Arial Black"/>
          <w:b/>
          <w:i/>
          <w:noProof/>
          <w:sz w:val="20"/>
          <w:szCs w:val="20"/>
        </w:rPr>
        <w:t>PARA LA EXPLORACIÓN DE LA VEJIGA Y GLÁNDULA PROSTÁTICA, MUESTRA:</w:t>
      </w:r>
    </w:p>
    <w:p w:rsidR="00E346A3" w:rsidRPr="00E346A3" w:rsidRDefault="00E346A3" w:rsidP="00813A6A">
      <w:pPr>
        <w:rPr>
          <w:rFonts w:ascii="Tahoma" w:hAnsi="Tahoma" w:cs="Arial"/>
          <w:i/>
          <w:sz w:val="19"/>
        </w:rPr>
      </w:pP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E346A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E346A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E346A3">
        <w:rPr>
          <w:rFonts w:ascii="Tahoma" w:hAnsi="Tahoma" w:cs="Arial"/>
          <w:b/>
          <w:i/>
          <w:sz w:val="19"/>
          <w:szCs w:val="22"/>
        </w:rPr>
        <w:t>:</w:t>
      </w: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De volumen conservad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o y </w:t>
      </w:r>
      <w:r w:rsidRPr="00E346A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la </w:t>
      </w:r>
      <w:r w:rsidRPr="00E346A3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E346A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E346A3">
        <w:rPr>
          <w:rFonts w:ascii="Tahoma" w:hAnsi="Tahoma" w:cs="Arial"/>
          <w:i/>
          <w:sz w:val="19"/>
          <w:szCs w:val="22"/>
        </w:rPr>
        <w:t xml:space="preserve"> ni </w:t>
      </w:r>
      <w:r w:rsidRPr="00E346A3">
        <w:rPr>
          <w:rFonts w:ascii="Tahoma" w:hAnsi="Tahoma" w:cs="Arial"/>
          <w:i/>
          <w:sz w:val="19"/>
          <w:szCs w:val="22"/>
        </w:rPr>
        <w:t>quísticas</w:t>
      </w:r>
      <w:r w:rsidR="007D387F"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En zona transicional se objetivan discretas imágenes hiperecogénicas</w:t>
      </w:r>
      <w:r w:rsidR="00E346A3" w:rsidRPr="00E346A3">
        <w:rPr>
          <w:rFonts w:ascii="Tahoma" w:hAnsi="Tahoma" w:cs="Arial"/>
          <w:i/>
          <w:sz w:val="19"/>
          <w:szCs w:val="22"/>
        </w:rPr>
        <w:t>&lt;5mm., de diámetro</w:t>
      </w:r>
      <w:r w:rsidRPr="00E346A3">
        <w:rPr>
          <w:rFonts w:ascii="Tahoma" w:hAnsi="Tahoma" w:cs="Arial"/>
          <w:i/>
          <w:sz w:val="19"/>
          <w:szCs w:val="22"/>
        </w:rPr>
        <w:t>, algunas con sombra sónica posterior</w:t>
      </w:r>
      <w:r w:rsidR="00E346A3">
        <w:rPr>
          <w:rFonts w:ascii="Tahoma" w:hAnsi="Tahoma" w:cs="Arial"/>
          <w:i/>
          <w:sz w:val="19"/>
          <w:szCs w:val="22"/>
        </w:rPr>
        <w:t>.</w:t>
      </w:r>
    </w:p>
    <w:p w:rsidR="003C6461" w:rsidRPr="00E346A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E346A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E346A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E346A3">
        <w:rPr>
          <w:rFonts w:ascii="Tahoma" w:hAnsi="Tahoma" w:cs="Arial"/>
          <w:i/>
          <w:sz w:val="19"/>
          <w:szCs w:val="22"/>
          <w:lang w:val="pt-BR"/>
        </w:rPr>
        <w:t>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Antero posterior</w:t>
      </w:r>
      <w:r w:rsidRPr="00E346A3">
        <w:rPr>
          <w:rFonts w:ascii="Tahoma" w:hAnsi="Tahoma" w:cs="Arial"/>
          <w:i/>
          <w:sz w:val="19"/>
          <w:szCs w:val="22"/>
        </w:rPr>
        <w:tab/>
      </w:r>
      <w:r w:rsidR="007D387F" w:rsidRPr="00E346A3">
        <w:rPr>
          <w:rFonts w:ascii="Tahoma" w:hAnsi="Tahoma" w:cs="Arial"/>
          <w:i/>
          <w:sz w:val="19"/>
          <w:szCs w:val="22"/>
        </w:rPr>
        <w:tab/>
      </w:r>
      <w:r w:rsidRPr="00E346A3">
        <w:rPr>
          <w:rFonts w:ascii="Tahoma" w:hAnsi="Tahoma" w:cs="Arial"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</w:rPr>
        <w:t xml:space="preserve">Volumen </w:t>
      </w:r>
      <w:proofErr w:type="spellStart"/>
      <w:r w:rsidRPr="00E346A3">
        <w:rPr>
          <w:rFonts w:ascii="Tahoma" w:hAnsi="Tahoma" w:cs="Arial"/>
          <w:b/>
          <w:i/>
          <w:sz w:val="19"/>
          <w:szCs w:val="22"/>
        </w:rPr>
        <w:t>Prostático:</w:t>
      </w:r>
      <w:r w:rsidRPr="00E346A3">
        <w:rPr>
          <w:rFonts w:ascii="Tahoma" w:hAnsi="Tahoma" w:cs="Arial"/>
          <w:i/>
          <w:sz w:val="19"/>
          <w:szCs w:val="22"/>
        </w:rPr>
        <w:t>cc</w:t>
      </w:r>
      <w:proofErr w:type="spellEnd"/>
      <w:r w:rsidRPr="00E346A3">
        <w:rPr>
          <w:rFonts w:ascii="Tahoma" w:hAnsi="Tahoma" w:cs="Arial"/>
          <w:i/>
          <w:sz w:val="19"/>
          <w:szCs w:val="22"/>
        </w:rPr>
        <w:t xml:space="preserve">. (VN. </w:t>
      </w:r>
      <w:proofErr w:type="gramStart"/>
      <w:r w:rsidRPr="00E346A3">
        <w:rPr>
          <w:rFonts w:ascii="Tahoma" w:hAnsi="Tahoma" w:cs="Arial"/>
          <w:i/>
          <w:sz w:val="19"/>
          <w:szCs w:val="22"/>
        </w:rPr>
        <w:t>hasta</w:t>
      </w:r>
      <w:r w:rsidR="00067860" w:rsidRPr="00E346A3">
        <w:rPr>
          <w:rFonts w:ascii="Tahoma" w:hAnsi="Tahoma" w:cs="Arial"/>
          <w:i/>
          <w:sz w:val="19"/>
          <w:szCs w:val="22"/>
        </w:rPr>
        <w:t>25</w:t>
      </w:r>
      <w:r w:rsidRPr="00E346A3">
        <w:rPr>
          <w:rFonts w:ascii="Tahoma" w:hAnsi="Tahoma" w:cs="Arial"/>
          <w:i/>
          <w:sz w:val="19"/>
          <w:szCs w:val="22"/>
        </w:rPr>
        <w:t>cc</w:t>
      </w:r>
      <w:proofErr w:type="gramEnd"/>
      <w:r w:rsidRPr="00E346A3">
        <w:rPr>
          <w:rFonts w:ascii="Tahoma" w:hAnsi="Tahoma" w:cs="Arial"/>
          <w:i/>
          <w:sz w:val="19"/>
          <w:szCs w:val="22"/>
        </w:rPr>
        <w:t>)</w:t>
      </w:r>
    </w:p>
    <w:p w:rsidR="00C1367B" w:rsidRPr="00E346A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E346A3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E346A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E346A3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E346A3" w:rsidRDefault="00E346A3" w:rsidP="00C1367B">
      <w:pPr>
        <w:rPr>
          <w:rFonts w:ascii="Tahoma" w:hAnsi="Tahoma" w:cs="Arial"/>
          <w:b/>
          <w:i/>
          <w:sz w:val="19"/>
          <w:szCs w:val="22"/>
        </w:rPr>
      </w:pPr>
      <w:r w:rsidRPr="00E346A3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E346A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E346A3" w:rsidRDefault="00C1367B" w:rsidP="00C1367B">
      <w:pPr>
        <w:rPr>
          <w:rFonts w:ascii="Tahoma" w:hAnsi="Tahoma" w:cs="Arial"/>
          <w:i/>
          <w:sz w:val="19"/>
        </w:rPr>
      </w:pPr>
    </w:p>
    <w:p w:rsidR="007D387F" w:rsidRPr="00E346A3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E346A3">
        <w:rPr>
          <w:rFonts w:ascii="Tahoma" w:hAnsi="Tahoma" w:cs="Arial"/>
          <w:i/>
          <w:sz w:val="19"/>
          <w:szCs w:val="22"/>
        </w:rPr>
        <w:t>A</w:t>
      </w:r>
      <w:r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E346A3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C7B56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76A9F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A729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A20B0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15A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0598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1BB3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346A3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B7E3D5-EAD3-4BD5-9A85-91547D60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A729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A7295"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9</cp:revision>
  <cp:lastPrinted>2004-09-10T15:32:00Z</cp:lastPrinted>
  <dcterms:created xsi:type="dcterms:W3CDTF">2018-03-07T18:19:00Z</dcterms:created>
  <dcterms:modified xsi:type="dcterms:W3CDTF">2020-08-22T17:52:00Z</dcterms:modified>
</cp:coreProperties>
</file>