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01C" w:rsidRDefault="00F3401C" w:rsidP="00F3401C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F3401C" w:rsidRDefault="00F3401C" w:rsidP="00F3401C">
      <w:pPr>
        <w:rPr>
          <w:rFonts w:ascii="Arial" w:hAnsi="Arial" w:cs="Arial"/>
          <w:i/>
        </w:rPr>
      </w:pPr>
    </w:p>
    <w:p w:rsidR="00F3401C" w:rsidRDefault="00F3401C" w:rsidP="00F3401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3401C" w:rsidRDefault="00F3401C" w:rsidP="00F3401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3401C" w:rsidRDefault="00F3401C" w:rsidP="00F3401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3401C" w:rsidRDefault="00F3401C" w:rsidP="00F3401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E790F" w:rsidRDefault="00FE790F" w:rsidP="00FE790F">
      <w:pPr>
        <w:rPr>
          <w:rFonts w:ascii="Tahoma" w:hAnsi="Tahoma" w:cs="Arial"/>
          <w:i/>
          <w:sz w:val="20"/>
        </w:rPr>
      </w:pPr>
    </w:p>
    <w:p w:rsidR="00813A6A" w:rsidRDefault="00FE790F" w:rsidP="008321FD">
      <w:pPr>
        <w:jc w:val="both"/>
        <w:rPr>
          <w:rFonts w:ascii="Arial Black" w:hAnsi="Arial Black"/>
          <w:i/>
          <w:noProof/>
          <w:sz w:val="20"/>
          <w:szCs w:val="22"/>
        </w:rPr>
      </w:pPr>
      <w:r>
        <w:rPr>
          <w:rFonts w:ascii="Arial Black" w:hAnsi="Arial Black"/>
          <w:i/>
          <w:noProof/>
          <w:sz w:val="20"/>
          <w:szCs w:val="22"/>
        </w:rPr>
        <w:t xml:space="preserve">EL ESTUDIO ULTRASONOGRÁFICO REALIZADO CON ECÓGRAFO MARCA </w:t>
      </w:r>
      <w:r w:rsidR="00585C9A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>
        <w:rPr>
          <w:rFonts w:ascii="Arial Black" w:hAnsi="Arial Black"/>
          <w:i/>
          <w:noProof/>
          <w:sz w:val="20"/>
          <w:szCs w:val="22"/>
        </w:rPr>
        <w:t>EN ESCALA DE GRISES Y UTILIZANDO TRANSDUCTOR CONVEXO MULTIFRECUENCIAL PARA LA EXPLORACIÓN DE LA VEJIGA Y GLÁNDULA PROSTÁTICA, MUESTRA:</w:t>
      </w:r>
    </w:p>
    <w:p w:rsidR="00FE790F" w:rsidRPr="00FE790F" w:rsidRDefault="00FE790F" w:rsidP="00FE790F">
      <w:pPr>
        <w:rPr>
          <w:rFonts w:ascii="Tahoma" w:hAnsi="Tahoma" w:cs="Arial"/>
          <w:i/>
          <w:sz w:val="19"/>
        </w:rPr>
      </w:pPr>
    </w:p>
    <w:p w:rsidR="00067860" w:rsidRPr="00FE790F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FE790F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  <w:r w:rsidRPr="00FE790F">
        <w:rPr>
          <w:rFonts w:ascii="Tahoma" w:hAnsi="Tahoma" w:cs="Arial"/>
          <w:i/>
          <w:noProof/>
          <w:sz w:val="19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:rsidR="00067860" w:rsidRPr="00FE790F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:rsidR="00067860" w:rsidRPr="00FE790F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 xml:space="preserve"> </w:t>
      </w:r>
    </w:p>
    <w:p w:rsidR="00067860" w:rsidRPr="00FE790F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>Volumen pre miccional: 350cc. (Tolerado por el paciente)</w:t>
      </w:r>
    </w:p>
    <w:p w:rsidR="00067860" w:rsidRPr="00FE790F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>Volumen post miccional: 2cc.</w:t>
      </w:r>
    </w:p>
    <w:p w:rsidR="00C1367B" w:rsidRPr="00FE790F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:rsidR="00C1367B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FE790F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b/>
          <w:i/>
          <w:sz w:val="19"/>
          <w:szCs w:val="22"/>
          <w:u w:val="single"/>
        </w:rPr>
        <w:t>PR</w:t>
      </w:r>
      <w:r w:rsidR="00067860" w:rsidRPr="00FE790F">
        <w:rPr>
          <w:rFonts w:ascii="Tahoma" w:hAnsi="Tahoma" w:cs="Arial"/>
          <w:b/>
          <w:i/>
          <w:sz w:val="19"/>
          <w:szCs w:val="22"/>
          <w:u w:val="single"/>
        </w:rPr>
        <w:t>Ó</w:t>
      </w:r>
      <w:r w:rsidRPr="00FE790F">
        <w:rPr>
          <w:rFonts w:ascii="Tahoma" w:hAnsi="Tahoma" w:cs="Arial"/>
          <w:b/>
          <w:i/>
          <w:sz w:val="19"/>
          <w:szCs w:val="22"/>
          <w:u w:val="single"/>
        </w:rPr>
        <w:t>STATA</w:t>
      </w:r>
      <w:r w:rsidRPr="00FE790F">
        <w:rPr>
          <w:rFonts w:ascii="Tahoma" w:hAnsi="Tahoma" w:cs="Arial"/>
          <w:b/>
          <w:i/>
          <w:sz w:val="19"/>
          <w:szCs w:val="22"/>
        </w:rPr>
        <w:t>:</w:t>
      </w:r>
      <w:r w:rsidRPr="00FE790F">
        <w:rPr>
          <w:rFonts w:ascii="Tahoma" w:hAnsi="Tahoma" w:cs="Arial"/>
          <w:i/>
          <w:sz w:val="19"/>
          <w:szCs w:val="22"/>
        </w:rPr>
        <w:t xml:space="preserve"> De volumen conservad</w:t>
      </w:r>
      <w:r w:rsidR="00067860" w:rsidRPr="00FE790F">
        <w:rPr>
          <w:rFonts w:ascii="Tahoma" w:hAnsi="Tahoma" w:cs="Arial"/>
          <w:i/>
          <w:sz w:val="19"/>
          <w:szCs w:val="22"/>
        </w:rPr>
        <w:t xml:space="preserve">o y </w:t>
      </w:r>
      <w:r w:rsidRPr="00FE790F">
        <w:rPr>
          <w:rFonts w:ascii="Tahoma" w:hAnsi="Tahoma" w:cs="Arial"/>
          <w:i/>
          <w:sz w:val="19"/>
          <w:szCs w:val="22"/>
        </w:rPr>
        <w:t xml:space="preserve">adecuada delimitación de </w:t>
      </w:r>
      <w:r w:rsidR="00067860" w:rsidRPr="00FE790F">
        <w:rPr>
          <w:rFonts w:ascii="Tahoma" w:hAnsi="Tahoma" w:cs="Arial"/>
          <w:i/>
          <w:sz w:val="19"/>
          <w:szCs w:val="22"/>
        </w:rPr>
        <w:t xml:space="preserve">la </w:t>
      </w:r>
      <w:r w:rsidRPr="00FE790F">
        <w:rPr>
          <w:rFonts w:ascii="Tahoma" w:hAnsi="Tahoma" w:cs="Arial"/>
          <w:i/>
          <w:sz w:val="19"/>
          <w:szCs w:val="22"/>
        </w:rPr>
        <w:t xml:space="preserve">cápsula. </w:t>
      </w:r>
    </w:p>
    <w:p w:rsidR="007D387F" w:rsidRPr="00FE790F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 xml:space="preserve">Presenta adecuada diferenciación </w:t>
      </w:r>
      <w:r w:rsidR="00067860" w:rsidRPr="00FE790F">
        <w:rPr>
          <w:rFonts w:ascii="Tahoma" w:hAnsi="Tahoma" w:cs="Arial"/>
          <w:i/>
          <w:sz w:val="19"/>
          <w:szCs w:val="22"/>
        </w:rPr>
        <w:t xml:space="preserve">de las zonas periférica, transicional y central </w:t>
      </w:r>
      <w:r w:rsidRPr="00FE790F">
        <w:rPr>
          <w:rFonts w:ascii="Tahoma" w:hAnsi="Tahoma" w:cs="Arial"/>
          <w:i/>
          <w:sz w:val="19"/>
          <w:szCs w:val="22"/>
        </w:rPr>
        <w:t>sin evidencia de lesiones focales sólidas</w:t>
      </w:r>
      <w:r w:rsidR="007D387F" w:rsidRPr="00FE790F">
        <w:rPr>
          <w:rFonts w:ascii="Tahoma" w:hAnsi="Tahoma" w:cs="Arial"/>
          <w:i/>
          <w:sz w:val="19"/>
          <w:szCs w:val="22"/>
        </w:rPr>
        <w:t xml:space="preserve"> ni </w:t>
      </w:r>
      <w:r w:rsidRPr="00FE790F">
        <w:rPr>
          <w:rFonts w:ascii="Tahoma" w:hAnsi="Tahoma" w:cs="Arial"/>
          <w:i/>
          <w:sz w:val="19"/>
          <w:szCs w:val="22"/>
        </w:rPr>
        <w:t>quísticas</w:t>
      </w:r>
      <w:r w:rsidR="007D387F" w:rsidRPr="00FE790F">
        <w:rPr>
          <w:rFonts w:ascii="Tahoma" w:hAnsi="Tahoma" w:cs="Arial"/>
          <w:i/>
          <w:sz w:val="19"/>
          <w:szCs w:val="22"/>
        </w:rPr>
        <w:t>.</w:t>
      </w:r>
    </w:p>
    <w:p w:rsidR="00C1367B" w:rsidRPr="00FE790F" w:rsidRDefault="007D387F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En zona transicional se objetivan discretas imágenes hiperecogénicas, algunas con sombra sónica posterior &lt;5mm., de diámetro.</w:t>
      </w:r>
    </w:p>
    <w:p w:rsidR="00C1367B" w:rsidRPr="00FE790F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 xml:space="preserve">Región fibromuscular anterior </w:t>
      </w:r>
      <w:r w:rsidR="003C6461" w:rsidRPr="00FE790F">
        <w:rPr>
          <w:rFonts w:ascii="Tahoma" w:hAnsi="Tahoma" w:cs="Arial"/>
          <w:i/>
          <w:sz w:val="19"/>
          <w:szCs w:val="22"/>
        </w:rPr>
        <w:t>no muestra lesiones focales</w:t>
      </w:r>
      <w:r w:rsidRPr="00FE790F">
        <w:rPr>
          <w:rFonts w:ascii="Tahoma" w:hAnsi="Tahoma" w:cs="Arial"/>
          <w:i/>
          <w:sz w:val="19"/>
          <w:szCs w:val="22"/>
        </w:rPr>
        <w:t>.</w:t>
      </w:r>
    </w:p>
    <w:p w:rsidR="003C6461" w:rsidRPr="00FE790F" w:rsidRDefault="003C6461" w:rsidP="00C1367B">
      <w:pPr>
        <w:jc w:val="both"/>
        <w:rPr>
          <w:rFonts w:ascii="Tahoma" w:hAnsi="Tahoma" w:cs="Arial"/>
          <w:i/>
          <w:sz w:val="19"/>
          <w:szCs w:val="22"/>
        </w:rPr>
      </w:pPr>
    </w:p>
    <w:p w:rsidR="00C1367B" w:rsidRPr="00FE790F" w:rsidRDefault="00067860" w:rsidP="00C1367B">
      <w:pPr>
        <w:rPr>
          <w:rFonts w:ascii="Tahoma" w:hAnsi="Tahoma" w:cs="Arial"/>
          <w:i/>
          <w:sz w:val="19"/>
          <w:szCs w:val="22"/>
          <w:lang w:val="pt-BR"/>
        </w:rPr>
      </w:pPr>
      <w:r w:rsidRPr="00FE790F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="00C1367B" w:rsidRPr="00FE790F">
        <w:rPr>
          <w:rFonts w:ascii="Tahoma" w:hAnsi="Tahoma" w:cs="Arial"/>
          <w:i/>
          <w:sz w:val="19"/>
          <w:szCs w:val="22"/>
          <w:lang w:val="pt-BR"/>
        </w:rPr>
        <w:t>:</w:t>
      </w:r>
    </w:p>
    <w:p w:rsidR="00C1367B" w:rsidRPr="00FE790F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  <w:lang w:val="pt-BR"/>
        </w:rPr>
      </w:pPr>
      <w:r w:rsidRPr="00FE790F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  <w:t xml:space="preserve"> mm.</w:t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</w:r>
    </w:p>
    <w:p w:rsidR="00C1367B" w:rsidRPr="00FE790F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  <w:lang w:val="pt-BR"/>
        </w:rPr>
      </w:pPr>
      <w:r w:rsidRPr="00FE790F">
        <w:rPr>
          <w:rFonts w:ascii="Tahoma" w:hAnsi="Tahoma" w:cs="Arial"/>
          <w:i/>
          <w:sz w:val="19"/>
          <w:szCs w:val="22"/>
          <w:lang w:val="pt-BR"/>
        </w:rPr>
        <w:t>Transversa</w:t>
      </w:r>
      <w:r w:rsidR="00067860" w:rsidRPr="00FE790F">
        <w:rPr>
          <w:rFonts w:ascii="Tahoma" w:hAnsi="Tahoma" w:cs="Arial"/>
          <w:i/>
          <w:sz w:val="19"/>
          <w:szCs w:val="22"/>
          <w:lang w:val="pt-BR"/>
        </w:rPr>
        <w:t>l</w:t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  <w:t xml:space="preserve"> mm.  </w:t>
      </w:r>
    </w:p>
    <w:p w:rsidR="00C1367B" w:rsidRPr="00FE790F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Antero posterior</w:t>
      </w:r>
      <w:r w:rsidRPr="00FE790F">
        <w:rPr>
          <w:rFonts w:ascii="Tahoma" w:hAnsi="Tahoma" w:cs="Arial"/>
          <w:i/>
          <w:sz w:val="19"/>
          <w:szCs w:val="22"/>
        </w:rPr>
        <w:tab/>
      </w:r>
      <w:r w:rsidR="007D387F" w:rsidRPr="00FE790F">
        <w:rPr>
          <w:rFonts w:ascii="Tahoma" w:hAnsi="Tahoma" w:cs="Arial"/>
          <w:i/>
          <w:sz w:val="19"/>
          <w:szCs w:val="22"/>
        </w:rPr>
        <w:tab/>
      </w:r>
      <w:r w:rsidRPr="00FE790F">
        <w:rPr>
          <w:rFonts w:ascii="Tahoma" w:hAnsi="Tahoma" w:cs="Arial"/>
          <w:i/>
          <w:sz w:val="19"/>
          <w:szCs w:val="22"/>
        </w:rPr>
        <w:t xml:space="preserve">: </w:t>
      </w:r>
      <w:r w:rsidRPr="00FE790F">
        <w:rPr>
          <w:rFonts w:ascii="Tahoma" w:hAnsi="Tahoma" w:cs="Arial"/>
          <w:i/>
          <w:sz w:val="19"/>
          <w:szCs w:val="22"/>
        </w:rPr>
        <w:tab/>
        <w:t xml:space="preserve"> </w:t>
      </w:r>
      <w:proofErr w:type="spellStart"/>
      <w:r w:rsidRPr="00FE790F">
        <w:rPr>
          <w:rFonts w:ascii="Tahoma" w:hAnsi="Tahoma" w:cs="Arial"/>
          <w:i/>
          <w:sz w:val="19"/>
          <w:szCs w:val="22"/>
        </w:rPr>
        <w:t>mm.</w:t>
      </w:r>
      <w:proofErr w:type="spellEnd"/>
    </w:p>
    <w:p w:rsidR="00C1367B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b/>
          <w:i/>
          <w:sz w:val="19"/>
          <w:szCs w:val="22"/>
        </w:rPr>
        <w:t>Volumen Prostático:</w:t>
      </w:r>
      <w:r w:rsidR="00786EA5" w:rsidRPr="00FE790F">
        <w:rPr>
          <w:rFonts w:ascii="Tahoma" w:hAnsi="Tahoma" w:cs="Arial"/>
          <w:i/>
          <w:sz w:val="19"/>
          <w:szCs w:val="22"/>
        </w:rPr>
        <w:t xml:space="preserve"> </w:t>
      </w:r>
      <w:proofErr w:type="spellStart"/>
      <w:r w:rsidRPr="00FE790F">
        <w:rPr>
          <w:rFonts w:ascii="Tahoma" w:hAnsi="Tahoma" w:cs="Arial"/>
          <w:i/>
          <w:sz w:val="19"/>
          <w:szCs w:val="22"/>
        </w:rPr>
        <w:t>cc.</w:t>
      </w:r>
      <w:proofErr w:type="spellEnd"/>
      <w:r w:rsidRPr="00FE790F">
        <w:rPr>
          <w:rFonts w:ascii="Tahoma" w:hAnsi="Tahoma" w:cs="Arial"/>
          <w:i/>
          <w:sz w:val="19"/>
          <w:szCs w:val="22"/>
        </w:rPr>
        <w:t xml:space="preserve"> (VN. hasta </w:t>
      </w:r>
      <w:r w:rsidR="00067860" w:rsidRPr="00FE790F">
        <w:rPr>
          <w:rFonts w:ascii="Tahoma" w:hAnsi="Tahoma" w:cs="Arial"/>
          <w:i/>
          <w:sz w:val="19"/>
          <w:szCs w:val="22"/>
        </w:rPr>
        <w:t>25</w:t>
      </w:r>
      <w:r w:rsidRPr="00FE790F">
        <w:rPr>
          <w:rFonts w:ascii="Tahoma" w:hAnsi="Tahoma" w:cs="Arial"/>
          <w:i/>
          <w:sz w:val="19"/>
          <w:szCs w:val="22"/>
        </w:rPr>
        <w:t>cc)</w:t>
      </w:r>
    </w:p>
    <w:p w:rsidR="00C1367B" w:rsidRPr="00FE790F" w:rsidRDefault="00C1367B" w:rsidP="00C1367B">
      <w:pPr>
        <w:rPr>
          <w:rFonts w:ascii="Tahoma" w:hAnsi="Tahoma" w:cs="Arial"/>
          <w:b/>
          <w:i/>
          <w:sz w:val="19"/>
          <w:szCs w:val="22"/>
        </w:rPr>
      </w:pPr>
    </w:p>
    <w:p w:rsidR="007D387F" w:rsidRPr="00FE790F" w:rsidRDefault="007D387F" w:rsidP="007D387F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FE790F">
        <w:rPr>
          <w:rFonts w:ascii="Tahoma" w:hAnsi="Tahoma" w:cs="Arial"/>
          <w:b/>
          <w:i/>
          <w:sz w:val="19"/>
          <w:szCs w:val="22"/>
        </w:rPr>
        <w:t xml:space="preserve">: </w:t>
      </w:r>
      <w:r w:rsidRPr="00FE790F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:rsidR="007D387F" w:rsidRPr="00FE790F" w:rsidRDefault="007D387F" w:rsidP="00C1367B">
      <w:pPr>
        <w:rPr>
          <w:rFonts w:ascii="Tahoma" w:hAnsi="Tahoma" w:cs="Arial"/>
          <w:b/>
          <w:i/>
          <w:sz w:val="19"/>
          <w:szCs w:val="22"/>
        </w:rPr>
      </w:pPr>
    </w:p>
    <w:p w:rsidR="007D387F" w:rsidRPr="00FE790F" w:rsidRDefault="007D387F" w:rsidP="00C1367B">
      <w:pPr>
        <w:rPr>
          <w:rFonts w:ascii="Tahoma" w:hAnsi="Tahoma" w:cs="Arial"/>
          <w:b/>
          <w:i/>
          <w:sz w:val="19"/>
          <w:szCs w:val="22"/>
        </w:rPr>
      </w:pPr>
    </w:p>
    <w:p w:rsidR="00C1367B" w:rsidRPr="00FE790F" w:rsidRDefault="00FE790F" w:rsidP="00C1367B">
      <w:pPr>
        <w:rPr>
          <w:rFonts w:ascii="Arial Black" w:hAnsi="Arial Black" w:cs="Arial"/>
          <w:i/>
          <w:sz w:val="20"/>
          <w:szCs w:val="22"/>
        </w:rPr>
      </w:pPr>
      <w:r w:rsidRPr="00FE790F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C1367B" w:rsidRPr="00FE790F">
        <w:rPr>
          <w:rFonts w:ascii="Arial Black" w:hAnsi="Arial Black" w:cs="Arial"/>
          <w:i/>
          <w:sz w:val="20"/>
          <w:szCs w:val="22"/>
        </w:rPr>
        <w:t xml:space="preserve">: </w:t>
      </w:r>
    </w:p>
    <w:p w:rsidR="00C1367B" w:rsidRPr="00FE790F" w:rsidRDefault="00C1367B" w:rsidP="00C1367B">
      <w:pPr>
        <w:rPr>
          <w:rFonts w:ascii="Tahoma" w:hAnsi="Tahoma" w:cs="Arial"/>
          <w:i/>
          <w:sz w:val="19"/>
        </w:rPr>
      </w:pPr>
    </w:p>
    <w:p w:rsidR="007D387F" w:rsidRPr="00FE790F" w:rsidRDefault="007D387F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CALCIFICACIONES INVOLUCRANDO ZONA TRANSICIONAL DE EAD.</w:t>
      </w:r>
    </w:p>
    <w:p w:rsidR="007D387F" w:rsidRPr="00FE790F" w:rsidRDefault="007D387F" w:rsidP="007D387F">
      <w:pPr>
        <w:pStyle w:val="Prrafodelista"/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 xml:space="preserve">D/C SECUELAS DE PROSTATITIS. </w:t>
      </w:r>
    </w:p>
    <w:p w:rsidR="007D387F" w:rsidRPr="00FE790F" w:rsidRDefault="007D387F" w:rsidP="007D387F">
      <w:pPr>
        <w:pStyle w:val="Prrafodelista"/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D/C CUERPOS Y/O CONCRECIONES AMILÁCEAS.</w:t>
      </w:r>
    </w:p>
    <w:p w:rsidR="00C1367B" w:rsidRPr="00FE790F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VEJIGA ECOGRAFICAMENTE CONSERVAD</w:t>
      </w:r>
      <w:r w:rsidR="007D387F" w:rsidRPr="00FE790F">
        <w:rPr>
          <w:rFonts w:ascii="Tahoma" w:hAnsi="Tahoma" w:cs="Arial"/>
          <w:i/>
          <w:sz w:val="19"/>
          <w:szCs w:val="22"/>
        </w:rPr>
        <w:t>A</w:t>
      </w:r>
      <w:r w:rsidRPr="00FE790F">
        <w:rPr>
          <w:rFonts w:ascii="Tahoma" w:hAnsi="Tahoma" w:cs="Arial"/>
          <w:i/>
          <w:sz w:val="19"/>
          <w:szCs w:val="22"/>
        </w:rPr>
        <w:t>.</w:t>
      </w:r>
    </w:p>
    <w:p w:rsidR="00C1367B" w:rsidRPr="00FE790F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RESIDUO VESICAL ESCASO.</w:t>
      </w:r>
    </w:p>
    <w:p w:rsidR="007D387F" w:rsidRPr="00FE790F" w:rsidRDefault="007D387F" w:rsidP="007D387F">
      <w:pPr>
        <w:rPr>
          <w:rFonts w:ascii="Tahoma" w:hAnsi="Tahoma" w:cs="Arial"/>
          <w:i/>
          <w:sz w:val="19"/>
          <w:szCs w:val="22"/>
        </w:rPr>
      </w:pPr>
    </w:p>
    <w:p w:rsidR="007D387F" w:rsidRPr="00FE790F" w:rsidRDefault="007D387F" w:rsidP="007D387F">
      <w:p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S/S CORRELACIONAR CON DATOS CLÍNICOS Y EXÁMENES DE LABORATORIO.</w:t>
      </w:r>
    </w:p>
    <w:p w:rsidR="00C1367B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813A6A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Atentamente.</w:t>
      </w:r>
    </w:p>
    <w:sectPr w:rsidR="00813A6A" w:rsidRPr="00FE790F" w:rsidSect="007D387F">
      <w:pgSz w:w="12240" w:h="15840"/>
      <w:pgMar w:top="1797" w:right="1183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64B3B"/>
    <w:multiLevelType w:val="hybridMultilevel"/>
    <w:tmpl w:val="4538E694"/>
    <w:lvl w:ilvl="0" w:tplc="10387C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EF74BB"/>
    <w:multiLevelType w:val="hybridMultilevel"/>
    <w:tmpl w:val="D7FC686C"/>
    <w:lvl w:ilvl="0" w:tplc="10387C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155B6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0AF5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26FC"/>
    <w:rsid w:val="00567674"/>
    <w:rsid w:val="00571D11"/>
    <w:rsid w:val="00575627"/>
    <w:rsid w:val="005769AB"/>
    <w:rsid w:val="00583AC8"/>
    <w:rsid w:val="00585C9A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387F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21FD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B5CDB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3401C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E790F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5E75A09-CFD5-4A00-A73F-140B8E76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7D387F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FE790F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2004-09-10T15:32:00Z</cp:lastPrinted>
  <dcterms:created xsi:type="dcterms:W3CDTF">2018-03-07T18:19:00Z</dcterms:created>
  <dcterms:modified xsi:type="dcterms:W3CDTF">2019-05-20T18:38:00Z</dcterms:modified>
</cp:coreProperties>
</file>