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12" w:rsidRPr="00057D92" w:rsidRDefault="00635CD1" w:rsidP="008319F4">
      <w:pPr>
        <w:pStyle w:val="Ttulo"/>
        <w:rPr>
          <w:rFonts w:ascii="Tahoma" w:hAnsi="Tahoma" w:cs="Tahoma"/>
          <w:i/>
          <w:sz w:val="24"/>
          <w:u w:val="single"/>
        </w:rPr>
      </w:pPr>
      <w:r w:rsidRPr="00057D92">
        <w:rPr>
          <w:rFonts w:ascii="Tahoma" w:hAnsi="Tahoma" w:cs="Tahoma"/>
          <w:i/>
          <w:u w:val="single"/>
        </w:rPr>
        <w:t>INFORME RADIOL</w:t>
      </w:r>
      <w:r w:rsidR="008319F4">
        <w:rPr>
          <w:rFonts w:ascii="Tahoma" w:hAnsi="Tahoma" w:cs="Tahoma"/>
          <w:i/>
          <w:u w:val="single"/>
        </w:rPr>
        <w:t>Ó</w:t>
      </w:r>
      <w:r w:rsidRPr="00057D92">
        <w:rPr>
          <w:rFonts w:ascii="Tahoma" w:hAnsi="Tahoma" w:cs="Tahoma"/>
          <w:i/>
          <w:u w:val="single"/>
        </w:rPr>
        <w:t>GICO</w:t>
      </w:r>
    </w:p>
    <w:p w:rsidR="00DD1C12" w:rsidRDefault="00DD1C12" w:rsidP="00DD1C12">
      <w:pPr>
        <w:rPr>
          <w:rFonts w:ascii="Tahoma" w:hAnsi="Tahoma" w:cs="Tahoma"/>
          <w:i/>
          <w:sz w:val="22"/>
          <w:szCs w:val="22"/>
        </w:rPr>
      </w:pPr>
    </w:p>
    <w:p w:rsidR="00D37243" w:rsidRDefault="00D37243" w:rsidP="00D372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4585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D37243" w:rsidRDefault="00D37243" w:rsidP="00D372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37243" w:rsidRDefault="00D37243" w:rsidP="00D372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37243" w:rsidRDefault="00D37243" w:rsidP="00D372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37243" w:rsidRPr="00057D92" w:rsidRDefault="00D37243" w:rsidP="00DD1C12">
      <w:pPr>
        <w:rPr>
          <w:rFonts w:ascii="Tahoma" w:hAnsi="Tahoma" w:cs="Tahoma"/>
          <w:i/>
          <w:sz w:val="22"/>
          <w:szCs w:val="22"/>
        </w:rPr>
      </w:pPr>
    </w:p>
    <w:p w:rsidR="00901C09" w:rsidRPr="00057D92" w:rsidRDefault="00901C09">
      <w:pPr>
        <w:rPr>
          <w:rFonts w:ascii="Tahoma" w:hAnsi="Tahoma" w:cs="Arial"/>
          <w:i/>
          <w:sz w:val="20"/>
          <w:szCs w:val="22"/>
        </w:rPr>
      </w:pPr>
    </w:p>
    <w:p w:rsidR="008D36C3" w:rsidRPr="00057D92" w:rsidRDefault="008D36C3" w:rsidP="008319F4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EL </w:t>
      </w:r>
      <w:r w:rsidR="00057D92">
        <w:rPr>
          <w:rFonts w:ascii="Tahoma" w:hAnsi="Tahoma"/>
          <w:i/>
          <w:sz w:val="20"/>
          <w:szCs w:val="22"/>
        </w:rPr>
        <w:t xml:space="preserve">ESTUDIO </w:t>
      </w:r>
      <w:r w:rsidRPr="00057D92">
        <w:rPr>
          <w:rFonts w:ascii="Tahoma" w:hAnsi="Tahoma"/>
          <w:i/>
          <w:sz w:val="20"/>
          <w:szCs w:val="22"/>
        </w:rPr>
        <w:t>RADIO</w:t>
      </w:r>
      <w:r w:rsidR="00057D92">
        <w:rPr>
          <w:rFonts w:ascii="Tahoma" w:hAnsi="Tahoma"/>
          <w:i/>
          <w:sz w:val="20"/>
          <w:szCs w:val="22"/>
        </w:rPr>
        <w:t>L</w:t>
      </w:r>
      <w:r w:rsidR="008319F4">
        <w:rPr>
          <w:rFonts w:ascii="Tahoma" w:hAnsi="Tahoma"/>
          <w:i/>
          <w:sz w:val="20"/>
          <w:szCs w:val="22"/>
        </w:rPr>
        <w:t>Ó</w:t>
      </w:r>
      <w:r w:rsidR="00057D92">
        <w:rPr>
          <w:rFonts w:ascii="Tahoma" w:hAnsi="Tahoma"/>
          <w:i/>
          <w:sz w:val="20"/>
          <w:szCs w:val="22"/>
        </w:rPr>
        <w:t xml:space="preserve">GICO </w:t>
      </w:r>
      <w:r w:rsidRPr="00057D92">
        <w:rPr>
          <w:rFonts w:ascii="Tahoma" w:hAnsi="Tahoma"/>
          <w:i/>
          <w:sz w:val="20"/>
          <w:szCs w:val="22"/>
        </w:rPr>
        <w:t>DE</w:t>
      </w:r>
      <w:r w:rsidR="00901C09" w:rsidRPr="00057D92">
        <w:rPr>
          <w:rFonts w:ascii="Tahoma" w:hAnsi="Tahoma"/>
          <w:i/>
          <w:sz w:val="20"/>
          <w:szCs w:val="22"/>
        </w:rPr>
        <w:t>L</w:t>
      </w:r>
      <w:r w:rsidRPr="00057D92">
        <w:rPr>
          <w:rFonts w:ascii="Tahoma" w:hAnsi="Tahoma"/>
          <w:i/>
          <w:sz w:val="20"/>
          <w:szCs w:val="22"/>
        </w:rPr>
        <w:t xml:space="preserve"> </w:t>
      </w:r>
      <w:r w:rsidR="000E3039" w:rsidRPr="00057D92">
        <w:rPr>
          <w:rFonts w:ascii="Tahoma" w:hAnsi="Tahoma"/>
          <w:i/>
          <w:sz w:val="20"/>
          <w:szCs w:val="22"/>
        </w:rPr>
        <w:t>ABDOMEN</w:t>
      </w:r>
      <w:r w:rsidR="00901C09" w:rsidRPr="00057D92">
        <w:rPr>
          <w:rFonts w:ascii="Tahoma" w:hAnsi="Tahoma"/>
          <w:i/>
          <w:sz w:val="20"/>
          <w:szCs w:val="22"/>
        </w:rPr>
        <w:t xml:space="preserve"> </w:t>
      </w:r>
      <w:r w:rsidR="00041A54" w:rsidRPr="00057D92">
        <w:rPr>
          <w:rFonts w:ascii="Tahoma" w:hAnsi="Tahoma"/>
          <w:i/>
          <w:sz w:val="20"/>
          <w:szCs w:val="22"/>
        </w:rPr>
        <w:t xml:space="preserve">SIMPLE </w:t>
      </w:r>
      <w:r w:rsidR="00057D92">
        <w:rPr>
          <w:rFonts w:ascii="Tahoma" w:hAnsi="Tahoma"/>
          <w:i/>
          <w:sz w:val="20"/>
          <w:szCs w:val="22"/>
        </w:rPr>
        <w:t>REALIZADO EN PROYECCI</w:t>
      </w:r>
      <w:r w:rsidR="008319F4">
        <w:rPr>
          <w:rFonts w:ascii="Tahoma" w:hAnsi="Tahoma"/>
          <w:i/>
          <w:sz w:val="20"/>
          <w:szCs w:val="22"/>
        </w:rPr>
        <w:t>Ó</w:t>
      </w:r>
      <w:r w:rsidR="00057D92">
        <w:rPr>
          <w:rFonts w:ascii="Tahoma" w:hAnsi="Tahoma"/>
          <w:i/>
          <w:sz w:val="20"/>
          <w:szCs w:val="22"/>
        </w:rPr>
        <w:t xml:space="preserve">N AP EN </w:t>
      </w:r>
      <w:r w:rsidR="00041A54" w:rsidRPr="00057D92">
        <w:rPr>
          <w:rFonts w:ascii="Tahoma" w:hAnsi="Tahoma"/>
          <w:i/>
          <w:sz w:val="20"/>
          <w:szCs w:val="22"/>
        </w:rPr>
        <w:t>DEC</w:t>
      </w:r>
      <w:r w:rsidR="008319F4">
        <w:rPr>
          <w:rFonts w:ascii="Tahoma" w:hAnsi="Tahoma"/>
          <w:i/>
          <w:sz w:val="20"/>
          <w:szCs w:val="22"/>
        </w:rPr>
        <w:t>Ú</w:t>
      </w:r>
      <w:r w:rsidR="00041A54" w:rsidRPr="00057D92">
        <w:rPr>
          <w:rFonts w:ascii="Tahoma" w:hAnsi="Tahoma"/>
          <w:i/>
          <w:sz w:val="20"/>
          <w:szCs w:val="22"/>
        </w:rPr>
        <w:t>BITO</w:t>
      </w:r>
      <w:r w:rsidRPr="00057D92">
        <w:rPr>
          <w:rFonts w:ascii="Tahoma" w:hAnsi="Tahoma"/>
          <w:i/>
          <w:sz w:val="20"/>
          <w:szCs w:val="22"/>
        </w:rPr>
        <w:t>, MUESTRA:</w:t>
      </w:r>
    </w:p>
    <w:p w:rsidR="008D36C3" w:rsidRPr="00057D92" w:rsidRDefault="008D36C3">
      <w:pPr>
        <w:rPr>
          <w:rFonts w:ascii="Tahoma" w:hAnsi="Tahoma" w:cs="Arial"/>
          <w:b/>
          <w:bCs/>
          <w:i/>
          <w:sz w:val="20"/>
          <w:szCs w:val="22"/>
        </w:rPr>
      </w:pPr>
    </w:p>
    <w:p w:rsidR="00041A54" w:rsidRPr="00057D92" w:rsidRDefault="000E3039" w:rsidP="008319F4">
      <w:pPr>
        <w:widowControl w:val="0"/>
        <w:numPr>
          <w:ilvl w:val="0"/>
          <w:numId w:val="12"/>
        </w:numPr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Adecuada visualización de ambos riñones y del psoas. </w:t>
      </w:r>
    </w:p>
    <w:p w:rsidR="00057D92" w:rsidRDefault="00057D92" w:rsidP="008319F4">
      <w:pPr>
        <w:widowControl w:val="0"/>
        <w:numPr>
          <w:ilvl w:val="0"/>
          <w:numId w:val="12"/>
        </w:numPr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>No se delimita litiasis radiopacas en el trayecto de vías urinarias.</w:t>
      </w:r>
    </w:p>
    <w:p w:rsidR="00057D92" w:rsidRDefault="00057D92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0E3039" w:rsidRPr="00057D92" w:rsidRDefault="000E3039" w:rsidP="008319F4">
      <w:pPr>
        <w:widowControl w:val="0"/>
        <w:numPr>
          <w:ilvl w:val="0"/>
          <w:numId w:val="12"/>
        </w:numPr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Se delimita patrón intestinal a nivel del marco colónico a predominio del ángulo </w:t>
      </w:r>
      <w:r w:rsidR="00041A54" w:rsidRPr="00057D92">
        <w:rPr>
          <w:rFonts w:ascii="Tahoma" w:hAnsi="Tahoma"/>
          <w:i/>
          <w:sz w:val="20"/>
          <w:szCs w:val="22"/>
        </w:rPr>
        <w:t xml:space="preserve">hepático, </w:t>
      </w:r>
      <w:r w:rsidRPr="00057D92">
        <w:rPr>
          <w:rFonts w:ascii="Tahoma" w:hAnsi="Tahoma"/>
          <w:i/>
          <w:sz w:val="20"/>
          <w:szCs w:val="22"/>
        </w:rPr>
        <w:t xml:space="preserve">esplénico, sigmoides y en forma escasa a nivel asas intestinales delgadas sin evidencia de dilataciones patológicas o niveles </w:t>
      </w:r>
      <w:r w:rsidR="007C040D" w:rsidRPr="00057D92">
        <w:rPr>
          <w:rFonts w:ascii="Tahoma" w:hAnsi="Tahoma"/>
          <w:i/>
          <w:sz w:val="20"/>
          <w:szCs w:val="22"/>
        </w:rPr>
        <w:t>hidroaéreos</w:t>
      </w:r>
      <w:r w:rsidRPr="00057D92">
        <w:rPr>
          <w:rFonts w:ascii="Tahoma" w:hAnsi="Tahoma"/>
          <w:i/>
          <w:sz w:val="20"/>
          <w:szCs w:val="22"/>
        </w:rPr>
        <w:t xml:space="preserve">. No es delimitable aire libre en cavidad. </w:t>
      </w:r>
    </w:p>
    <w:p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0E3039" w:rsidRPr="00057D92" w:rsidRDefault="000E3039" w:rsidP="008319F4">
      <w:pPr>
        <w:widowControl w:val="0"/>
        <w:numPr>
          <w:ilvl w:val="0"/>
          <w:numId w:val="12"/>
        </w:numPr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Estructuras óseas sin alteraciones. Los diferentes cuerpos vertebrales examinados son de morfología, estructura y densidad conservada. </w:t>
      </w:r>
    </w:p>
    <w:p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8D36C3" w:rsidRPr="00057D92" w:rsidRDefault="008D36C3" w:rsidP="00D409B9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8D36C3" w:rsidRPr="00057D92" w:rsidRDefault="00057D92" w:rsidP="00D409B9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8D36C3" w:rsidRPr="00057D92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8D36C3" w:rsidRPr="00057D92" w:rsidRDefault="008D36C3" w:rsidP="00D409B9">
      <w:pPr>
        <w:jc w:val="both"/>
        <w:rPr>
          <w:rFonts w:ascii="Tahoma" w:hAnsi="Tahoma" w:cs="Arial"/>
          <w:i/>
          <w:sz w:val="20"/>
          <w:szCs w:val="22"/>
        </w:rPr>
      </w:pPr>
    </w:p>
    <w:p w:rsidR="00041A54" w:rsidRPr="00057D92" w:rsidRDefault="000E303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0"/>
          <w:szCs w:val="22"/>
        </w:rPr>
      </w:pPr>
      <w:r w:rsidRPr="00057D92">
        <w:rPr>
          <w:rFonts w:ascii="Tahoma" w:hAnsi="Tahoma" w:cs="Arial"/>
          <w:i/>
          <w:sz w:val="20"/>
          <w:szCs w:val="22"/>
        </w:rPr>
        <w:t xml:space="preserve">ABDOMEN </w:t>
      </w:r>
      <w:r w:rsidR="00041A54" w:rsidRPr="00057D92">
        <w:rPr>
          <w:rFonts w:ascii="Tahoma" w:hAnsi="Tahoma" w:cs="Arial"/>
          <w:i/>
          <w:sz w:val="20"/>
          <w:szCs w:val="22"/>
        </w:rPr>
        <w:t>SIMPLE RADIOLOGICAMENTE CONSERVADO.</w:t>
      </w:r>
    </w:p>
    <w:p w:rsid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  <w:r w:rsidRPr="00057D92">
        <w:rPr>
          <w:rFonts w:ascii="Tahoma" w:hAnsi="Tahoma" w:cs="Arial"/>
          <w:i/>
          <w:sz w:val="20"/>
          <w:szCs w:val="22"/>
        </w:rPr>
        <w:t>ATENTAMENTE,</w:t>
      </w:r>
    </w:p>
    <w:p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:rsidR="00057D92" w:rsidRDefault="00057D92" w:rsidP="00057D92">
      <w:pPr>
        <w:jc w:val="both"/>
        <w:rPr>
          <w:rFonts w:ascii="Tahoma" w:hAnsi="Tahoma" w:cs="Arial"/>
          <w:i/>
          <w:sz w:val="22"/>
          <w:szCs w:val="22"/>
        </w:rPr>
      </w:pPr>
    </w:p>
    <w:p w:rsidR="0030272E" w:rsidRDefault="00245851" w:rsidP="00057D9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30272E" w:rsidSect="00057D92">
      <w:pgSz w:w="11907" w:h="16800" w:code="259"/>
      <w:pgMar w:top="2269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30A"/>
    <w:multiLevelType w:val="hybridMultilevel"/>
    <w:tmpl w:val="DC9289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13266"/>
    <w:rsid w:val="00041A54"/>
    <w:rsid w:val="00057D92"/>
    <w:rsid w:val="00070522"/>
    <w:rsid w:val="0007495A"/>
    <w:rsid w:val="0009414F"/>
    <w:rsid w:val="00095C55"/>
    <w:rsid w:val="0009698F"/>
    <w:rsid w:val="000C5CA7"/>
    <w:rsid w:val="000E001F"/>
    <w:rsid w:val="000E3039"/>
    <w:rsid w:val="000F362D"/>
    <w:rsid w:val="00100BB5"/>
    <w:rsid w:val="001138CE"/>
    <w:rsid w:val="00125FB6"/>
    <w:rsid w:val="00181884"/>
    <w:rsid w:val="001B63C7"/>
    <w:rsid w:val="001C6BFE"/>
    <w:rsid w:val="001D4EDC"/>
    <w:rsid w:val="001E06AC"/>
    <w:rsid w:val="001E3C48"/>
    <w:rsid w:val="001E5271"/>
    <w:rsid w:val="00221FF9"/>
    <w:rsid w:val="00236D8F"/>
    <w:rsid w:val="00240041"/>
    <w:rsid w:val="00245851"/>
    <w:rsid w:val="00246824"/>
    <w:rsid w:val="00257673"/>
    <w:rsid w:val="0026012C"/>
    <w:rsid w:val="00262A83"/>
    <w:rsid w:val="0026416B"/>
    <w:rsid w:val="0026695F"/>
    <w:rsid w:val="00274317"/>
    <w:rsid w:val="002A017E"/>
    <w:rsid w:val="002C0D2F"/>
    <w:rsid w:val="002C7518"/>
    <w:rsid w:val="002E6471"/>
    <w:rsid w:val="0030272E"/>
    <w:rsid w:val="00307304"/>
    <w:rsid w:val="003138CE"/>
    <w:rsid w:val="00332C40"/>
    <w:rsid w:val="00343B41"/>
    <w:rsid w:val="003451CF"/>
    <w:rsid w:val="00345ABE"/>
    <w:rsid w:val="0035687A"/>
    <w:rsid w:val="00356D8B"/>
    <w:rsid w:val="003577D0"/>
    <w:rsid w:val="00357F10"/>
    <w:rsid w:val="00367C2D"/>
    <w:rsid w:val="003712DA"/>
    <w:rsid w:val="00375F1D"/>
    <w:rsid w:val="00381610"/>
    <w:rsid w:val="003A2713"/>
    <w:rsid w:val="003A29FF"/>
    <w:rsid w:val="003D59C4"/>
    <w:rsid w:val="003E3F3F"/>
    <w:rsid w:val="003F1436"/>
    <w:rsid w:val="004012C0"/>
    <w:rsid w:val="0040710E"/>
    <w:rsid w:val="00415ED0"/>
    <w:rsid w:val="0041762F"/>
    <w:rsid w:val="0042711F"/>
    <w:rsid w:val="00487CF5"/>
    <w:rsid w:val="004956FB"/>
    <w:rsid w:val="004A30A9"/>
    <w:rsid w:val="004B0CA0"/>
    <w:rsid w:val="004B113D"/>
    <w:rsid w:val="004C3C01"/>
    <w:rsid w:val="004F5611"/>
    <w:rsid w:val="004F5947"/>
    <w:rsid w:val="00506FFB"/>
    <w:rsid w:val="0051161B"/>
    <w:rsid w:val="00512407"/>
    <w:rsid w:val="00517A3D"/>
    <w:rsid w:val="005358AA"/>
    <w:rsid w:val="00540326"/>
    <w:rsid w:val="00552A3A"/>
    <w:rsid w:val="00560131"/>
    <w:rsid w:val="00561912"/>
    <w:rsid w:val="00566951"/>
    <w:rsid w:val="00584251"/>
    <w:rsid w:val="005978BB"/>
    <w:rsid w:val="005A27F8"/>
    <w:rsid w:val="005A6747"/>
    <w:rsid w:val="005D0668"/>
    <w:rsid w:val="005E3F35"/>
    <w:rsid w:val="005E7AEE"/>
    <w:rsid w:val="00604F61"/>
    <w:rsid w:val="00616F40"/>
    <w:rsid w:val="00632824"/>
    <w:rsid w:val="00635CD1"/>
    <w:rsid w:val="00636613"/>
    <w:rsid w:val="00642549"/>
    <w:rsid w:val="00665A9E"/>
    <w:rsid w:val="006736B7"/>
    <w:rsid w:val="006A54DC"/>
    <w:rsid w:val="006B10CA"/>
    <w:rsid w:val="006B129A"/>
    <w:rsid w:val="006B1E2D"/>
    <w:rsid w:val="006D0AEE"/>
    <w:rsid w:val="006D5693"/>
    <w:rsid w:val="006E565D"/>
    <w:rsid w:val="006F1908"/>
    <w:rsid w:val="007203B1"/>
    <w:rsid w:val="00723483"/>
    <w:rsid w:val="007303E5"/>
    <w:rsid w:val="007400BC"/>
    <w:rsid w:val="007426BF"/>
    <w:rsid w:val="00762ACE"/>
    <w:rsid w:val="00767BB5"/>
    <w:rsid w:val="00770AC0"/>
    <w:rsid w:val="007740B6"/>
    <w:rsid w:val="00774D6A"/>
    <w:rsid w:val="007A045A"/>
    <w:rsid w:val="007A1AA9"/>
    <w:rsid w:val="007A668A"/>
    <w:rsid w:val="007B3CE9"/>
    <w:rsid w:val="007B7E38"/>
    <w:rsid w:val="007C040D"/>
    <w:rsid w:val="007D0EA1"/>
    <w:rsid w:val="007F184F"/>
    <w:rsid w:val="007F53E1"/>
    <w:rsid w:val="007F745F"/>
    <w:rsid w:val="008101B6"/>
    <w:rsid w:val="00817D76"/>
    <w:rsid w:val="008271F7"/>
    <w:rsid w:val="008319F4"/>
    <w:rsid w:val="0085023E"/>
    <w:rsid w:val="00853872"/>
    <w:rsid w:val="008569DF"/>
    <w:rsid w:val="00872395"/>
    <w:rsid w:val="00872B4C"/>
    <w:rsid w:val="0088240D"/>
    <w:rsid w:val="00886F6D"/>
    <w:rsid w:val="00891A2E"/>
    <w:rsid w:val="00892B3C"/>
    <w:rsid w:val="008973F8"/>
    <w:rsid w:val="008A3290"/>
    <w:rsid w:val="008A3A9E"/>
    <w:rsid w:val="008B6D85"/>
    <w:rsid w:val="008D3659"/>
    <w:rsid w:val="008D36C3"/>
    <w:rsid w:val="008D5B14"/>
    <w:rsid w:val="008E1B99"/>
    <w:rsid w:val="008E2BE5"/>
    <w:rsid w:val="008F0DA6"/>
    <w:rsid w:val="00901C09"/>
    <w:rsid w:val="00910153"/>
    <w:rsid w:val="00915073"/>
    <w:rsid w:val="009235BA"/>
    <w:rsid w:val="00927CA5"/>
    <w:rsid w:val="0093167F"/>
    <w:rsid w:val="00936A1B"/>
    <w:rsid w:val="009415CD"/>
    <w:rsid w:val="009459B7"/>
    <w:rsid w:val="0096767F"/>
    <w:rsid w:val="009717E8"/>
    <w:rsid w:val="00983697"/>
    <w:rsid w:val="00983E6B"/>
    <w:rsid w:val="00990104"/>
    <w:rsid w:val="009B5D4D"/>
    <w:rsid w:val="009B6C47"/>
    <w:rsid w:val="009D0B1E"/>
    <w:rsid w:val="009D3BE6"/>
    <w:rsid w:val="009E07CE"/>
    <w:rsid w:val="00A20134"/>
    <w:rsid w:val="00A563C6"/>
    <w:rsid w:val="00A6104C"/>
    <w:rsid w:val="00A63487"/>
    <w:rsid w:val="00A717C2"/>
    <w:rsid w:val="00A74663"/>
    <w:rsid w:val="00AC1053"/>
    <w:rsid w:val="00AC7B14"/>
    <w:rsid w:val="00AD2041"/>
    <w:rsid w:val="00AD7EDF"/>
    <w:rsid w:val="00AE4005"/>
    <w:rsid w:val="00AF2C37"/>
    <w:rsid w:val="00B12C1E"/>
    <w:rsid w:val="00B12CC7"/>
    <w:rsid w:val="00B146AB"/>
    <w:rsid w:val="00B268F2"/>
    <w:rsid w:val="00B3121E"/>
    <w:rsid w:val="00B42710"/>
    <w:rsid w:val="00B45965"/>
    <w:rsid w:val="00B55696"/>
    <w:rsid w:val="00B56811"/>
    <w:rsid w:val="00B7778D"/>
    <w:rsid w:val="00B944E2"/>
    <w:rsid w:val="00B96878"/>
    <w:rsid w:val="00B9735E"/>
    <w:rsid w:val="00BA16CC"/>
    <w:rsid w:val="00BD7DC6"/>
    <w:rsid w:val="00C05D5E"/>
    <w:rsid w:val="00C1223A"/>
    <w:rsid w:val="00C24B11"/>
    <w:rsid w:val="00C45AFB"/>
    <w:rsid w:val="00C55EC2"/>
    <w:rsid w:val="00C57667"/>
    <w:rsid w:val="00C629EC"/>
    <w:rsid w:val="00C647D1"/>
    <w:rsid w:val="00C66C0A"/>
    <w:rsid w:val="00CA0321"/>
    <w:rsid w:val="00CA0872"/>
    <w:rsid w:val="00CB706C"/>
    <w:rsid w:val="00CE1B6F"/>
    <w:rsid w:val="00CE22B6"/>
    <w:rsid w:val="00CF5C74"/>
    <w:rsid w:val="00D015F1"/>
    <w:rsid w:val="00D0298B"/>
    <w:rsid w:val="00D27E63"/>
    <w:rsid w:val="00D3271A"/>
    <w:rsid w:val="00D37243"/>
    <w:rsid w:val="00D37CC1"/>
    <w:rsid w:val="00D409B9"/>
    <w:rsid w:val="00D4191D"/>
    <w:rsid w:val="00D60601"/>
    <w:rsid w:val="00D61907"/>
    <w:rsid w:val="00DA1B20"/>
    <w:rsid w:val="00DD1C12"/>
    <w:rsid w:val="00DE1D88"/>
    <w:rsid w:val="00DE6347"/>
    <w:rsid w:val="00E04C22"/>
    <w:rsid w:val="00E13190"/>
    <w:rsid w:val="00E15368"/>
    <w:rsid w:val="00E21FDF"/>
    <w:rsid w:val="00E34CEA"/>
    <w:rsid w:val="00E41056"/>
    <w:rsid w:val="00E451A1"/>
    <w:rsid w:val="00E50D25"/>
    <w:rsid w:val="00E56857"/>
    <w:rsid w:val="00E6196A"/>
    <w:rsid w:val="00E669BC"/>
    <w:rsid w:val="00E70DD0"/>
    <w:rsid w:val="00E80D70"/>
    <w:rsid w:val="00E84510"/>
    <w:rsid w:val="00E94A2D"/>
    <w:rsid w:val="00E94D5D"/>
    <w:rsid w:val="00E96E58"/>
    <w:rsid w:val="00EA7B21"/>
    <w:rsid w:val="00EA7D95"/>
    <w:rsid w:val="00EB26BC"/>
    <w:rsid w:val="00EC293E"/>
    <w:rsid w:val="00F041F1"/>
    <w:rsid w:val="00F11F36"/>
    <w:rsid w:val="00F34744"/>
    <w:rsid w:val="00F42E05"/>
    <w:rsid w:val="00F52ADD"/>
    <w:rsid w:val="00F6486C"/>
    <w:rsid w:val="00F65EBA"/>
    <w:rsid w:val="00F72B19"/>
    <w:rsid w:val="00F77DE9"/>
    <w:rsid w:val="00FB53EE"/>
    <w:rsid w:val="00FD28B4"/>
    <w:rsid w:val="00FD59E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36F94F3"/>
  <w15:docId w15:val="{7A6A74EB-6FA4-42BF-89AC-FA91B38C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17</cp:revision>
  <cp:lastPrinted>2005-08-30T00:38:00Z</cp:lastPrinted>
  <dcterms:created xsi:type="dcterms:W3CDTF">2016-02-10T17:27:00Z</dcterms:created>
  <dcterms:modified xsi:type="dcterms:W3CDTF">2019-04-20T22:53:00Z</dcterms:modified>
</cp:coreProperties>
</file>