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86" w:rsidRPr="002C68B5" w:rsidRDefault="00F57996" w:rsidP="002C68B5">
      <w:pPr>
        <w:pStyle w:val="Ttulo"/>
        <w:rPr>
          <w:rFonts w:ascii="Tahoma" w:hAnsi="Tahoma" w:cs="Tahoma"/>
          <w:i/>
          <w:u w:val="single"/>
        </w:rPr>
      </w:pPr>
      <w:r w:rsidRPr="002C68B5">
        <w:rPr>
          <w:rFonts w:ascii="Tahoma" w:hAnsi="Tahoma" w:cs="Tahoma"/>
          <w:i/>
          <w:u w:val="single"/>
        </w:rPr>
        <w:t>INFORME RADIOLOGICO</w:t>
      </w:r>
    </w:p>
    <w:p w:rsidR="00790586" w:rsidRPr="00C73936" w:rsidRDefault="00790586" w:rsidP="00790586">
      <w:pPr>
        <w:rPr>
          <w:rFonts w:ascii="Tahoma" w:hAnsi="Tahoma" w:cs="Tahoma"/>
          <w:i/>
          <w:sz w:val="22"/>
          <w:szCs w:val="22"/>
        </w:rPr>
      </w:pP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05C1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C68B5" w:rsidRPr="00615119" w:rsidRDefault="002C68B5" w:rsidP="002C68B5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00237D" w:rsidRPr="00C73936" w:rsidRDefault="002C68B5" w:rsidP="00CA0FF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TALON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61511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615119">
        <w:rPr>
          <w:rFonts w:ascii="Tahoma" w:hAnsi="Tahoma"/>
          <w:i/>
          <w:sz w:val="22"/>
          <w:szCs w:val="22"/>
        </w:rPr>
        <w:t>LATERAL, MUESTRA:</w:t>
      </w:r>
    </w:p>
    <w:p w:rsidR="0000237D" w:rsidRPr="00C73936" w:rsidRDefault="0000237D" w:rsidP="0000237D">
      <w:pPr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Densidad ósea conservada.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Aspecto radiológico conservado de las estructuras osteoarticulares representadas de ambos pies en estudio, sin evidencia de soluciones de continuidad ni procesos degenerativos.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Partes blandas sin alteraciones.</w:t>
      </w: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2C68B5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00237D" w:rsidRPr="00C7393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Default="0000237D" w:rsidP="0000237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AMBOS TALONES RADIOLOGICAMENTE CONSERVADOS.</w:t>
      </w: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Pr="002003D5" w:rsidRDefault="002C68B5" w:rsidP="002C68B5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C68B5" w:rsidRDefault="002C68B5" w:rsidP="002C68B5">
      <w:pPr>
        <w:rPr>
          <w:i/>
        </w:rPr>
      </w:pPr>
    </w:p>
    <w:p w:rsidR="002C68B5" w:rsidRDefault="002C68B5" w:rsidP="002C68B5">
      <w:pPr>
        <w:rPr>
          <w:i/>
        </w:rPr>
      </w:pPr>
    </w:p>
    <w:p w:rsidR="007D087E" w:rsidRDefault="007D087E" w:rsidP="002C68B5">
      <w:pPr>
        <w:rPr>
          <w:i/>
        </w:rPr>
      </w:pPr>
    </w:p>
    <w:p w:rsidR="007D087E" w:rsidRDefault="00C05C17" w:rsidP="002C68B5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8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7D087E" w:rsidSect="0000237D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37D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C58"/>
    <w:rsid w:val="00065D1B"/>
    <w:rsid w:val="00070DDB"/>
    <w:rsid w:val="0007208D"/>
    <w:rsid w:val="00077198"/>
    <w:rsid w:val="0008213C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58C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ED9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8B5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58A0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0C5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24E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1E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577F"/>
    <w:rsid w:val="00786AF9"/>
    <w:rsid w:val="00787C01"/>
    <w:rsid w:val="00790586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B73"/>
    <w:rsid w:val="007C52D6"/>
    <w:rsid w:val="007C6522"/>
    <w:rsid w:val="007D087E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2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AB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C17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393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FFC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996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3C08540"/>
  <w15:docId w15:val="{24DC7929-664B-4EA6-918C-BEA3080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2016-02-10T17:18:00Z</dcterms:created>
  <dcterms:modified xsi:type="dcterms:W3CDTF">2019-04-20T22:55:00Z</dcterms:modified>
</cp:coreProperties>
</file>