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821" w:rsidRPr="00372B0A" w:rsidRDefault="00C36B95" w:rsidP="00372B0A">
      <w:pPr>
        <w:pStyle w:val="Ttulo"/>
        <w:rPr>
          <w:rFonts w:ascii="Tahoma" w:hAnsi="Tahoma" w:cs="Tahoma"/>
          <w:i/>
          <w:sz w:val="22"/>
          <w:szCs w:val="22"/>
        </w:rPr>
      </w:pPr>
      <w:r w:rsidRPr="00372B0A">
        <w:rPr>
          <w:rFonts w:ascii="Tahoma" w:hAnsi="Tahoma" w:cs="Tahoma"/>
          <w:i/>
          <w:u w:val="single"/>
        </w:rPr>
        <w:t>INFORME RADIOL</w:t>
      </w:r>
      <w:r w:rsidR="000C2F98">
        <w:rPr>
          <w:rFonts w:ascii="Tahoma" w:hAnsi="Tahoma" w:cs="Tahoma"/>
          <w:i/>
          <w:u w:val="single"/>
        </w:rPr>
        <w:t>Ó</w:t>
      </w:r>
      <w:r w:rsidRPr="00372B0A">
        <w:rPr>
          <w:rFonts w:ascii="Tahoma" w:hAnsi="Tahoma" w:cs="Tahoma"/>
          <w:i/>
          <w:u w:val="single"/>
        </w:rPr>
        <w:t>GICO</w:t>
      </w:r>
    </w:p>
    <w:p w:rsidR="007B5821" w:rsidRPr="00372B0A" w:rsidRDefault="007B5821">
      <w:pPr>
        <w:rPr>
          <w:rFonts w:ascii="Tahoma" w:hAnsi="Tahoma" w:cs="Tahoma"/>
          <w:i/>
          <w:sz w:val="22"/>
          <w:szCs w:val="22"/>
        </w:rPr>
      </w:pPr>
    </w:p>
    <w:p w:rsidR="004D6424" w:rsidRDefault="004D6424" w:rsidP="004D642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E4A10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4D6424" w:rsidRDefault="004D6424" w:rsidP="004D642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4D6424" w:rsidRDefault="004D6424" w:rsidP="004D642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4D6424" w:rsidRDefault="004D6424" w:rsidP="004D642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372B0A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74614D" w:rsidRPr="00372B0A" w:rsidRDefault="0074614D" w:rsidP="000C2F98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372B0A">
        <w:rPr>
          <w:rFonts w:ascii="Tahoma" w:hAnsi="Tahoma"/>
          <w:i/>
          <w:sz w:val="22"/>
          <w:szCs w:val="22"/>
        </w:rPr>
        <w:t>EL E</w:t>
      </w:r>
      <w:r w:rsidR="00372B0A">
        <w:rPr>
          <w:rFonts w:ascii="Tahoma" w:hAnsi="Tahoma"/>
          <w:i/>
          <w:sz w:val="22"/>
          <w:szCs w:val="22"/>
        </w:rPr>
        <w:t>STUDIO RADIOL</w:t>
      </w:r>
      <w:r w:rsidR="000C2F98">
        <w:rPr>
          <w:rFonts w:ascii="Tahoma" w:hAnsi="Tahoma"/>
          <w:i/>
          <w:sz w:val="22"/>
          <w:szCs w:val="22"/>
        </w:rPr>
        <w:t>Ó</w:t>
      </w:r>
      <w:r w:rsidR="00372B0A">
        <w:rPr>
          <w:rFonts w:ascii="Tahoma" w:hAnsi="Tahoma"/>
          <w:i/>
          <w:sz w:val="22"/>
          <w:szCs w:val="22"/>
        </w:rPr>
        <w:t xml:space="preserve">GICO </w:t>
      </w:r>
      <w:r w:rsidRPr="00372B0A">
        <w:rPr>
          <w:rFonts w:ascii="Tahoma" w:hAnsi="Tahoma"/>
          <w:i/>
          <w:sz w:val="22"/>
          <w:szCs w:val="22"/>
        </w:rPr>
        <w:t xml:space="preserve">DE LOS HUESOS PROPIOS DE LA NARIZ </w:t>
      </w:r>
      <w:r w:rsidR="00372B0A">
        <w:rPr>
          <w:rFonts w:ascii="Tahoma" w:hAnsi="Tahoma"/>
          <w:i/>
          <w:sz w:val="22"/>
          <w:szCs w:val="22"/>
        </w:rPr>
        <w:t xml:space="preserve">REALIZADO EN </w:t>
      </w:r>
      <w:r w:rsidRPr="00372B0A">
        <w:rPr>
          <w:rFonts w:ascii="Tahoma" w:hAnsi="Tahoma"/>
          <w:i/>
          <w:sz w:val="22"/>
          <w:szCs w:val="22"/>
        </w:rPr>
        <w:t>LA PROYECCI</w:t>
      </w:r>
      <w:r w:rsidR="000C2F98">
        <w:rPr>
          <w:rFonts w:ascii="Tahoma" w:hAnsi="Tahoma"/>
          <w:i/>
          <w:sz w:val="22"/>
          <w:szCs w:val="22"/>
        </w:rPr>
        <w:t>Ó</w:t>
      </w:r>
      <w:r w:rsidRPr="00372B0A">
        <w:rPr>
          <w:rFonts w:ascii="Tahoma" w:hAnsi="Tahoma"/>
          <w:i/>
          <w:sz w:val="22"/>
          <w:szCs w:val="22"/>
        </w:rPr>
        <w:t xml:space="preserve">N DE WATERS </w:t>
      </w:r>
      <w:r w:rsidR="00372B0A">
        <w:rPr>
          <w:rFonts w:ascii="Tahoma" w:hAnsi="Tahoma"/>
          <w:i/>
          <w:sz w:val="22"/>
          <w:szCs w:val="22"/>
        </w:rPr>
        <w:t xml:space="preserve">Y </w:t>
      </w:r>
      <w:r w:rsidRPr="00372B0A">
        <w:rPr>
          <w:rFonts w:ascii="Tahoma" w:hAnsi="Tahoma"/>
          <w:i/>
          <w:sz w:val="22"/>
          <w:szCs w:val="22"/>
        </w:rPr>
        <w:t>LATERAL, MUESTRA</w:t>
      </w:r>
      <w:r w:rsidR="00372B0A">
        <w:rPr>
          <w:rFonts w:ascii="Tahoma" w:hAnsi="Tahoma"/>
          <w:i/>
          <w:sz w:val="22"/>
          <w:szCs w:val="22"/>
        </w:rPr>
        <w:t>N</w:t>
      </w:r>
      <w:r w:rsidRPr="00372B0A">
        <w:rPr>
          <w:rFonts w:ascii="Tahoma" w:hAnsi="Tahoma"/>
          <w:i/>
          <w:sz w:val="22"/>
          <w:szCs w:val="22"/>
        </w:rPr>
        <w:t>:</w:t>
      </w:r>
    </w:p>
    <w:p w:rsidR="0074614D" w:rsidRPr="00372B0A" w:rsidRDefault="0074614D" w:rsidP="0074614D">
      <w:pPr>
        <w:rPr>
          <w:rFonts w:ascii="Tahoma" w:hAnsi="Tahoma" w:cs="Arial"/>
          <w:b/>
          <w:bCs/>
          <w:i/>
          <w:sz w:val="22"/>
          <w:szCs w:val="22"/>
        </w:rPr>
      </w:pPr>
    </w:p>
    <w:p w:rsidR="0074614D" w:rsidRPr="00372B0A" w:rsidRDefault="0074614D" w:rsidP="0074614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372B0A">
        <w:rPr>
          <w:rFonts w:ascii="Tahoma" w:hAnsi="Tahoma" w:cs="Arial"/>
          <w:i/>
          <w:sz w:val="22"/>
          <w:szCs w:val="22"/>
        </w:rPr>
        <w:t>Solución de continuidad ósea de trayecto irregular proyectado en los huesos propios de la nariz.</w:t>
      </w:r>
    </w:p>
    <w:p w:rsidR="0074614D" w:rsidRPr="00372B0A" w:rsidRDefault="0074614D" w:rsidP="0074614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372B0A">
        <w:rPr>
          <w:rFonts w:ascii="Tahoma" w:hAnsi="Tahoma" w:cs="Arial"/>
          <w:i/>
          <w:sz w:val="22"/>
          <w:szCs w:val="22"/>
        </w:rPr>
        <w:t>Desviación del cartílago medio nasal.</w:t>
      </w:r>
    </w:p>
    <w:p w:rsidR="0074614D" w:rsidRPr="00372B0A" w:rsidRDefault="0074614D" w:rsidP="0074614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372B0A">
        <w:rPr>
          <w:rFonts w:ascii="Tahoma" w:hAnsi="Tahoma" w:cs="Arial"/>
          <w:i/>
          <w:sz w:val="22"/>
          <w:szCs w:val="22"/>
        </w:rPr>
        <w:t>Aspecto radiológico del resto de las estructuras óseas representadas sin evidencia de procesos degenerativos.</w:t>
      </w:r>
    </w:p>
    <w:p w:rsidR="0074614D" w:rsidRPr="00372B0A" w:rsidRDefault="0074614D" w:rsidP="0074614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372B0A">
        <w:rPr>
          <w:rFonts w:ascii="Tahoma" w:hAnsi="Tahoma" w:cs="Arial"/>
          <w:i/>
          <w:sz w:val="22"/>
          <w:szCs w:val="22"/>
        </w:rPr>
        <w:t>Densidad ósea conservada.</w:t>
      </w:r>
    </w:p>
    <w:p w:rsidR="0074614D" w:rsidRPr="00372B0A" w:rsidRDefault="0074614D" w:rsidP="0074614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372B0A">
        <w:rPr>
          <w:rFonts w:ascii="Tahoma" w:hAnsi="Tahoma" w:cs="Arial"/>
          <w:i/>
          <w:sz w:val="22"/>
          <w:szCs w:val="22"/>
        </w:rPr>
        <w:t>Partes blandas sin alteraciones.</w:t>
      </w:r>
    </w:p>
    <w:p w:rsidR="0074614D" w:rsidRPr="00372B0A" w:rsidRDefault="0074614D" w:rsidP="0074614D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74614D" w:rsidRPr="00372B0A" w:rsidRDefault="0074614D" w:rsidP="0074614D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74614D" w:rsidRPr="00372B0A" w:rsidRDefault="00372B0A" w:rsidP="0074614D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74614D" w:rsidRPr="00372B0A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74614D" w:rsidRPr="00372B0A" w:rsidRDefault="0074614D" w:rsidP="0074614D">
      <w:pPr>
        <w:jc w:val="both"/>
        <w:rPr>
          <w:rFonts w:ascii="Tahoma" w:hAnsi="Tahoma" w:cs="Arial"/>
          <w:i/>
          <w:sz w:val="22"/>
          <w:szCs w:val="22"/>
        </w:rPr>
      </w:pPr>
    </w:p>
    <w:p w:rsidR="0074614D" w:rsidRPr="00372B0A" w:rsidRDefault="0074614D" w:rsidP="0074614D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372B0A">
        <w:rPr>
          <w:rFonts w:ascii="Tahoma" w:hAnsi="Tahoma" w:cs="Arial"/>
          <w:i/>
          <w:sz w:val="22"/>
          <w:szCs w:val="22"/>
        </w:rPr>
        <w:t xml:space="preserve">FRACTURA DE LOS HUESOS PROPIOS DE </w:t>
      </w:r>
      <w:smartTag w:uri="urn:schemas-microsoft-com:office:smarttags" w:element="PersonName">
        <w:smartTagPr>
          <w:attr w:name="ProductID" w:val="LA NARIZ."/>
        </w:smartTagPr>
        <w:r w:rsidRPr="00372B0A">
          <w:rPr>
            <w:rFonts w:ascii="Tahoma" w:hAnsi="Tahoma" w:cs="Arial"/>
            <w:i/>
            <w:sz w:val="22"/>
            <w:szCs w:val="22"/>
          </w:rPr>
          <w:t>LA NARIZ.</w:t>
        </w:r>
      </w:smartTag>
    </w:p>
    <w:p w:rsidR="0074614D" w:rsidRPr="00372B0A" w:rsidRDefault="0074614D" w:rsidP="0074614D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372B0A">
        <w:rPr>
          <w:rFonts w:ascii="Tahoma" w:hAnsi="Tahoma" w:cs="Arial"/>
          <w:i/>
          <w:sz w:val="22"/>
          <w:szCs w:val="22"/>
        </w:rPr>
        <w:t>DESVIACI</w:t>
      </w:r>
      <w:r w:rsidR="000C2F98">
        <w:rPr>
          <w:rFonts w:ascii="Tahoma" w:hAnsi="Tahoma" w:cs="Arial"/>
          <w:i/>
          <w:sz w:val="22"/>
          <w:szCs w:val="22"/>
        </w:rPr>
        <w:t>Ó</w:t>
      </w:r>
      <w:r w:rsidRPr="00372B0A">
        <w:rPr>
          <w:rFonts w:ascii="Tahoma" w:hAnsi="Tahoma" w:cs="Arial"/>
          <w:i/>
          <w:sz w:val="22"/>
          <w:szCs w:val="22"/>
        </w:rPr>
        <w:t>N SEPTAL.</w:t>
      </w:r>
    </w:p>
    <w:p w:rsidR="0074614D" w:rsidRPr="00372B0A" w:rsidRDefault="0074614D" w:rsidP="0074614D">
      <w:pPr>
        <w:jc w:val="both"/>
        <w:rPr>
          <w:rFonts w:ascii="Tahoma" w:hAnsi="Tahoma" w:cs="Arial"/>
          <w:i/>
          <w:sz w:val="22"/>
          <w:szCs w:val="22"/>
        </w:rPr>
      </w:pPr>
    </w:p>
    <w:p w:rsidR="006D768D" w:rsidRPr="00372B0A" w:rsidRDefault="0074614D" w:rsidP="0074614D">
      <w:pPr>
        <w:rPr>
          <w:rFonts w:ascii="Tahoma" w:hAnsi="Tahoma" w:cs="Arial"/>
          <w:i/>
          <w:sz w:val="22"/>
          <w:szCs w:val="22"/>
        </w:rPr>
      </w:pPr>
      <w:r w:rsidRPr="00372B0A">
        <w:rPr>
          <w:rFonts w:ascii="Tahoma" w:hAnsi="Tahoma" w:cs="Arial"/>
          <w:i/>
          <w:sz w:val="22"/>
          <w:szCs w:val="22"/>
        </w:rPr>
        <w:t>S/S CORRELACIONAR CON DATOS CL</w:t>
      </w:r>
      <w:r w:rsidR="000C2F98">
        <w:rPr>
          <w:rFonts w:ascii="Tahoma" w:hAnsi="Tahoma" w:cs="Arial"/>
          <w:i/>
          <w:sz w:val="22"/>
          <w:szCs w:val="22"/>
        </w:rPr>
        <w:t>Í</w:t>
      </w:r>
      <w:r w:rsidRPr="00372B0A">
        <w:rPr>
          <w:rFonts w:ascii="Tahoma" w:hAnsi="Tahoma" w:cs="Arial"/>
          <w:i/>
          <w:sz w:val="22"/>
          <w:szCs w:val="22"/>
        </w:rPr>
        <w:t>NICOS.</w:t>
      </w:r>
    </w:p>
    <w:p w:rsidR="00372B0A" w:rsidRPr="00372B0A" w:rsidRDefault="00372B0A" w:rsidP="0074614D">
      <w:pPr>
        <w:rPr>
          <w:rFonts w:ascii="Tahoma" w:hAnsi="Tahoma" w:cs="Arial"/>
          <w:i/>
          <w:sz w:val="22"/>
          <w:szCs w:val="22"/>
        </w:rPr>
      </w:pPr>
    </w:p>
    <w:p w:rsidR="00522881" w:rsidRDefault="009E4A10" w:rsidP="0074614D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60.2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  <w:r w:rsidR="000C2F98">
        <w:rPr>
          <w:rFonts w:ascii="Tahoma" w:hAnsi="Tahoma" w:cs="Arial"/>
          <w:i/>
          <w:sz w:val="22"/>
          <w:szCs w:val="22"/>
        </w:rPr>
        <w:t>ATENTAMENTE,</w:t>
      </w:r>
    </w:p>
    <w:sectPr w:rsidR="00522881" w:rsidSect="0074614D">
      <w:pgSz w:w="12240" w:h="15840"/>
      <w:pgMar w:top="2875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5030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2F98"/>
    <w:rsid w:val="000D0258"/>
    <w:rsid w:val="000D1EAF"/>
    <w:rsid w:val="000D68B5"/>
    <w:rsid w:val="000E3E04"/>
    <w:rsid w:val="000E464E"/>
    <w:rsid w:val="000E7402"/>
    <w:rsid w:val="000F15AE"/>
    <w:rsid w:val="000F1DB4"/>
    <w:rsid w:val="000F4EF9"/>
    <w:rsid w:val="000F4FD2"/>
    <w:rsid w:val="000F7018"/>
    <w:rsid w:val="000F75AF"/>
    <w:rsid w:val="000F7DB3"/>
    <w:rsid w:val="00100088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182B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987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4DB0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734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2B0A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3FCF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47F75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6424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2881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6698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08F"/>
    <w:rsid w:val="00656921"/>
    <w:rsid w:val="00660C29"/>
    <w:rsid w:val="00660C2B"/>
    <w:rsid w:val="00661897"/>
    <w:rsid w:val="00661DDB"/>
    <w:rsid w:val="00662220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483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4614D"/>
    <w:rsid w:val="0075016B"/>
    <w:rsid w:val="00752135"/>
    <w:rsid w:val="00754830"/>
    <w:rsid w:val="00756B93"/>
    <w:rsid w:val="00756FFC"/>
    <w:rsid w:val="00761223"/>
    <w:rsid w:val="00762486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6CCC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B92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04E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4E7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72F"/>
    <w:rsid w:val="00975995"/>
    <w:rsid w:val="009763EB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A10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356D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3515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6924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D7632"/>
    <w:rsid w:val="00BE0623"/>
    <w:rsid w:val="00BE178D"/>
    <w:rsid w:val="00BE28CF"/>
    <w:rsid w:val="00BE3695"/>
    <w:rsid w:val="00BE3F63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6F4D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B95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7D77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2D6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0C3F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9A"/>
    <w:rsid w:val="00E579EA"/>
    <w:rsid w:val="00E6078E"/>
    <w:rsid w:val="00E63C20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1C3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2725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;"/>
  <w14:docId w14:val="0F16FFA3"/>
  <w15:docId w15:val="{6EE334CE-CFAF-48CB-A4AB-9CCB0565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7</cp:revision>
  <cp:lastPrinted>2004-12-28T16:27:00Z</cp:lastPrinted>
  <dcterms:created xsi:type="dcterms:W3CDTF">2016-02-10T17:23:00Z</dcterms:created>
  <dcterms:modified xsi:type="dcterms:W3CDTF">2019-04-25T12:00:00Z</dcterms:modified>
</cp:coreProperties>
</file>