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A5" w:rsidRDefault="00362FA5" w:rsidP="00362FA5">
      <w:pPr>
        <w:spacing w:after="0" w:line="240" w:lineRule="auto"/>
        <w:jc w:val="center"/>
        <w:rPr>
          <w:b/>
          <w:sz w:val="40"/>
          <w:szCs w:val="40"/>
        </w:rPr>
      </w:pPr>
    </w:p>
    <w:p w:rsidR="00362FA5" w:rsidRDefault="00362FA5" w:rsidP="00362FA5">
      <w:pPr>
        <w:spacing w:after="0" w:line="240" w:lineRule="auto"/>
        <w:jc w:val="center"/>
        <w:rPr>
          <w:b/>
          <w:sz w:val="40"/>
          <w:szCs w:val="40"/>
        </w:rPr>
      </w:pPr>
    </w:p>
    <w:p w:rsidR="00362FA5" w:rsidRDefault="00362FA5" w:rsidP="00362FA5">
      <w:pPr>
        <w:spacing w:after="0" w:line="240" w:lineRule="auto"/>
        <w:jc w:val="center"/>
        <w:rPr>
          <w:b/>
          <w:sz w:val="40"/>
          <w:szCs w:val="40"/>
        </w:rPr>
      </w:pPr>
    </w:p>
    <w:p w:rsidR="00362FA5" w:rsidRDefault="00362FA5" w:rsidP="00362FA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362FA5" w:rsidRPr="00546915" w:rsidRDefault="00362FA5" w:rsidP="00362FA5">
      <w:pPr>
        <w:spacing w:after="0" w:line="240" w:lineRule="auto"/>
        <w:jc w:val="center"/>
        <w:rPr>
          <w:b/>
          <w:sz w:val="28"/>
          <w:szCs w:val="28"/>
        </w:rPr>
      </w:pPr>
    </w:p>
    <w:p w:rsidR="00F94578" w:rsidRDefault="00F94578" w:rsidP="00F9457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94578" w:rsidRDefault="00F94578" w:rsidP="00F9457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94578" w:rsidRDefault="00F94578" w:rsidP="00F9457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362FA5" w:rsidRDefault="00362FA5" w:rsidP="00362FA5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362FA5" w:rsidRDefault="00362FA5" w:rsidP="00362FA5">
      <w:pPr>
        <w:ind w:left="2124" w:firstLine="708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THEVENON</w:t>
      </w:r>
    </w:p>
    <w:p w:rsidR="00362FA5" w:rsidRDefault="00362FA5" w:rsidP="00362FA5">
      <w:pPr>
        <w:ind w:left="1416"/>
        <w:rPr>
          <w:b/>
          <w:noProof/>
          <w:sz w:val="32"/>
          <w:szCs w:val="32"/>
          <w:u w:val="single"/>
          <w:lang w:eastAsia="es-ES"/>
        </w:rPr>
      </w:pPr>
    </w:p>
    <w:p w:rsidR="00362FA5" w:rsidRDefault="00362FA5" w:rsidP="00362FA5">
      <w:pPr>
        <w:ind w:left="1416"/>
        <w:rPr>
          <w:b/>
          <w:noProof/>
          <w:sz w:val="32"/>
          <w:szCs w:val="32"/>
          <w:u w:val="single"/>
          <w:lang w:eastAsia="es-ES"/>
        </w:rPr>
      </w:pPr>
    </w:p>
    <w:p w:rsidR="00362FA5" w:rsidRPr="00632ACB" w:rsidRDefault="00362FA5" w:rsidP="00362FA5">
      <w:pPr>
        <w:ind w:left="1416"/>
        <w:rPr>
          <w:b/>
          <w:noProof/>
          <w:sz w:val="32"/>
          <w:szCs w:val="32"/>
          <w:u w:val="single"/>
          <w:lang w:eastAsia="es-ES"/>
        </w:rPr>
      </w:pPr>
      <w:r w:rsidRPr="00632ACB">
        <w:rPr>
          <w:b/>
          <w:noProof/>
          <w:sz w:val="32"/>
          <w:szCs w:val="32"/>
          <w:u w:val="single"/>
          <w:lang w:eastAsia="es-ES"/>
        </w:rPr>
        <w:t>EXAMEN MACROSCOPICO</w:t>
      </w:r>
    </w:p>
    <w:p w:rsidR="00362FA5" w:rsidRDefault="00362FA5" w:rsidP="00362FA5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COLOR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AMARILLO</w:t>
      </w:r>
    </w:p>
    <w:p w:rsidR="00362FA5" w:rsidRDefault="00362FA5" w:rsidP="00362FA5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ASPECTO</w:t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DIARREICO</w:t>
      </w:r>
    </w:p>
    <w:p w:rsidR="00362FA5" w:rsidRDefault="00362FA5" w:rsidP="00362FA5">
      <w:pPr>
        <w:ind w:firstLine="708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MOCO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 xml:space="preserve">: </w:t>
      </w:r>
      <w:r>
        <w:rPr>
          <w:noProof/>
          <w:sz w:val="24"/>
          <w:szCs w:val="24"/>
          <w:lang w:eastAsia="es-ES"/>
        </w:rPr>
        <w:tab/>
      </w:r>
      <w:r>
        <w:rPr>
          <w:noProof/>
          <w:sz w:val="24"/>
          <w:szCs w:val="24"/>
          <w:lang w:eastAsia="es-ES"/>
        </w:rPr>
        <w:tab/>
        <w:t>NEGATIVO</w:t>
      </w:r>
    </w:p>
    <w:p w:rsidR="00362FA5" w:rsidRDefault="00362FA5" w:rsidP="00362FA5">
      <w:pPr>
        <w:ind w:firstLine="708"/>
        <w:rPr>
          <w:noProof/>
          <w:sz w:val="28"/>
          <w:szCs w:val="28"/>
          <w:lang w:eastAsia="es-ES"/>
        </w:rPr>
      </w:pPr>
    </w:p>
    <w:p w:rsidR="00362FA5" w:rsidRPr="00362FA5" w:rsidRDefault="00362FA5" w:rsidP="00362FA5">
      <w:pPr>
        <w:ind w:firstLine="708"/>
        <w:rPr>
          <w:noProof/>
          <w:sz w:val="28"/>
          <w:szCs w:val="28"/>
          <w:lang w:eastAsia="es-ES"/>
        </w:rPr>
      </w:pPr>
      <w:r>
        <w:rPr>
          <w:noProof/>
          <w:sz w:val="28"/>
          <w:szCs w:val="28"/>
          <w:lang w:eastAsia="es-ES"/>
        </w:rPr>
        <w:t>THEVENON: Negativo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F4"/>
    <w:rsid w:val="00362FA5"/>
    <w:rsid w:val="00563FF4"/>
    <w:rsid w:val="00BB35EC"/>
    <w:rsid w:val="00F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A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A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2016-02-15T17:13:00Z</dcterms:created>
  <dcterms:modified xsi:type="dcterms:W3CDTF">2019-01-13T14:42:00Z</dcterms:modified>
</cp:coreProperties>
</file>