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bookmarkStart w:id="0" w:name="_GoBack"/>
      <w:bookmarkEnd w:id="0"/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A6EB2" w:rsidRDefault="003D5256" w:rsidP="003D525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575AF">
        <w:rPr>
          <w:rFonts w:ascii="Tahoma" w:hAnsi="Tahoma" w:cs="Tahoma"/>
          <w:i/>
          <w:sz w:val="20"/>
          <w:szCs w:val="20"/>
        </w:rPr>
        <w:t xml:space="preserve">MILAGROS MARIANELLA SARAVIA DOMINGUEZ </w:t>
      </w:r>
    </w:p>
    <w:p w:rsidR="003D5256" w:rsidRDefault="001575AF" w:rsidP="003D5256">
      <w:pPr>
        <w:rPr>
          <w:rFonts w:ascii="Tahoma" w:hAnsi="Tahoma" w:cs="Arial"/>
          <w:i/>
          <w:sz w:val="20"/>
          <w:szCs w:val="20"/>
        </w:rPr>
      </w:pPr>
      <w:r w:rsidRPr="00CA6EB2">
        <w:rPr>
          <w:rFonts w:ascii="Tahoma" w:hAnsi="Tahoma" w:cs="Tahoma"/>
          <w:b/>
          <w:i/>
          <w:sz w:val="20"/>
          <w:szCs w:val="20"/>
        </w:rPr>
        <w:t>Edad</w:t>
      </w:r>
      <w:r w:rsidR="00CA6EB2">
        <w:rPr>
          <w:rFonts w:ascii="Tahoma" w:hAnsi="Tahoma" w:cs="Tahoma"/>
          <w:b/>
          <w:i/>
          <w:sz w:val="20"/>
          <w:szCs w:val="20"/>
        </w:rPr>
        <w:tab/>
      </w:r>
      <w:r w:rsidR="00CA6EB2">
        <w:rPr>
          <w:rFonts w:ascii="Tahoma" w:hAnsi="Tahoma" w:cs="Tahoma"/>
          <w:b/>
          <w:i/>
          <w:sz w:val="20"/>
          <w:szCs w:val="20"/>
        </w:rPr>
        <w:tab/>
      </w:r>
      <w:r w:rsidR="00CA6EB2">
        <w:rPr>
          <w:rFonts w:ascii="Tahoma" w:hAnsi="Tahoma" w:cs="Tahoma"/>
          <w:b/>
          <w:i/>
          <w:sz w:val="20"/>
          <w:szCs w:val="20"/>
        </w:rPr>
        <w:tab/>
      </w:r>
      <w:r w:rsidRPr="00CA6EB2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</w:t>
      </w:r>
      <w:r w:rsidR="00CA6EB2">
        <w:rPr>
          <w:rFonts w:ascii="Tahoma" w:hAnsi="Tahoma" w:cs="Tahoma"/>
          <w:i/>
          <w:sz w:val="20"/>
          <w:szCs w:val="20"/>
        </w:rPr>
        <w:t xml:space="preserve"> AÑOS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67289" w:rsidRPr="001F472E" w:rsidRDefault="009E0312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  <w:r w:rsidR="004F34A5"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4F34A5"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4F34A5"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="004F34A5"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="004F34A5"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="004F34A5"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</w:t>
      </w:r>
      <w:r w:rsidR="00CA6EB2">
        <w:rPr>
          <w:rFonts w:ascii="Tahoma" w:hAnsi="Tahoma" w:cs="Tahoma"/>
          <w:i/>
          <w:szCs w:val="20"/>
        </w:rPr>
        <w:t>7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Start"/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proofErr w:type="gramEnd"/>
      <w:r w:rsidR="00CA6EB2">
        <w:rPr>
          <w:rFonts w:ascii="Tahoma" w:hAnsi="Tahoma" w:cs="Tahoma"/>
          <w:i/>
          <w:szCs w:val="20"/>
          <w:lang w:val="pt-BR"/>
        </w:rPr>
        <w:t>68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CA6EB2">
        <w:rPr>
          <w:rFonts w:ascii="Tahoma" w:hAnsi="Tahoma" w:cs="Tahoma"/>
          <w:i/>
          <w:szCs w:val="20"/>
        </w:rPr>
        <w:t>21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Placenta ubicada en la pared </w:t>
      </w:r>
      <w:r w:rsidR="00CA6EB2">
        <w:rPr>
          <w:rFonts w:ascii="Tahoma" w:hAnsi="Tahoma" w:cs="Tahoma"/>
          <w:i/>
          <w:szCs w:val="20"/>
        </w:rPr>
        <w:t>corporal an</w:t>
      </w:r>
      <w:r w:rsidRPr="001F472E">
        <w:rPr>
          <w:rFonts w:ascii="Tahoma" w:hAnsi="Tahoma" w:cs="Tahoma"/>
          <w:i/>
          <w:szCs w:val="20"/>
        </w:rPr>
        <w:t>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CA6EB2" w:rsidRPr="001F472E" w:rsidRDefault="00CA6EB2" w:rsidP="007315EE">
      <w:pPr>
        <w:pStyle w:val="Textoindependiente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Se objetiva imagen hipoecogénica en forma de semiluna de 44 x 8mm., de diámetros mayores proyectada en la región subcoriónica anterior.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  <w:r w:rsidR="00CA6EB2">
        <w:rPr>
          <w:rFonts w:ascii="Tahoma" w:hAnsi="Tahoma" w:cs="Tahoma"/>
          <w:b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CA6EB2">
        <w:rPr>
          <w:rFonts w:ascii="Tahoma" w:hAnsi="Tahoma" w:cs="Tahoma"/>
          <w:i/>
          <w:sz w:val="20"/>
          <w:szCs w:val="20"/>
        </w:rPr>
        <w:t>13.0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F07670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 xml:space="preserve">F.P.P. x US: </w:t>
      </w:r>
      <w:r w:rsidR="00CA6EB2">
        <w:rPr>
          <w:rFonts w:ascii="Tahoma" w:hAnsi="Tahoma" w:cs="Tahoma"/>
          <w:i/>
          <w:sz w:val="20"/>
          <w:szCs w:val="20"/>
        </w:rPr>
        <w:t>29</w:t>
      </w:r>
      <w:r w:rsidRPr="00EC4D9A">
        <w:rPr>
          <w:rFonts w:ascii="Tahoma" w:hAnsi="Tahoma" w:cs="Tahoma"/>
          <w:i/>
          <w:sz w:val="20"/>
          <w:szCs w:val="20"/>
        </w:rPr>
        <w:t>/</w:t>
      </w:r>
      <w:r w:rsidR="00CA6EB2">
        <w:rPr>
          <w:rFonts w:ascii="Tahoma" w:hAnsi="Tahoma" w:cs="Tahoma"/>
          <w:i/>
          <w:sz w:val="20"/>
          <w:szCs w:val="20"/>
        </w:rPr>
        <w:t>10</w:t>
      </w:r>
      <w:r w:rsidRPr="00EC4D9A">
        <w:rPr>
          <w:rFonts w:ascii="Tahoma" w:hAnsi="Tahoma" w:cs="Tahoma"/>
          <w:i/>
          <w:sz w:val="20"/>
          <w:szCs w:val="20"/>
        </w:rPr>
        <w:t>/19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CA6EB2">
      <w:pgSz w:w="12240" w:h="15840"/>
      <w:pgMar w:top="1276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575A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6EB2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00948E-732F-4A6A-913C-4A47A3F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A6EB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A6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2019-04-24T02:20:00Z</cp:lastPrinted>
  <dcterms:created xsi:type="dcterms:W3CDTF">2016-02-10T16:17:00Z</dcterms:created>
  <dcterms:modified xsi:type="dcterms:W3CDTF">2019-04-24T02:20:00Z</dcterms:modified>
</cp:coreProperties>
</file>