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SUAZO BORJA ESTEFANI MARIBEL Edad: 19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D36F66" w:rsidRDefault="00E10A83" w:rsidP="00D36F6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D36F66" w:rsidRPr="00D36F66">
        <w:rPr>
          <w:rFonts w:ascii="Tahoma" w:hAnsi="Tahoma" w:cs="Tahoma"/>
          <w:i/>
          <w:color w:val="000000"/>
          <w:szCs w:val="20"/>
        </w:rPr>
        <w:t xml:space="preserve">Ocupada por un saco gestacional bien implantado hacia el fondo uterino, de </w:t>
      </w:r>
      <w:r w:rsidR="00D36F66" w:rsidRPr="00D36F66">
        <w:rPr>
          <w:rFonts w:ascii="Tahoma" w:hAnsi="Tahoma" w:cs="Tahoma"/>
          <w:i/>
          <w:color w:val="000000"/>
          <w:szCs w:val="20"/>
        </w:rPr>
        <w:t>contornos regulares</w:t>
      </w:r>
      <w:r w:rsidR="00D36F66" w:rsidRPr="00D36F66">
        <w:rPr>
          <w:rFonts w:ascii="Tahoma" w:hAnsi="Tahoma" w:cs="Tahoma"/>
          <w:i/>
          <w:color w:val="000000"/>
          <w:szCs w:val="20"/>
        </w:rPr>
        <w:t>.</w:t>
      </w:r>
    </w:p>
    <w:p w:rsidR="00D36F66" w:rsidRPr="00D36F66" w:rsidRDefault="00D36F66" w:rsidP="00D36F6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D36F66" w:rsidRPr="00D36F66" w:rsidRDefault="00D36F66" w:rsidP="00D36F6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36F66">
        <w:rPr>
          <w:rFonts w:ascii="Tahoma" w:hAnsi="Tahoma" w:cs="Tahoma"/>
          <w:i/>
          <w:color w:val="000000"/>
          <w:szCs w:val="20"/>
        </w:rPr>
        <w:t xml:space="preserve">En su interior se aprecia un BOTON EMBRIONARIO, sin presencia de actividad cardiaca al momento de la evaluación, siendo su longitud corono-nalga de </w:t>
      </w:r>
      <w:r>
        <w:rPr>
          <w:rFonts w:ascii="Tahoma" w:hAnsi="Tahoma" w:cs="Tahoma"/>
          <w:i/>
          <w:color w:val="000000"/>
          <w:szCs w:val="20"/>
        </w:rPr>
        <w:t>2.3</w:t>
      </w:r>
      <w:r w:rsidRPr="00D36F66">
        <w:rPr>
          <w:rFonts w:ascii="Tahoma" w:hAnsi="Tahoma" w:cs="Tahoma"/>
          <w:i/>
          <w:color w:val="000000"/>
          <w:szCs w:val="20"/>
        </w:rPr>
        <w:t xml:space="preserve">mm. </w:t>
      </w:r>
    </w:p>
    <w:p w:rsidR="00D36F66" w:rsidRDefault="00D36F66" w:rsidP="00D36F6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D36F66">
        <w:rPr>
          <w:rFonts w:ascii="Tahoma" w:hAnsi="Tahoma" w:cs="Tahoma"/>
          <w:i/>
          <w:color w:val="000000"/>
          <w:szCs w:val="20"/>
        </w:rPr>
        <w:t xml:space="preserve">Vesícula vitelina, pié de fijación y Amnios adecuados para la edad gestacional. </w:t>
      </w:r>
    </w:p>
    <w:p w:rsidR="00D36F66" w:rsidRPr="00D36F66" w:rsidRDefault="00D36F66" w:rsidP="00D36F6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D36F6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36F66">
        <w:rPr>
          <w:rFonts w:ascii="Tahoma" w:hAnsi="Tahoma" w:cs="Tahoma"/>
          <w:bCs/>
          <w:i/>
          <w:color w:val="000000"/>
          <w:sz w:val="20"/>
          <w:szCs w:val="20"/>
        </w:rPr>
        <w:t>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36F66">
        <w:rPr>
          <w:rFonts w:ascii="Tahoma" w:hAnsi="Tahoma" w:cs="Tahoma"/>
          <w:bCs/>
          <w:i/>
          <w:color w:val="000000"/>
          <w:sz w:val="20"/>
          <w:szCs w:val="20"/>
        </w:rPr>
        <w:t>Ovario 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D36F66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36F66" w:rsidRDefault="00D36F66" w:rsidP="00D36F66">
      <w:pPr>
        <w:numPr>
          <w:ilvl w:val="0"/>
          <w:numId w:val="21"/>
        </w:num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D36F66">
        <w:rPr>
          <w:rFonts w:ascii="Tahoma" w:hAnsi="Tahoma" w:cs="Tahoma"/>
          <w:bCs/>
          <w:i/>
          <w:color w:val="000000"/>
          <w:sz w:val="20"/>
          <w:szCs w:val="20"/>
        </w:rPr>
        <w:t>GESTACION UNICA DE 5.6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SEMANAS POR LCN (BOTON EMBRIONARIO).</w:t>
      </w:r>
    </w:p>
    <w:p w:rsidR="00D36F66" w:rsidRDefault="00D36F66" w:rsidP="00D36F66">
      <w:pPr>
        <w:ind w:left="72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36F66" w:rsidRPr="00D36F66" w:rsidRDefault="00D36F66" w:rsidP="00D36F66">
      <w:pPr>
        <w:ind w:left="72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14DFD" w:rsidRDefault="00D36F66" w:rsidP="00D36F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36F66">
        <w:rPr>
          <w:rFonts w:ascii="Tahoma" w:hAnsi="Tahoma" w:cs="Tahoma"/>
          <w:i/>
          <w:color w:val="000000"/>
          <w:sz w:val="20"/>
          <w:szCs w:val="20"/>
        </w:rPr>
        <w:t>S/S CONTROL POSTERIOR PARA DETERMINAR VIABILIDAD EMBRIONARIA.</w:t>
      </w:r>
    </w:p>
    <w:p w:rsidR="00D36F66" w:rsidRDefault="00D36F66" w:rsidP="00D36F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D36F66" w:rsidRPr="001C2480" w:rsidRDefault="00D36F66" w:rsidP="00D36F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4BA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6F66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oindependienteCar">
    <w:name w:val="Texto independiente Car"/>
    <w:link w:val="Textoindependiente"/>
    <w:rsid w:val="00D36F66"/>
    <w:rPr>
      <w:rFonts w:ascii="Arial" w:hAnsi="Arial" w:cs="Arial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36F6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36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2019-05-06T16:57:00Z</cp:lastPrinted>
  <dcterms:created xsi:type="dcterms:W3CDTF">2016-02-10T16:16:00Z</dcterms:created>
  <dcterms:modified xsi:type="dcterms:W3CDTF">2019-05-06T17:09:00Z</dcterms:modified>
</cp:coreProperties>
</file>