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VALERIA NICOLE RIOS CHALCO Edad: 20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