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3D8C" w:rsidRPr="00BB1E7D" w:rsidRDefault="00AD3D8C" w:rsidP="00AD3D8C">
      <w:pPr>
        <w:pStyle w:val="Puesto"/>
        <w:rPr>
          <w:rFonts w:ascii="Arial Black" w:hAnsi="Arial Black"/>
          <w:i/>
          <w:color w:val="000000"/>
          <w:sz w:val="26"/>
          <w:u w:val="single"/>
        </w:rPr>
      </w:pPr>
      <w:bookmarkStart w:id="0" w:name="_GoBack"/>
      <w:bookmarkEnd w:id="0"/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:rsidR="00FF628A" w:rsidRDefault="00A65E4D" w:rsidP="00A65E4D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6A4FBD">
        <w:rPr>
          <w:rFonts w:ascii="Tahoma" w:hAnsi="Tahoma" w:cs="Tahoma"/>
          <w:i/>
          <w:sz w:val="20"/>
          <w:szCs w:val="20"/>
        </w:rPr>
        <w:t xml:space="preserve">YRIS VALER CARBAJAL 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ABDOMINAL SUPERIOR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283</w:t>
      </w:r>
    </w:p>
    <w:p w:rsidR="00A65E4D" w:rsidRDefault="00A65E4D" w:rsidP="00A65E4D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27-04-2019</w:t>
      </w:r>
    </w:p>
    <w:p w:rsidR="00AD3D8C" w:rsidRPr="00750BC2" w:rsidRDefault="00AD3D8C" w:rsidP="00AD3D8C">
      <w:pPr>
        <w:rPr>
          <w:rFonts w:ascii="Tahoma" w:hAnsi="Tahoma" w:cs="Arial"/>
          <w:i/>
          <w:color w:val="000000"/>
          <w:sz w:val="20"/>
          <w:szCs w:val="20"/>
        </w:rPr>
      </w:pPr>
    </w:p>
    <w:p w:rsidR="00750BC2" w:rsidRPr="006E1B86" w:rsidRDefault="000D3639" w:rsidP="00750BC2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>MyLAB</w:t>
      </w:r>
      <w:r w:rsidRPr="006E1B8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 EN ESCALA DE GRISES Y UTILIZANDO TRANSDUCTOR CONVEXO MULTIFRECUENCIAL PARA LA EXPLORACIÓN DEL ABDOMEN SUPERIOR, MUESTRA:</w:t>
      </w:r>
    </w:p>
    <w:p w:rsidR="00890D29" w:rsidRPr="00750BC2" w:rsidRDefault="00890D29" w:rsidP="00890D29">
      <w:pPr>
        <w:rPr>
          <w:rFonts w:ascii="Tahoma" w:hAnsi="Tahoma"/>
          <w:i/>
        </w:rPr>
      </w:pPr>
    </w:p>
    <w:p w:rsidR="00FF628A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F628A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FF628A">
        <w:rPr>
          <w:rFonts w:ascii="Tahoma" w:hAnsi="Tahoma"/>
          <w:i/>
          <w:color w:val="000000"/>
          <w:sz w:val="18"/>
          <w:szCs w:val="20"/>
        </w:rPr>
        <w:t>:</w:t>
      </w:r>
      <w:r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tamaño conservado en atención al grupo etario, mide </w:t>
      </w:r>
      <w:r w:rsidR="00FF628A">
        <w:rPr>
          <w:rFonts w:ascii="Tahoma" w:hAnsi="Tahoma"/>
          <w:b w:val="0"/>
          <w:i/>
          <w:color w:val="000000"/>
          <w:sz w:val="18"/>
          <w:szCs w:val="20"/>
        </w:rPr>
        <w:t>130</w:t>
      </w:r>
      <w:r w:rsidRPr="00FF628A">
        <w:rPr>
          <w:rFonts w:ascii="Tahoma" w:hAnsi="Tahoma"/>
          <w:b w:val="0"/>
          <w:i/>
          <w:color w:val="000000"/>
          <w:sz w:val="18"/>
          <w:szCs w:val="20"/>
        </w:rPr>
        <w:t>mm de longitud a nivel del LHD. Muestra bordes definidos, ecogenicidad parenquimal aumentada en forma difusa y ecotextura homogénea sin evidencia de lesiones focales solidas ni quísticas. Conductos biliares intrahepáticos no muestran dilataciones.</w:t>
      </w:r>
    </w:p>
    <w:p w:rsidR="00AD3D8C" w:rsidRPr="00FF628A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Adecuada visualización de los vasos suprahepáticos y periportales.   </w:t>
      </w:r>
    </w:p>
    <w:p w:rsidR="00AD3D8C" w:rsidRPr="00FF628A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FF628A">
        <w:rPr>
          <w:rFonts w:ascii="Tahoma" w:hAnsi="Tahoma"/>
          <w:b w:val="0"/>
          <w:i/>
          <w:color w:val="000000"/>
          <w:sz w:val="18"/>
          <w:szCs w:val="20"/>
        </w:rPr>
        <w:t>Vena Porta mide 8mm., de diámetro AP.</w:t>
      </w:r>
      <w:r w:rsidR="00750BC2"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FF628A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 De situación habitual, presenta forma piriforme y adecuada distensión siendo sus medidas de </w:t>
      </w:r>
      <w:r w:rsidR="00FF628A">
        <w:rPr>
          <w:rFonts w:ascii="Tahoma" w:hAnsi="Tahoma" w:cs="Arial"/>
          <w:i/>
          <w:color w:val="000000"/>
          <w:sz w:val="18"/>
          <w:szCs w:val="20"/>
        </w:rPr>
        <w:t>78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 x </w:t>
      </w:r>
      <w:r w:rsidR="00FF628A">
        <w:rPr>
          <w:rFonts w:ascii="Tahoma" w:hAnsi="Tahoma" w:cs="Arial"/>
          <w:i/>
          <w:color w:val="000000"/>
          <w:sz w:val="18"/>
          <w:szCs w:val="20"/>
        </w:rPr>
        <w:t>27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mm., en longitudinal y AP. 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>Muestra pared de espesor conservado, mide 2mm., de espesor.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El contenido líquido es homogéneo sin evidencia de imágenes litiásicas, pólipos, barro biliar ni masas al interior. Colédoco proximal, mide 3mm., de diámetro AP. </w:t>
      </w:r>
    </w:p>
    <w:p w:rsidR="00AD3D8C" w:rsidRPr="00FF628A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FF628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FF628A">
        <w:rPr>
          <w:rFonts w:ascii="Tahoma" w:hAnsi="Tahoma" w:cs="Arial"/>
          <w:i/>
          <w:color w:val="000000"/>
          <w:sz w:val="18"/>
          <w:szCs w:val="20"/>
        </w:rPr>
        <w:t>21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>No se evidencian lesiones focales solidas ni quísticas. Conducto pancreático principal conservado.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FF628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FF628A">
        <w:rPr>
          <w:rFonts w:ascii="Tahoma" w:hAnsi="Tahoma" w:cs="Arial"/>
          <w:i/>
          <w:color w:val="000000"/>
          <w:sz w:val="18"/>
          <w:szCs w:val="20"/>
        </w:rPr>
        <w:t>81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:rsidR="00AD3D8C" w:rsidRPr="00FF628A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FF628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Visible en su porción antral,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FF628A">
        <w:rPr>
          <w:rFonts w:ascii="Tahoma" w:hAnsi="Tahoma" w:cs="Arial"/>
          <w:i/>
          <w:color w:val="000000"/>
          <w:sz w:val="18"/>
          <w:szCs w:val="20"/>
        </w:rPr>
        <w:t>ó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FF628A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144A5" w:rsidRDefault="00FF628A" w:rsidP="008144A5">
      <w:pPr>
        <w:jc w:val="both"/>
        <w:rPr>
          <w:rFonts w:ascii="Tahoma" w:hAnsi="Tahoma"/>
          <w:i/>
          <w:sz w:val="18"/>
          <w:szCs w:val="18"/>
        </w:rPr>
      </w:pPr>
      <w:r w:rsidRPr="00FF628A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FOSA ILIACA DERECHA:</w:t>
      </w:r>
      <w:r w:rsidRPr="008144A5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="008144A5" w:rsidRPr="002E7C07">
        <w:rPr>
          <w:rFonts w:ascii="Tahoma" w:hAnsi="Tahoma"/>
          <w:i/>
          <w:sz w:val="18"/>
          <w:szCs w:val="18"/>
        </w:rPr>
        <w:t xml:space="preserve">En relación con la región ínfero medial </w:t>
      </w:r>
      <w:r w:rsidR="008144A5">
        <w:rPr>
          <w:rFonts w:ascii="Tahoma" w:hAnsi="Tahoma"/>
          <w:i/>
          <w:sz w:val="18"/>
          <w:szCs w:val="18"/>
        </w:rPr>
        <w:t xml:space="preserve">del ciego </w:t>
      </w:r>
      <w:r w:rsidR="008144A5" w:rsidRPr="002E7C07">
        <w:rPr>
          <w:rFonts w:ascii="Tahoma" w:hAnsi="Tahoma"/>
          <w:i/>
          <w:sz w:val="18"/>
          <w:szCs w:val="18"/>
        </w:rPr>
        <w:t xml:space="preserve">se objetiva 01 imagen hipoecogénica </w:t>
      </w:r>
      <w:r w:rsidR="008144A5">
        <w:rPr>
          <w:rFonts w:ascii="Tahoma" w:hAnsi="Tahoma"/>
          <w:i/>
          <w:sz w:val="18"/>
          <w:szCs w:val="18"/>
        </w:rPr>
        <w:t xml:space="preserve">de aspecto vermiforme </w:t>
      </w:r>
      <w:r w:rsidR="008144A5" w:rsidRPr="002E7C07">
        <w:rPr>
          <w:rFonts w:ascii="Tahoma" w:hAnsi="Tahoma"/>
          <w:i/>
          <w:sz w:val="18"/>
          <w:szCs w:val="18"/>
        </w:rPr>
        <w:t xml:space="preserve">de </w:t>
      </w:r>
      <w:r w:rsidR="008144A5">
        <w:rPr>
          <w:rFonts w:ascii="Tahoma" w:hAnsi="Tahoma"/>
          <w:i/>
          <w:sz w:val="18"/>
          <w:szCs w:val="18"/>
        </w:rPr>
        <w:t>110</w:t>
      </w:r>
      <w:r w:rsidR="008144A5" w:rsidRPr="002E7C07">
        <w:rPr>
          <w:rFonts w:ascii="Tahoma" w:hAnsi="Tahoma"/>
          <w:i/>
          <w:sz w:val="18"/>
          <w:szCs w:val="18"/>
        </w:rPr>
        <w:t xml:space="preserve"> x </w:t>
      </w:r>
      <w:r w:rsidR="008144A5">
        <w:rPr>
          <w:rFonts w:ascii="Tahoma" w:hAnsi="Tahoma"/>
          <w:i/>
          <w:sz w:val="18"/>
          <w:szCs w:val="18"/>
        </w:rPr>
        <w:t xml:space="preserve">13mm., de diámetros en sentido LONGITUDINAL y AP respectivamente la cual </w:t>
      </w:r>
      <w:r w:rsidR="008144A5" w:rsidRPr="002E7C07">
        <w:rPr>
          <w:rFonts w:ascii="Tahoma" w:hAnsi="Tahoma"/>
          <w:i/>
          <w:sz w:val="18"/>
          <w:szCs w:val="18"/>
        </w:rPr>
        <w:t xml:space="preserve">adopta signo ecográfico en </w:t>
      </w:r>
      <w:r w:rsidR="008144A5">
        <w:rPr>
          <w:rFonts w:ascii="Tahoma" w:hAnsi="Tahoma"/>
          <w:i/>
          <w:sz w:val="18"/>
          <w:szCs w:val="18"/>
        </w:rPr>
        <w:t xml:space="preserve">“Salchicha” en corte longitudinal y </w:t>
      </w:r>
      <w:r w:rsidR="008144A5" w:rsidRPr="002E7C07">
        <w:rPr>
          <w:rFonts w:ascii="Tahoma" w:hAnsi="Tahoma"/>
          <w:i/>
          <w:sz w:val="18"/>
          <w:szCs w:val="18"/>
        </w:rPr>
        <w:t xml:space="preserve">“Diana” en corte </w:t>
      </w:r>
      <w:r w:rsidR="008144A5">
        <w:rPr>
          <w:rFonts w:ascii="Tahoma" w:hAnsi="Tahoma"/>
          <w:i/>
          <w:sz w:val="18"/>
          <w:szCs w:val="18"/>
        </w:rPr>
        <w:t>transversal</w:t>
      </w:r>
      <w:r w:rsidR="008144A5" w:rsidRPr="002E7C07">
        <w:rPr>
          <w:rFonts w:ascii="Tahoma" w:hAnsi="Tahoma"/>
          <w:i/>
          <w:sz w:val="18"/>
          <w:szCs w:val="18"/>
        </w:rPr>
        <w:t>, muestra pared engrosada no compresible con sonda ecográfica despertando dolor en la eco pulsión (Mc Burney ecográfico “+”)</w:t>
      </w:r>
      <w:r w:rsidR="008144A5">
        <w:rPr>
          <w:rFonts w:ascii="Tahoma" w:hAnsi="Tahoma"/>
          <w:i/>
          <w:sz w:val="18"/>
          <w:szCs w:val="18"/>
        </w:rPr>
        <w:t>.</w:t>
      </w:r>
      <w:r w:rsidR="008144A5">
        <w:rPr>
          <w:rFonts w:ascii="Tahoma" w:hAnsi="Tahoma"/>
          <w:i/>
          <w:sz w:val="18"/>
          <w:szCs w:val="18"/>
        </w:rPr>
        <w:t xml:space="preserve"> Se asocia a engrosamiento e hiperatenuación del meso adyacente.</w:t>
      </w:r>
    </w:p>
    <w:p w:rsidR="003E1FDA" w:rsidRPr="00FF628A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:rsidR="003E1FDA" w:rsidRPr="00FF628A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FF628A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FF628A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:rsidR="00AD3D8C" w:rsidRPr="00FF628A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8144A5" w:rsidRPr="008144A5" w:rsidRDefault="008144A5" w:rsidP="0088466C">
      <w:pPr>
        <w:numPr>
          <w:ilvl w:val="0"/>
          <w:numId w:val="9"/>
        </w:num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  <w:r w:rsidRPr="008144A5">
        <w:rPr>
          <w:rFonts w:ascii="Tahoma" w:hAnsi="Tahoma" w:cs="Tahoma"/>
          <w:b/>
          <w:i/>
          <w:color w:val="000000"/>
          <w:sz w:val="18"/>
          <w:szCs w:val="20"/>
        </w:rPr>
        <w:t xml:space="preserve">LO DESCRITO EN FOSA ILIACA DERECHA EN PROBABLE </w:t>
      </w:r>
      <w:r w:rsidRPr="008144A5">
        <w:rPr>
          <w:rFonts w:ascii="Tahoma" w:hAnsi="Tahoma" w:cs="Tahoma"/>
          <w:b/>
          <w:i/>
          <w:color w:val="000000"/>
          <w:sz w:val="18"/>
          <w:szCs w:val="20"/>
        </w:rPr>
        <w:t xml:space="preserve">RELACION CON </w:t>
      </w:r>
      <w:r w:rsidRPr="008144A5">
        <w:rPr>
          <w:rFonts w:ascii="Tahoma" w:hAnsi="Tahoma" w:cs="Tahoma"/>
          <w:b/>
          <w:i/>
          <w:color w:val="000000"/>
          <w:sz w:val="18"/>
          <w:szCs w:val="18"/>
        </w:rPr>
        <w:t>PROCESO INFLAMATORIO APENDICULAR EN FASE AGUDA, CONVIENE CORRELACIONAR CON DATOS CLINICOS Y EXAMENES DE LABORATORIO.</w:t>
      </w:r>
    </w:p>
    <w:p w:rsidR="003E1FDA" w:rsidRPr="00FF628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FF628A">
        <w:rPr>
          <w:rFonts w:ascii="Tahoma" w:hAnsi="Tahoma" w:cs="Arial"/>
          <w:i/>
          <w:color w:val="000000"/>
          <w:sz w:val="18"/>
          <w:szCs w:val="20"/>
        </w:rPr>
        <w:t>Á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TICA DIFUSA LEVE (GRADO I).</w:t>
      </w:r>
    </w:p>
    <w:p w:rsidR="003E1FDA" w:rsidRPr="00FF628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FF628A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FF628A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FF628A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FF628A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FF628A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FF628A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FF628A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FF628A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FF628A">
        <w:rPr>
          <w:rFonts w:ascii="Tahoma" w:hAnsi="Tahoma" w:cs="Arial"/>
          <w:i/>
          <w:color w:val="000000"/>
          <w:sz w:val="18"/>
          <w:szCs w:val="20"/>
        </w:rPr>
        <w:t>.</w:t>
      </w:r>
    </w:p>
    <w:p w:rsidR="0004724E" w:rsidRPr="00FF628A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:rsidR="00246AEC" w:rsidRPr="00FF628A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FF628A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FF628A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8"/>
  </w:num>
  <w:num w:numId="6">
    <w:abstractNumId w:val="7"/>
  </w:num>
  <w:num w:numId="7">
    <w:abstractNumId w:val="5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4A5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28A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Puest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445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ECOGRAFIA</cp:lastModifiedBy>
  <cp:revision>16</cp:revision>
  <cp:lastPrinted>2005-10-24T14:43:00Z</cp:lastPrinted>
  <dcterms:created xsi:type="dcterms:W3CDTF">2016-02-10T16:02:00Z</dcterms:created>
  <dcterms:modified xsi:type="dcterms:W3CDTF">2019-04-27T19:40:00Z</dcterms:modified>
</cp:coreProperties>
</file>