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ANA ESTEFANI PEÑA RAMIREZ Edad: 21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884B8E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884B8E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859E2682-B651-4408-8FDD-829CED12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2019-04-27T20:49:00Z</dcterms:modified>
</cp:coreProperties>
</file>