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34" w:rsidRDefault="008A3A34" w:rsidP="007D59E9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8A3A34" w:rsidRDefault="008A3A34" w:rsidP="005C1CA9">
      <w:pPr>
        <w:rPr>
          <w:rFonts w:ascii="Tahoma" w:hAnsi="Tahoma" w:cs="Arial"/>
          <w:b/>
          <w:bCs/>
          <w:i/>
          <w:sz w:val="20"/>
          <w:szCs w:val="20"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LITAMAR MARTINEZ GONZALES Edad: 20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8A3A34" w:rsidRDefault="008A3A34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="008A3A34">
        <w:rPr>
          <w:rFonts w:ascii="Tahoma" w:hAnsi="Tahoma" w:cs="Tahoma"/>
          <w:i/>
          <w:color w:val="000000"/>
          <w:szCs w:val="20"/>
        </w:rPr>
        <w:t>aprecia anillo vitelino y BOTON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="008A3A34">
        <w:rPr>
          <w:rFonts w:ascii="Tahoma" w:hAnsi="Tahoma" w:cs="Tahoma"/>
          <w:i/>
          <w:color w:val="000000"/>
          <w:szCs w:val="20"/>
        </w:rPr>
        <w:t>O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8A3A34">
        <w:rPr>
          <w:rFonts w:ascii="Tahoma" w:hAnsi="Tahoma" w:cs="Tahoma"/>
          <w:i/>
          <w:color w:val="000000"/>
          <w:szCs w:val="20"/>
        </w:rPr>
        <w:t>ARIO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>actividad cardiaca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8A3A34">
        <w:rPr>
          <w:rFonts w:ascii="Tahoma" w:hAnsi="Tahoma" w:cs="Tahoma"/>
          <w:i/>
          <w:color w:val="000000"/>
          <w:szCs w:val="20"/>
        </w:rPr>
        <w:t>3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Reacción corio decidual</w:t>
      </w:r>
      <w:r w:rsidR="008A3A34">
        <w:rPr>
          <w:rFonts w:ascii="Tahoma" w:hAnsi="Tahoma" w:cs="Tahoma"/>
          <w:i/>
          <w:color w:val="000000"/>
          <w:szCs w:val="20"/>
        </w:rPr>
        <w:t xml:space="preserve"> periférica incipiente</w:t>
      </w:r>
      <w:r w:rsidR="00E10A83"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A3A34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8A3A34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8A3A34" w:rsidRPr="001C2480" w:rsidRDefault="008A3A34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8A3A34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8A3A34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="008A3A34">
        <w:rPr>
          <w:rFonts w:ascii="Tahoma" w:hAnsi="Tahoma" w:cs="Tahoma"/>
          <w:i/>
          <w:color w:val="000000"/>
          <w:sz w:val="20"/>
          <w:szCs w:val="20"/>
        </w:rPr>
        <w:t xml:space="preserve"> POR LCN (BOTON EMBRIONARIO).</w:t>
      </w:r>
    </w:p>
    <w:p w:rsidR="008A3A34" w:rsidRDefault="008A3A34" w:rsidP="008A3A3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A3A34" w:rsidRDefault="008A3A34" w:rsidP="008A3A3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8A3A34" w:rsidP="008A3A3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22/12/2019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A34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A3A3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A3A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2019-04-27T21:46:00Z</cp:lastPrinted>
  <dcterms:created xsi:type="dcterms:W3CDTF">2016-02-10T16:16:00Z</dcterms:created>
  <dcterms:modified xsi:type="dcterms:W3CDTF">2019-04-27T21:48:00Z</dcterms:modified>
</cp:coreProperties>
</file>