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8120B4" w:rsidRDefault="0037688F" w:rsidP="0037688F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8120B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1A50B3" w:rsidRDefault="00BF2132" w:rsidP="00BF2132">
      <w:pPr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ANGELICA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VILLAFUERTE CABALLERO </w:t>
      </w:r>
    </w:p>
    <w:p w:rsidR="00BF2132" w:rsidRDefault="001A50B3" w:rsidP="00BF2132">
      <w:pPr>
        <w:rPr>
          <w:rFonts w:ascii="Tahoma" w:hAnsi="Tahoma" w:cs="Arial"/>
          <w:i/>
          <w:sz w:val="20"/>
          <w:szCs w:val="20"/>
        </w:rPr>
      </w:pPr>
      <w:r w:rsidRPr="001A50B3">
        <w:rPr>
          <w:rFonts w:ascii="Tahoma" w:hAnsi="Tahoma" w:cs="Arial"/>
          <w:b/>
          <w:i/>
          <w:noProof/>
          <w:sz w:val="20"/>
          <w:szCs w:val="20"/>
        </w:rPr>
        <w:t>EDAD</w:t>
      </w:r>
      <w:r w:rsidRPr="001A50B3">
        <w:rPr>
          <w:rFonts w:ascii="Tahoma" w:hAnsi="Tahoma" w:cs="Arial"/>
          <w:b/>
          <w:i/>
          <w:noProof/>
          <w:sz w:val="20"/>
          <w:szCs w:val="20"/>
        </w:rPr>
        <w:tab/>
      </w:r>
      <w:r>
        <w:rPr>
          <w:rFonts w:ascii="Tahoma" w:hAnsi="Tahoma" w:cs="Arial"/>
          <w:i/>
          <w:noProof/>
          <w:sz w:val="20"/>
          <w:szCs w:val="20"/>
        </w:rPr>
        <w:tab/>
      </w:r>
      <w:r>
        <w:rPr>
          <w:rFonts w:ascii="Tahoma" w:hAnsi="Tahoma" w:cs="Arial"/>
          <w:i/>
          <w:noProof/>
          <w:sz w:val="20"/>
          <w:szCs w:val="20"/>
        </w:rPr>
        <w:tab/>
      </w:r>
      <w:r w:rsidR="00BF2132">
        <w:rPr>
          <w:rFonts w:ascii="Tahoma" w:hAnsi="Tahoma" w:cs="Arial"/>
          <w:i/>
          <w:noProof/>
          <w:sz w:val="20"/>
          <w:szCs w:val="20"/>
        </w:rPr>
        <w:t>: 25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6E6C29" w:rsidRDefault="00D55634" w:rsidP="00D55634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1A50B3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76 x 39 x 39</w:t>
      </w:r>
      <w:r w:rsidR="007F2925" w:rsidRPr="00D55634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  <w:r>
        <w:rPr>
          <w:rFonts w:ascii="Tahoma" w:hAnsi="Tahoma" w:cs="Arial"/>
          <w:i/>
          <w:color w:val="000000"/>
          <w:sz w:val="20"/>
          <w:szCs w:val="20"/>
        </w:rPr>
        <w:t>Volumen: 62cc.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1A50B3">
        <w:rPr>
          <w:rFonts w:ascii="Tahoma" w:hAnsi="Tahoma" w:cs="Arial"/>
          <w:i/>
          <w:color w:val="000000"/>
          <w:sz w:val="20"/>
          <w:szCs w:val="20"/>
        </w:rPr>
        <w:t xml:space="preserve">aspecto secretor, el cual mide 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9mm de espesor sin evidencia de lesiones focales al momento del examen.</w:t>
      </w:r>
      <w:r w:rsidR="001A50B3">
        <w:rPr>
          <w:rFonts w:ascii="Tahoma" w:hAnsi="Tahoma" w:cs="Arial"/>
          <w:i/>
          <w:color w:val="000000"/>
          <w:sz w:val="20"/>
          <w:szCs w:val="20"/>
        </w:rPr>
        <w:t xml:space="preserve"> No ocupado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120B4">
        <w:rPr>
          <w:rFonts w:ascii="Tahoma" w:hAnsi="Tahoma" w:cs="Arial"/>
          <w:i/>
          <w:color w:val="000000"/>
          <w:sz w:val="20"/>
          <w:szCs w:val="20"/>
        </w:rPr>
        <w:t xml:space="preserve"> y tamaño conservado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Muestran al interior la presencia de múltiples</w:t>
      </w:r>
      <w:r w:rsidR="001A50B3">
        <w:rPr>
          <w:rFonts w:ascii="Tahoma" w:hAnsi="Tahoma" w:cs="Arial"/>
          <w:i/>
          <w:color w:val="000000"/>
          <w:sz w:val="20"/>
          <w:szCs w:val="20"/>
        </w:rPr>
        <w:t xml:space="preserve"> folículos en número de 11 – 12 por ovario con diámetros de 5mm a 7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1A50B3">
        <w:rPr>
          <w:rFonts w:ascii="Tahoma" w:hAnsi="Tahoma" w:cs="Arial"/>
          <w:i/>
          <w:color w:val="000000"/>
          <w:sz w:val="20"/>
          <w:szCs w:val="20"/>
        </w:rPr>
        <w:t xml:space="preserve"> mide 28 x 17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1A50B3">
        <w:rPr>
          <w:rFonts w:ascii="Tahoma" w:hAnsi="Tahoma" w:cs="Arial"/>
          <w:i/>
          <w:color w:val="000000"/>
          <w:sz w:val="20"/>
          <w:szCs w:val="20"/>
        </w:rPr>
        <w:t xml:space="preserve"> mide 30 x 22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A50B3">
        <w:rPr>
          <w:rFonts w:ascii="Tahoma" w:hAnsi="Tahoma" w:cs="Arial"/>
          <w:b/>
          <w:i/>
          <w:sz w:val="20"/>
          <w:szCs w:val="20"/>
        </w:rPr>
        <w:t>S</w:t>
      </w:r>
      <w:r w:rsidR="009A21E0" w:rsidRPr="001A50B3">
        <w:rPr>
          <w:rFonts w:ascii="Tahoma" w:hAnsi="Tahoma" w:cs="Arial"/>
          <w:b/>
          <w:i/>
          <w:sz w:val="20"/>
          <w:szCs w:val="20"/>
        </w:rPr>
        <w:t xml:space="preserve">aco de </w:t>
      </w:r>
      <w:r w:rsidRPr="001A50B3">
        <w:rPr>
          <w:rFonts w:ascii="Tahoma" w:hAnsi="Tahoma" w:cs="Arial"/>
          <w:b/>
          <w:i/>
          <w:sz w:val="20"/>
          <w:szCs w:val="20"/>
        </w:rPr>
        <w:t>D</w:t>
      </w:r>
      <w:r w:rsidR="009A21E0" w:rsidRPr="001A50B3">
        <w:rPr>
          <w:rFonts w:ascii="Tahoma" w:hAnsi="Tahoma" w:cs="Arial"/>
          <w:b/>
          <w:i/>
          <w:sz w:val="20"/>
          <w:szCs w:val="20"/>
        </w:rPr>
        <w:t>ouglas</w:t>
      </w:r>
      <w:r w:rsidR="001A50B3">
        <w:rPr>
          <w:rFonts w:ascii="Tahoma" w:hAnsi="Tahoma" w:cs="Arial"/>
          <w:i/>
          <w:sz w:val="20"/>
          <w:szCs w:val="20"/>
        </w:rPr>
        <w:t>: L</w:t>
      </w:r>
      <w:r w:rsidR="009A21E0" w:rsidRPr="00D55634">
        <w:rPr>
          <w:rFonts w:ascii="Tahoma" w:hAnsi="Tahoma" w:cs="Arial"/>
          <w:i/>
          <w:sz w:val="20"/>
          <w:szCs w:val="20"/>
        </w:rPr>
        <w:t>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6C29" w:rsidRDefault="00D55634" w:rsidP="008120B4">
      <w:pPr>
        <w:pStyle w:val="Textoindependiente"/>
        <w:spacing w:after="0"/>
        <w:rPr>
          <w:rFonts w:ascii="Arial Black" w:hAnsi="Arial Black"/>
          <w:i/>
          <w:sz w:val="18"/>
          <w:szCs w:val="20"/>
        </w:rPr>
      </w:pPr>
      <w:r w:rsidRPr="006E6C29">
        <w:rPr>
          <w:rFonts w:ascii="Arial Black" w:hAnsi="Arial Black"/>
          <w:i/>
          <w:sz w:val="18"/>
          <w:szCs w:val="20"/>
          <w:u w:val="single"/>
        </w:rPr>
        <w:t>HALLAZGOS ECOGRÁFICOS</w:t>
      </w:r>
      <w:r w:rsidR="001A50B3">
        <w:rPr>
          <w:rFonts w:ascii="Arial Black" w:hAnsi="Arial Black"/>
          <w:i/>
          <w:sz w:val="18"/>
          <w:szCs w:val="20"/>
          <w:u w:val="single"/>
        </w:rPr>
        <w:t xml:space="preserve"> EN RELACIÓN A</w:t>
      </w:r>
      <w:r w:rsidR="009A21E0" w:rsidRPr="006E6C29">
        <w:rPr>
          <w:rFonts w:ascii="Arial Black" w:hAnsi="Arial Black"/>
          <w:i/>
          <w:sz w:val="18"/>
          <w:szCs w:val="20"/>
        </w:rPr>
        <w:t>:</w:t>
      </w:r>
    </w:p>
    <w:p w:rsidR="009A21E0" w:rsidRDefault="009A21E0" w:rsidP="008120B4">
      <w:pPr>
        <w:widowControl w:val="0"/>
        <w:rPr>
          <w:rFonts w:ascii="Tahoma" w:hAnsi="Tahoma"/>
          <w:i/>
          <w:sz w:val="20"/>
          <w:szCs w:val="20"/>
        </w:rPr>
      </w:pPr>
    </w:p>
    <w:p w:rsidR="001A50B3" w:rsidRPr="00D55634" w:rsidRDefault="001A50B3" w:rsidP="008120B4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Default="009A21E0" w:rsidP="001A50B3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1A50B3" w:rsidRDefault="009A21E0" w:rsidP="008120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1A50B3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A50B3" w:rsidRPr="00D55634" w:rsidRDefault="001A50B3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9A21E0" w:rsidRPr="00D55634" w:rsidRDefault="009A21E0" w:rsidP="008120B4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8120B4">
      <w:pPr>
        <w:pStyle w:val="Textoindependiente"/>
        <w:spacing w:after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120B4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8120B4">
      <w:pPr>
        <w:rPr>
          <w:rFonts w:ascii="Tahoma" w:hAnsi="Tahoma"/>
          <w:i/>
          <w:sz w:val="20"/>
          <w:szCs w:val="20"/>
        </w:rPr>
      </w:pPr>
    </w:p>
    <w:sectPr w:rsidR="009A21E0" w:rsidRPr="00D55634" w:rsidSect="001A50B3">
      <w:pgSz w:w="12240" w:h="15840"/>
      <w:pgMar w:top="2157" w:right="1467" w:bottom="141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353DF"/>
    <w:multiLevelType w:val="hybridMultilevel"/>
    <w:tmpl w:val="D61A3BB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50B3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E6C29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0B4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132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37E3F68-D8E6-47F4-8654-D3189D49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A50B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A50B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2019-04-27T22:48:00Z</cp:lastPrinted>
  <dcterms:created xsi:type="dcterms:W3CDTF">2016-02-10T16:11:00Z</dcterms:created>
  <dcterms:modified xsi:type="dcterms:W3CDTF">2019-04-27T22:48:00Z</dcterms:modified>
</cp:coreProperties>
</file>