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F14178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bookmarkStart w:id="0" w:name="_GoBack"/>
      <w:bookmarkEnd w:id="0"/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9F6A9A" w:rsidRDefault="00FD7E6C" w:rsidP="00FD7E6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72AC">
        <w:rPr>
          <w:rFonts w:ascii="Tahoma" w:hAnsi="Tahoma" w:cs="Tahoma"/>
          <w:i/>
          <w:sz w:val="20"/>
          <w:szCs w:val="20"/>
        </w:rPr>
        <w:t xml:space="preserve">JENRY ENRIQUE MELGAR ALI 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50E9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8B31E5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8B31E5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8B31E5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="009F6A9A">
        <w:rPr>
          <w:rFonts w:ascii="Tahoma" w:eastAsia="Batang" w:hAnsi="Tahoma" w:cs="Arial"/>
          <w:i/>
          <w:color w:val="000000"/>
          <w:sz w:val="18"/>
          <w:szCs w:val="20"/>
        </w:rPr>
        <w:t xml:space="preserve"> 97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</w:t>
      </w:r>
      <w:r w:rsidR="00A12C3E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</w:t>
      </w:r>
      <w:r w:rsidR="009F6A9A">
        <w:rPr>
          <w:rFonts w:ascii="Tahoma" w:eastAsia="Batang" w:hAnsi="Tahoma" w:cs="Arial"/>
          <w:i/>
          <w:color w:val="000000"/>
          <w:sz w:val="18"/>
          <w:szCs w:val="20"/>
        </w:rPr>
        <w:t>4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F6A9A" w:rsidRDefault="009F6A9A" w:rsidP="00AD5114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9F6A9A">
        <w:rPr>
          <w:rFonts w:ascii="Tahoma" w:eastAsia="Batang" w:hAnsi="Tahoma" w:cs="Arial"/>
          <w:i/>
          <w:color w:val="000000"/>
          <w:sz w:val="18"/>
          <w:szCs w:val="20"/>
        </w:rPr>
        <w:t xml:space="preserve">Se objetiva </w:t>
      </w:r>
      <w:r w:rsidR="000946E6" w:rsidRPr="009F6A9A">
        <w:rPr>
          <w:rFonts w:ascii="Tahoma" w:eastAsia="Batang" w:hAnsi="Tahoma" w:cs="Arial"/>
          <w:i/>
          <w:color w:val="000000"/>
          <w:sz w:val="18"/>
          <w:szCs w:val="20"/>
        </w:rPr>
        <w:t xml:space="preserve">01 imagen quística simple unilocular de </w:t>
      </w:r>
      <w:r w:rsidRPr="009F6A9A">
        <w:rPr>
          <w:rFonts w:ascii="Tahoma" w:eastAsia="Batang" w:hAnsi="Tahoma" w:cs="Arial"/>
          <w:i/>
          <w:color w:val="000000"/>
          <w:sz w:val="18"/>
          <w:szCs w:val="20"/>
        </w:rPr>
        <w:t>6.6</w:t>
      </w:r>
      <w:r w:rsidR="000946E6" w:rsidRPr="009F6A9A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mayor </w:t>
      </w:r>
      <w:r w:rsidRPr="009F6A9A">
        <w:rPr>
          <w:rFonts w:ascii="Tahoma" w:eastAsia="Batang" w:hAnsi="Tahoma" w:cs="Arial"/>
          <w:i/>
          <w:color w:val="000000"/>
          <w:sz w:val="18"/>
          <w:szCs w:val="20"/>
        </w:rPr>
        <w:t xml:space="preserve">de localización subcapsular </w:t>
      </w:r>
      <w:r w:rsidR="000946E6" w:rsidRPr="009F6A9A">
        <w:rPr>
          <w:rFonts w:ascii="Tahoma" w:eastAsia="Batang" w:hAnsi="Tahoma" w:cs="Arial"/>
          <w:i/>
          <w:color w:val="000000"/>
          <w:sz w:val="18"/>
          <w:szCs w:val="20"/>
        </w:rPr>
        <w:t xml:space="preserve">proyectado </w:t>
      </w:r>
      <w:r w:rsidRPr="009F6A9A">
        <w:rPr>
          <w:rFonts w:ascii="Tahoma" w:eastAsia="Batang" w:hAnsi="Tahoma" w:cs="Arial"/>
          <w:i/>
          <w:color w:val="000000"/>
          <w:sz w:val="18"/>
          <w:szCs w:val="20"/>
        </w:rPr>
        <w:t xml:space="preserve">la cara lateral de la porción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intermedia.</w:t>
      </w: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8B31E5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8B31E5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8B31E5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9F6A9A">
        <w:rPr>
          <w:rFonts w:ascii="Tahoma" w:eastAsia="Batang" w:hAnsi="Tahoma" w:cs="Arial"/>
          <w:i/>
          <w:color w:val="000000"/>
          <w:sz w:val="18"/>
          <w:szCs w:val="20"/>
        </w:rPr>
        <w:t xml:space="preserve"> 95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</w:t>
      </w:r>
      <w:r w:rsidR="009F6A9A">
        <w:rPr>
          <w:rFonts w:ascii="Tahoma" w:eastAsia="Batang" w:hAnsi="Tahoma" w:cs="Arial"/>
          <w:i/>
          <w:color w:val="000000"/>
          <w:sz w:val="18"/>
          <w:szCs w:val="20"/>
        </w:rPr>
        <w:t>3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</w:t>
      </w:r>
      <w:r w:rsidR="009F6A9A">
        <w:rPr>
          <w:rFonts w:ascii="Tahoma" w:eastAsia="Batang" w:hAnsi="Tahoma" w:cs="Arial"/>
          <w:i/>
          <w:color w:val="000000"/>
          <w:sz w:val="18"/>
          <w:szCs w:val="20"/>
        </w:rPr>
        <w:t xml:space="preserve">SUBCAPSULAR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DERECHO.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25E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030E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6A9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0E9A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AC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D7E6C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9D46A6-19CA-4708-B0FD-8CE53F41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9F6A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F6A9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2019-04-29T14:47:00Z</cp:lastPrinted>
  <dcterms:created xsi:type="dcterms:W3CDTF">2018-03-07T15:40:00Z</dcterms:created>
  <dcterms:modified xsi:type="dcterms:W3CDTF">2019-04-29T14:48:00Z</dcterms:modified>
</cp:coreProperties>
</file>