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08D" w:rsidRPr="00F12584" w:rsidRDefault="0009008D" w:rsidP="0009008D">
      <w:pPr>
        <w:pStyle w:val="Ttul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>ALILA HURTADO ALMIRCO Edad: 33</w:t>
      </w:r>
      <w:bookmarkStart w:id="0" w:name="_GoBack"/>
      <w:bookmarkEnd w:id="0"/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</w:t>
      </w:r>
      <w:r w:rsidR="00CF3510">
        <w:rPr>
          <w:rFonts w:ascii="Tahoma" w:hAnsi="Tahoma" w:cs="Arial"/>
          <w:i/>
          <w:color w:val="000000"/>
          <w:sz w:val="20"/>
          <w:szCs w:val="20"/>
        </w:rPr>
        <w:t>88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5</w:t>
      </w:r>
      <w:r w:rsidR="00CF3510">
        <w:rPr>
          <w:rFonts w:ascii="Tahoma" w:hAnsi="Tahoma" w:cs="Arial"/>
          <w:i/>
          <w:color w:val="000000"/>
          <w:sz w:val="20"/>
          <w:szCs w:val="20"/>
        </w:rPr>
        <w:t>8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CF3510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4</w:t>
      </w:r>
      <w:r w:rsidR="00CF3510">
        <w:rPr>
          <w:rFonts w:ascii="Tahoma" w:hAnsi="Tahoma" w:cs="Arial"/>
          <w:i/>
          <w:color w:val="000000"/>
          <w:sz w:val="20"/>
          <w:szCs w:val="20"/>
        </w:rPr>
        <w:t>7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387543" w:rsidRPr="00382B8C" w:rsidRDefault="00CF351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 uterino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>120 ml.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</w:t>
      </w:r>
      <w:r w:rsidR="00CF3510">
        <w:rPr>
          <w:rFonts w:ascii="Tahoma" w:hAnsi="Tahoma" w:cs="Arial"/>
          <w:i/>
          <w:color w:val="000000"/>
          <w:sz w:val="20"/>
          <w:szCs w:val="20"/>
        </w:rPr>
        <w:t xml:space="preserve">en fase secretora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el cual mide 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>14</w:t>
      </w:r>
      <w:r w:rsidR="00CF3510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conservado. </w:t>
      </w:r>
    </w:p>
    <w:p w:rsidR="00E31B7D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CF3510" w:rsidRPr="00382B8C" w:rsidRDefault="00CF351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Se aprecian 4 </w:t>
      </w:r>
      <w:proofErr w:type="spellStart"/>
      <w:r>
        <w:rPr>
          <w:rFonts w:ascii="Tahoma" w:hAnsi="Tahoma" w:cs="Arial"/>
          <w:i/>
          <w:color w:val="000000"/>
          <w:sz w:val="20"/>
          <w:szCs w:val="20"/>
        </w:rPr>
        <w:t>foliculos</w:t>
      </w:r>
      <w:proofErr w:type="spellEnd"/>
      <w:r>
        <w:rPr>
          <w:rFonts w:ascii="Tahoma" w:hAnsi="Tahoma" w:cs="Arial"/>
          <w:i/>
          <w:color w:val="000000"/>
          <w:sz w:val="20"/>
          <w:szCs w:val="20"/>
        </w:rPr>
        <w:t xml:space="preserve"> menores de 6 mm.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conservado. </w:t>
      </w:r>
    </w:p>
    <w:p w:rsidR="00387543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CF3510" w:rsidRPr="00382B8C" w:rsidRDefault="00CF351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Se aprecia cuerpo amarillo.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CF3510" w:rsidRPr="00382B8C" w:rsidRDefault="00CF3510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ENDOMETRIO EN FASE SECRETORA.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10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19087D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Ecografias</cp:lastModifiedBy>
  <cp:revision>16</cp:revision>
  <cp:lastPrinted>2019-04-29T14:55:00Z</cp:lastPrinted>
  <dcterms:created xsi:type="dcterms:W3CDTF">2016-02-10T16:11:00Z</dcterms:created>
  <dcterms:modified xsi:type="dcterms:W3CDTF">2019-04-29T14:55:00Z</dcterms:modified>
</cp:coreProperties>
</file>