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NELIDA CARMEN ZELAYA CASTAÑEDA Edad: 60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399D9" id="Grupo 3" o:spid="_x0000_s1026" style="position:absolute;margin-left:75.15pt;margin-top:11.15pt;width:126.35pt;height:129.4pt;z-index:-251659264;mso-position-horizontal:right;mso-position-horizontal-relative:margin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w10:wrap anchorx="margin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7D0A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4394288</wp:posOffset>
                </wp:positionH>
                <wp:positionV relativeFrom="paragraph">
                  <wp:posOffset>73978</wp:posOffset>
                </wp:positionV>
                <wp:extent cx="153035" cy="267970"/>
                <wp:effectExtent l="0" t="317" r="18097" b="18098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035" cy="2679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8CE3C" id="Elipse 1" o:spid="_x0000_s1026" style="position:absolute;margin-left:346pt;margin-top:5.85pt;width:12.05pt;height:21.1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" fillcolor="#c0504d [3205]" strokecolor="#c0504d [3205]" strokeweight="2pt"/>
            </w:pict>
          </mc:Fallback>
        </mc:AlternateContent>
      </w:r>
      <w:r w:rsidR="004146AC"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417D0A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107950</wp:posOffset>
                      </wp:positionV>
                      <wp:extent cx="182880" cy="45085"/>
                      <wp:effectExtent l="0" t="0" r="26670" b="1206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093794" id="Elipse 2" o:spid="_x0000_s1026" style="position:absolute;margin-left:82.8pt;margin-top:8.5pt;width:14.4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" fillcolor="#c0504d [3205]" strokecolor="#c0504d [3205]" strokeweight="2pt"/>
                  </w:pict>
                </mc:Fallback>
              </mc:AlternateContent>
            </w: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  <w:r w:rsidR="00417D0A">
        <w:rPr>
          <w:rFonts w:ascii="Arial" w:hAnsi="Arial" w:cs="Arial"/>
          <w:color w:val="000000"/>
          <w:sz w:val="22"/>
          <w:szCs w:val="22"/>
        </w:rPr>
        <w:t xml:space="preserve"> Se evidencia 2 imágenes perladas compatibles con quistes de </w:t>
      </w:r>
      <w:proofErr w:type="spellStart"/>
      <w:r w:rsidR="00417D0A">
        <w:rPr>
          <w:rFonts w:ascii="Arial" w:hAnsi="Arial" w:cs="Arial"/>
          <w:color w:val="000000"/>
          <w:sz w:val="22"/>
          <w:szCs w:val="22"/>
        </w:rPr>
        <w:t>nab</w:t>
      </w:r>
      <w:bookmarkStart w:id="0" w:name="_GoBack"/>
      <w:bookmarkEnd w:id="0"/>
      <w:r w:rsidR="00417D0A">
        <w:rPr>
          <w:rFonts w:ascii="Arial" w:hAnsi="Arial" w:cs="Arial"/>
          <w:color w:val="000000"/>
          <w:sz w:val="22"/>
          <w:szCs w:val="22"/>
        </w:rPr>
        <w:t>oth</w:t>
      </w:r>
      <w:proofErr w:type="spellEnd"/>
      <w:r w:rsidR="00417D0A">
        <w:rPr>
          <w:rFonts w:ascii="Arial" w:hAnsi="Arial" w:cs="Arial"/>
          <w:color w:val="000000"/>
          <w:sz w:val="22"/>
          <w:szCs w:val="22"/>
        </w:rPr>
        <w:t>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417D0A" w:rsidRDefault="00417D0A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QUISTES DE NABOTH.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 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894303">
      <w:pgSz w:w="12240" w:h="15840"/>
      <w:pgMar w:top="34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0A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2019-01-03T18:51:00Z</cp:lastPrinted>
  <dcterms:created xsi:type="dcterms:W3CDTF">2019-04-21T14:26:00Z</dcterms:created>
  <dcterms:modified xsi:type="dcterms:W3CDTF">2019-04-29T23:33:00Z</dcterms:modified>
</cp:coreProperties>
</file>