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6A" w:rsidRPr="005D026A" w:rsidRDefault="005D026A" w:rsidP="005D026A">
      <w:pPr>
        <w:pStyle w:val="Puesto"/>
        <w:rPr>
          <w:rFonts w:ascii="Arial Black" w:hAnsi="Arial Black" w:cs="Tahoma"/>
          <w:i/>
        </w:rPr>
      </w:pPr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07F15">
        <w:rPr>
          <w:rFonts w:ascii="Tahoma" w:hAnsi="Tahoma" w:cs="Tahoma"/>
          <w:i/>
          <w:sz w:val="20"/>
          <w:szCs w:val="20"/>
        </w:rPr>
        <w:t>ELIDA MARISOL FLORES IZAGUIRRE Edad: 39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BA2849" w:rsidRPr="00775E1E" w:rsidRDefault="00BA2849" w:rsidP="00BA2849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775E1E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775E1E" w:rsidRPr="00775E1E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775E1E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Ocupada por saco gestacional adecuadamente implantado y de con</w:t>
      </w:r>
      <w:r w:rsidR="000A12EB">
        <w:rPr>
          <w:rFonts w:ascii="Tahoma" w:hAnsi="Tahoma" w:cs="Tahoma"/>
          <w:i/>
          <w:sz w:val="20"/>
          <w:szCs w:val="20"/>
        </w:rPr>
        <w:t>tornos regulares el cual mide 62</w:t>
      </w:r>
      <w:r w:rsidRPr="005D026A">
        <w:rPr>
          <w:rFonts w:ascii="Tahoma" w:hAnsi="Tahoma" w:cs="Tahoma"/>
          <w:i/>
          <w:sz w:val="20"/>
          <w:szCs w:val="20"/>
        </w:rPr>
        <w:t xml:space="preserve">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>interior se aprecia un Feto de morfología conservada, con actividad cardiaca registrado mediante Doppler pulsado (FCF: 1</w:t>
      </w:r>
      <w:r w:rsidR="000A12EB">
        <w:rPr>
          <w:rFonts w:ascii="Tahoma" w:hAnsi="Tahoma" w:cs="Tahoma"/>
          <w:i/>
          <w:sz w:val="20"/>
          <w:szCs w:val="20"/>
        </w:rPr>
        <w:t>63</w:t>
      </w:r>
      <w:r w:rsidRPr="005D026A">
        <w:rPr>
          <w:rFonts w:ascii="Tahoma" w:hAnsi="Tahoma" w:cs="Tahoma"/>
          <w:i/>
          <w:sz w:val="20"/>
          <w:szCs w:val="20"/>
        </w:rPr>
        <w:t xml:space="preserve"> Lpm) y movimientos corporales espontán</w:t>
      </w:r>
      <w:r w:rsidR="000A12EB">
        <w:rPr>
          <w:rFonts w:ascii="Tahoma" w:hAnsi="Tahoma" w:cs="Tahoma"/>
          <w:i/>
          <w:sz w:val="20"/>
          <w:szCs w:val="20"/>
        </w:rPr>
        <w:t>eos presentes, cuyo LCN es de 38</w:t>
      </w:r>
      <w:r w:rsidRPr="005D026A">
        <w:rPr>
          <w:rFonts w:ascii="Tahoma" w:hAnsi="Tahoma" w:cs="Tahoma"/>
          <w:i/>
          <w:sz w:val="20"/>
          <w:szCs w:val="20"/>
        </w:rPr>
        <w:t>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 xml:space="preserve">Esbozo de Placenta ubicada en la pared corporal </w:t>
      </w:r>
      <w:r w:rsidR="000A12EB">
        <w:rPr>
          <w:rFonts w:ascii="Tahoma" w:hAnsi="Tahoma" w:cs="Tahoma"/>
          <w:i/>
          <w:sz w:val="20"/>
          <w:szCs w:val="20"/>
        </w:rPr>
        <w:t>posterior.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Muestra ecotextura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="000A12EB">
        <w:rPr>
          <w:rFonts w:ascii="Tahoma" w:hAnsi="Tahoma" w:cs="Tahoma"/>
          <w:bCs/>
          <w:i/>
          <w:sz w:val="20"/>
          <w:szCs w:val="20"/>
        </w:rPr>
        <w:t>ibre.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775E1E" w:rsidRDefault="00BA2849" w:rsidP="008E51F2">
      <w:pPr>
        <w:jc w:val="both"/>
        <w:rPr>
          <w:rFonts w:ascii="Arial Black" w:hAnsi="Arial Black" w:cs="Tahoma"/>
          <w:bCs/>
          <w:i/>
          <w:sz w:val="18"/>
          <w:szCs w:val="20"/>
        </w:rPr>
      </w:pPr>
      <w:r w:rsidRPr="00775E1E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E110E3" w:rsidRPr="00775E1E">
        <w:rPr>
          <w:rFonts w:ascii="Arial Black" w:hAnsi="Arial Black" w:cs="Tahoma"/>
          <w:bCs/>
          <w:i/>
          <w:sz w:val="18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0A12EB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="000A12EB">
        <w:rPr>
          <w:rFonts w:ascii="Tahoma" w:hAnsi="Tahoma" w:cs="Tahoma"/>
          <w:i/>
          <w:sz w:val="20"/>
          <w:szCs w:val="20"/>
        </w:rPr>
        <w:t>NICA ACTIVA DE 10 SEMANAS, 5</w:t>
      </w:r>
      <w:r w:rsidRPr="005D026A">
        <w:rPr>
          <w:rFonts w:ascii="Tahoma" w:hAnsi="Tahoma" w:cs="Tahoma"/>
          <w:i/>
          <w:sz w:val="20"/>
          <w:szCs w:val="20"/>
        </w:rPr>
        <w:t xml:space="preserve"> DIAS x LCN.</w:t>
      </w:r>
    </w:p>
    <w:p w:rsidR="000A12EB" w:rsidRPr="000A12EB" w:rsidRDefault="000A12EB" w:rsidP="000A12EB">
      <w:pPr>
        <w:jc w:val="both"/>
        <w:rPr>
          <w:rFonts w:ascii="Tahoma" w:hAnsi="Tahoma" w:cs="Tahoma"/>
          <w:i/>
          <w:sz w:val="20"/>
          <w:szCs w:val="20"/>
          <w:lang w:val="es-PE"/>
        </w:rPr>
      </w:pPr>
    </w:p>
    <w:p w:rsidR="00E110E3" w:rsidRPr="005D026A" w:rsidRDefault="00E110E3" w:rsidP="000A12EB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FPP</w:t>
      </w:r>
      <w:r w:rsidR="004B02BB">
        <w:rPr>
          <w:rFonts w:ascii="Tahoma" w:hAnsi="Tahoma" w:cs="Tahoma"/>
          <w:i/>
          <w:sz w:val="20"/>
          <w:szCs w:val="20"/>
          <w:lang w:val="en-US"/>
        </w:rPr>
        <w:t xml:space="preserve"> x US</w:t>
      </w:r>
      <w:r w:rsidRPr="005D026A">
        <w:rPr>
          <w:rFonts w:ascii="Tahoma" w:hAnsi="Tahoma" w:cs="Tahoma"/>
          <w:i/>
          <w:sz w:val="20"/>
          <w:szCs w:val="20"/>
          <w:lang w:val="en-US"/>
        </w:rPr>
        <w:t xml:space="preserve">: </w:t>
      </w:r>
      <w:r w:rsidR="000A12EB">
        <w:rPr>
          <w:rFonts w:ascii="Tahoma" w:hAnsi="Tahoma" w:cs="Tahoma"/>
          <w:i/>
          <w:sz w:val="20"/>
          <w:szCs w:val="20"/>
          <w:lang w:val="en-US"/>
        </w:rPr>
        <w:t>20/11/2019.</w:t>
      </w: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  <w:bookmarkStart w:id="0" w:name="_GoBack"/>
      <w:bookmarkEnd w:id="0"/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4C0866"/>
    <w:multiLevelType w:val="hybridMultilevel"/>
    <w:tmpl w:val="AA38933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4"/>
  </w:num>
  <w:num w:numId="12">
    <w:abstractNumId w:val="15"/>
  </w:num>
  <w:num w:numId="13">
    <w:abstractNumId w:val="11"/>
  </w:num>
  <w:num w:numId="14">
    <w:abstractNumId w:val="3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2EB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6C9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02BB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5E1E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07F15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543C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7DA3FDC-EE86-496C-A01A-1C17C73B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0257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A12E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A12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2019-04-29T17:25:00Z</cp:lastPrinted>
  <dcterms:created xsi:type="dcterms:W3CDTF">2016-02-10T16:17:00Z</dcterms:created>
  <dcterms:modified xsi:type="dcterms:W3CDTF">2019-04-29T17:26:00Z</dcterms:modified>
</cp:coreProperties>
</file>