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>ERLINDA GRICELDA CHAUCA PUMARICRA</w:t>
      </w:r>
      <w:r w:rsidR="0080043D">
        <w:rPr>
          <w:rFonts w:ascii="Tahoma" w:hAnsi="Tahoma" w:cs="Tahoma"/>
          <w:i/>
          <w:sz w:val="20"/>
          <w:szCs w:val="20"/>
        </w:rPr>
        <w:t xml:space="preserve">    </w:t>
      </w:r>
      <w:r w:rsidR="00DE26DC">
        <w:rPr>
          <w:rFonts w:ascii="Tahoma" w:hAnsi="Tahoma" w:cs="Tahoma"/>
          <w:i/>
          <w:sz w:val="20"/>
          <w:szCs w:val="20"/>
        </w:rPr>
        <w:t xml:space="preserve"> Edad: 52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131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0043D" w:rsidRPr="005053FA" w:rsidRDefault="0080043D" w:rsidP="0080043D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fldChar w:fldCharType="begin"/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fldChar w:fldCharType="separate"/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t>MyLab</w:t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t xml:space="preserve"> SIX </w:t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fldChar w:fldCharType="end"/>
      </w:r>
      <w:r w:rsidRPr="005053FA">
        <w:rPr>
          <w:rFonts w:ascii="Tahoma" w:hAnsi="Tahoma" w:cs="Tahoma"/>
          <w:b/>
          <w:i/>
          <w:noProof/>
          <w:color w:val="000000"/>
          <w:sz w:val="18"/>
          <w:szCs w:val="20"/>
        </w:rPr>
        <w:t xml:space="preserve"> METODO 2D BN EN TIEMPO REAL UTILIZANDO TRANSDUCTOR LINEAL MULTIFRECUENCIAL (7.5 – 10 MHz) PARA LA EVALUACION DE AMBAS MAMAS, MUESTRA:</w:t>
      </w:r>
    </w:p>
    <w:p w:rsidR="0080043D" w:rsidRDefault="0080043D" w:rsidP="0080043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Parénquima glandular mamario de ecotextura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dos imágenes </w:t>
      </w:r>
      <w:r w:rsidR="005053FA">
        <w:rPr>
          <w:rFonts w:ascii="Tahoma" w:hAnsi="Tahoma" w:cs="Tahoma"/>
          <w:i/>
          <w:color w:val="000000"/>
          <w:sz w:val="20"/>
          <w:szCs w:val="20"/>
        </w:rPr>
        <w:t>quísticas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5053FA">
        <w:rPr>
          <w:rFonts w:ascii="Tahoma" w:hAnsi="Tahoma" w:cs="Tahoma"/>
          <w:i/>
          <w:color w:val="000000"/>
          <w:sz w:val="20"/>
          <w:szCs w:val="20"/>
        </w:rPr>
        <w:t>en R9 de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3mm Y 7 </w:t>
      </w:r>
      <w:r w:rsidR="005053FA">
        <w:rPr>
          <w:rFonts w:ascii="Tahoma" w:hAnsi="Tahoma" w:cs="Tahoma"/>
          <w:i/>
          <w:color w:val="000000"/>
          <w:sz w:val="20"/>
          <w:szCs w:val="20"/>
        </w:rPr>
        <w:t>mm,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presentan pared delgada, contenido liquido homogéneo y refuerzo posterior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. </w:t>
      </w:r>
    </w:p>
    <w:p w:rsidR="0080043D" w:rsidRDefault="0080043D" w:rsidP="0080043D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Asimismo se objetiva hacia R12</w:t>
      </w:r>
      <w:r w:rsidR="005053FA">
        <w:rPr>
          <w:rFonts w:ascii="Tahoma" w:hAnsi="Tahoma" w:cs="Tahoma"/>
          <w:i/>
          <w:color w:val="000000"/>
          <w:sz w:val="20"/>
          <w:szCs w:val="20"/>
        </w:rPr>
        <w:t>- R1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, a 2 </w:t>
      </w:r>
      <w:r>
        <w:rPr>
          <w:rFonts w:ascii="Tahoma" w:hAnsi="Tahoma" w:cs="Tahoma"/>
          <w:i/>
          <w:color w:val="000000"/>
          <w:sz w:val="20"/>
          <w:szCs w:val="20"/>
        </w:rPr>
        <w:t>cm., del pezón la presencia de 01 imagen  hipoecogénica de bordes ir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regulares cuyo diámetro es de 31 x 20 </w:t>
      </w:r>
      <w:r>
        <w:rPr>
          <w:rFonts w:ascii="Tahoma" w:hAnsi="Tahoma" w:cs="Tahoma"/>
          <w:i/>
          <w:color w:val="000000"/>
          <w:sz w:val="20"/>
          <w:szCs w:val="20"/>
        </w:rPr>
        <w:t>mm., e impresiona ejercer  efecto retráctil sobre el tejido glandular adyacente</w:t>
      </w:r>
      <w:r>
        <w:rPr>
          <w:rFonts w:ascii="Tahoma" w:hAnsi="Tahoma" w:cs="Tahoma"/>
          <w:i/>
          <w:color w:val="000000"/>
          <w:sz w:val="20"/>
          <w:szCs w:val="20"/>
        </w:rPr>
        <w:t>, muestra sombra acústica posterior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Espesor glandu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lar mide 10 </w:t>
      </w:r>
      <w:r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En R5 se observa imagen hipoecogénica de 9 mm de diámetro medio de bordes regulares 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Parénquima glandular mamario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poco definido por presencia de amplia lesión solida de patrón mixto (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hipoecogenico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-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hiperecogenico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) que se proyecta en los 4 cuadrantes siendo sus medidas 107 x 50 x 40 mm., muestra bordes regulares. La distancia de la piel al centro de la lesión es de 20 </w:t>
      </w:r>
      <w:r w:rsidR="005053FA">
        <w:rPr>
          <w:rFonts w:ascii="Tahoma" w:hAnsi="Tahoma" w:cs="Tahoma"/>
          <w:i/>
          <w:color w:val="000000"/>
          <w:sz w:val="20"/>
          <w:szCs w:val="20"/>
        </w:rPr>
        <w:t xml:space="preserve">mm. 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Pr="0080043D" w:rsidRDefault="005053FA" w:rsidP="0080043D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HALLAZGOS ECOGRAFICOS</w:t>
      </w:r>
      <w:r w:rsidR="0080043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80043D" w:rsidRDefault="0080043D" w:rsidP="0080043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LESION  HIPOECOGENICA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QUE IMPRESIONA DE BORDES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INFILTRATIVOS EN MAMA DERECHA DE EAD.</w:t>
      </w:r>
    </w:p>
    <w:p w:rsidR="0080043D" w:rsidRDefault="0080043D" w:rsidP="0080043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QUISTES SIMPLES EN MAMA DERECHA.</w:t>
      </w:r>
    </w:p>
    <w:p w:rsidR="0080043D" w:rsidRDefault="0080043D" w:rsidP="0080043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FIBROADENOMA EN MAMA DERECHA.  </w:t>
      </w:r>
    </w:p>
    <w:p w:rsidR="0080043D" w:rsidRDefault="0080043D" w:rsidP="0080043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AMPLIA LESION SOLIDA DE PATRON MIXTO QUE COMPROMETE LA MAMA IZQUIERDA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EAD.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CLINICOS, MAMOGRAFICOS</w:t>
      </w:r>
      <w:r>
        <w:rPr>
          <w:rFonts w:ascii="Tahoma" w:hAnsi="Tahoma" w:cs="Tahoma"/>
          <w:i/>
          <w:color w:val="000000"/>
          <w:sz w:val="20"/>
          <w:szCs w:val="20"/>
        </w:rPr>
        <w:t>, HISTOPATOLOGICOS Y EVALUACION POR LA ESPECIALIDAD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0043D" w:rsidRDefault="0080043D" w:rsidP="0080043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20E24" w:rsidRPr="001228DE" w:rsidRDefault="00C20E24" w:rsidP="0080043D">
      <w:pPr>
        <w:pStyle w:val="Ttulo"/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53FA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0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Ecografias</cp:lastModifiedBy>
  <cp:revision>14</cp:revision>
  <cp:lastPrinted>2019-04-29T21:26:00Z</cp:lastPrinted>
  <dcterms:created xsi:type="dcterms:W3CDTF">2016-02-10T16:14:00Z</dcterms:created>
  <dcterms:modified xsi:type="dcterms:W3CDTF">2019-04-29T21:31:00Z</dcterms:modified>
</cp:coreProperties>
</file>