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67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5F59BE" w:rsidRDefault="005F59BE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MOLINA ARIAS FRIDA ROCIO Edad: 23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B92667" w:rsidRPr="009B380B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B92667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5F59BE" w:rsidRDefault="005F59BE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92667" w:rsidRPr="005B6BB8" w:rsidRDefault="00B92667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5B6BB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UROCULTIVO</w:t>
      </w:r>
    </w:p>
    <w:p w:rsidR="00B92667" w:rsidRPr="00DC5750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6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1"/>
        <w:tblW w:w="9923" w:type="dxa"/>
        <w:tblInd w:w="-601" w:type="dxa"/>
        <w:tblLook w:val="04A0" w:firstRow="1" w:lastRow="0" w:firstColumn="1" w:lastColumn="0" w:noHBand="0" w:noVBand="1"/>
      </w:tblPr>
      <w:tblGrid>
        <w:gridCol w:w="2552"/>
        <w:gridCol w:w="7371"/>
      </w:tblGrid>
      <w:tr w:rsidR="00B92667" w:rsidRPr="005B6BB8" w:rsidTr="005F59BE">
        <w:trPr>
          <w:trHeight w:val="955"/>
        </w:trPr>
        <w:tc>
          <w:tcPr>
            <w:tcW w:w="2552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5F59BE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Células Epiteliales: 8-9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>Leucocit</w:t>
            </w:r>
            <w:r w:rsidR="005F59BE">
              <w:rPr>
                <w:rFonts w:ascii="Times New Roman" w:hAnsi="Times New Roman"/>
                <w:sz w:val="24"/>
                <w:szCs w:val="24"/>
                <w:lang w:val="es-PE"/>
              </w:rPr>
              <w:t>os           : 4-6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5F59BE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              :  1-2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5F59BE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Gérmenes             : 1+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5F59BE">
        <w:trPr>
          <w:trHeight w:val="788"/>
        </w:trPr>
        <w:tc>
          <w:tcPr>
            <w:tcW w:w="2552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7371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5F59BE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BGN: 1+</w:t>
            </w:r>
          </w:p>
        </w:tc>
      </w:tr>
      <w:tr w:rsidR="00B92667" w:rsidRPr="005B6BB8" w:rsidTr="005F59BE">
        <w:trPr>
          <w:trHeight w:val="725"/>
        </w:trPr>
        <w:tc>
          <w:tcPr>
            <w:tcW w:w="2552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7371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Se aisló</w:t>
            </w: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Escherichia</w:t>
            </w:r>
            <w:proofErr w:type="spellEnd"/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coli</w:t>
            </w:r>
            <w:proofErr w:type="spellEnd"/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5F59BE">
        <w:trPr>
          <w:trHeight w:val="765"/>
        </w:trPr>
        <w:tc>
          <w:tcPr>
            <w:tcW w:w="2552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7371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 &gt;100 000UFC/ml</w:t>
            </w:r>
          </w:p>
        </w:tc>
      </w:tr>
      <w:tr w:rsidR="00B92667" w:rsidRPr="005B6BB8" w:rsidTr="005F59BE">
        <w:trPr>
          <w:trHeight w:val="754"/>
        </w:trPr>
        <w:tc>
          <w:tcPr>
            <w:tcW w:w="2552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F59BE" w:rsidRDefault="005F59BE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7371" w:type="dxa"/>
          </w:tcPr>
          <w:p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59BE" w:rsidRPr="005F59BE" w:rsidRDefault="005F59BE" w:rsidP="005F59BE">
            <w:pPr>
              <w:pStyle w:val="Prrafodelista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Default="005F59BE" w:rsidP="00D274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59BE">
              <w:rPr>
                <w:rFonts w:ascii="Times New Roman" w:hAnsi="Times New Roman"/>
                <w:b/>
                <w:sz w:val="24"/>
                <w:szCs w:val="24"/>
              </w:rPr>
              <w:t>SENS</w:t>
            </w:r>
            <w:r w:rsidR="00B92667" w:rsidRPr="005F59BE">
              <w:rPr>
                <w:rFonts w:ascii="Times New Roman" w:hAnsi="Times New Roman"/>
                <w:b/>
                <w:sz w:val="24"/>
                <w:szCs w:val="24"/>
              </w:rPr>
              <w:t>IBLE</w:t>
            </w:r>
            <w:r w:rsidRPr="005F59B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92667" w:rsidRPr="005F59BE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/>
                <w:sz w:val="24"/>
                <w:szCs w:val="24"/>
              </w:rPr>
              <w:t>Amoxicilina -</w:t>
            </w:r>
            <w:r w:rsidRPr="00AC1084">
              <w:rPr>
                <w:rFonts w:ascii="Times New Roman" w:hAnsi="Times New Roman"/>
                <w:sz w:val="24"/>
                <w:szCs w:val="24"/>
              </w:rPr>
              <w:t xml:space="preserve">Acido </w:t>
            </w:r>
            <w:proofErr w:type="spellStart"/>
            <w:r w:rsidRPr="00AC1084">
              <w:rPr>
                <w:rFonts w:ascii="Times New Roman" w:hAnsi="Times New Roman"/>
                <w:sz w:val="24"/>
                <w:szCs w:val="24"/>
              </w:rPr>
              <w:t>Clavulanico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,Amikacina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F59BE" w:rsidRPr="005F59BE" w:rsidRDefault="005F59BE" w:rsidP="005F59BE">
            <w:pPr>
              <w:pStyle w:val="Prrafodelista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2A55B7" w:rsidRDefault="00B92667" w:rsidP="005F59B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right="-427"/>
              <w:rPr>
                <w:rFonts w:ascii="Times New Roman" w:hAnsi="Times New Roman"/>
                <w:szCs w:val="24"/>
              </w:rPr>
            </w:pPr>
            <w:r w:rsidRPr="005F59BE">
              <w:rPr>
                <w:rFonts w:ascii="Times New Roman" w:hAnsi="Times New Roman"/>
                <w:b/>
                <w:sz w:val="24"/>
                <w:szCs w:val="24"/>
              </w:rPr>
              <w:t>RESISTENTE</w:t>
            </w:r>
            <w:r w:rsidR="005F59BE">
              <w:rPr>
                <w:rFonts w:ascii="Times New Roman" w:hAnsi="Times New Roman"/>
                <w:sz w:val="24"/>
                <w:szCs w:val="24"/>
              </w:rPr>
              <w:t xml:space="preserve">    : </w:t>
            </w:r>
            <w:proofErr w:type="spellStart"/>
            <w:r w:rsidR="005F59BE" w:rsidRPr="002A55B7">
              <w:rPr>
                <w:rFonts w:ascii="Times New Roman" w:hAnsi="Times New Roman"/>
                <w:szCs w:val="24"/>
              </w:rPr>
              <w:t>Trimetroprim</w:t>
            </w:r>
            <w:proofErr w:type="spellEnd"/>
            <w:r w:rsidR="005F59BE" w:rsidRPr="002A55B7">
              <w:rPr>
                <w:rFonts w:ascii="Times New Roman" w:hAnsi="Times New Roman"/>
                <w:szCs w:val="24"/>
              </w:rPr>
              <w:t xml:space="preserve"> </w:t>
            </w:r>
            <w:r w:rsidR="002A55B7" w:rsidRPr="002A55B7">
              <w:rPr>
                <w:rFonts w:ascii="Times New Roman" w:hAnsi="Times New Roman"/>
                <w:szCs w:val="24"/>
              </w:rPr>
              <w:t>-</w:t>
            </w:r>
            <w:proofErr w:type="spellStart"/>
            <w:r w:rsidR="005F59BE" w:rsidRPr="002A55B7">
              <w:rPr>
                <w:rFonts w:ascii="Times New Roman" w:hAnsi="Times New Roman"/>
                <w:szCs w:val="24"/>
              </w:rPr>
              <w:t>Sulfametoxazol</w:t>
            </w:r>
            <w:proofErr w:type="gramStart"/>
            <w:r w:rsidR="002A55B7" w:rsidRPr="002A55B7">
              <w:rPr>
                <w:rFonts w:ascii="Times New Roman" w:hAnsi="Times New Roman"/>
                <w:szCs w:val="24"/>
              </w:rPr>
              <w:t>,</w:t>
            </w:r>
            <w:r w:rsidR="005F59BE" w:rsidRPr="002A55B7">
              <w:rPr>
                <w:rFonts w:ascii="Times New Roman" w:hAnsi="Times New Roman"/>
                <w:szCs w:val="24"/>
              </w:rPr>
              <w:t>Gentamicina</w:t>
            </w:r>
            <w:proofErr w:type="spellEnd"/>
            <w:proofErr w:type="gramEnd"/>
            <w:r w:rsidR="002A55B7" w:rsidRPr="002A55B7">
              <w:rPr>
                <w:rFonts w:ascii="Times New Roman" w:hAnsi="Times New Roman"/>
                <w:szCs w:val="24"/>
              </w:rPr>
              <w:t xml:space="preserve">, </w:t>
            </w:r>
            <w:r w:rsidR="005F59BE" w:rsidRPr="002A55B7">
              <w:rPr>
                <w:rFonts w:ascii="Times New Roman" w:hAnsi="Times New Roman"/>
                <w:szCs w:val="24"/>
              </w:rPr>
              <w:t>Ciprofloxacino</w:t>
            </w:r>
            <w:r w:rsidR="002A55B7" w:rsidRPr="002A55B7">
              <w:rPr>
                <w:rFonts w:ascii="Times New Roman" w:hAnsi="Times New Roman"/>
                <w:szCs w:val="24"/>
              </w:rPr>
              <w:t>,</w:t>
            </w:r>
            <w:r w:rsidR="005F59BE" w:rsidRPr="002A55B7">
              <w:rPr>
                <w:rFonts w:ascii="Times New Roman" w:hAnsi="Times New Roman"/>
                <w:szCs w:val="24"/>
              </w:rPr>
              <w:t>Cefuroxima</w:t>
            </w:r>
            <w:r w:rsidR="002A55B7" w:rsidRPr="002A55B7">
              <w:rPr>
                <w:rFonts w:ascii="Times New Roman" w:hAnsi="Times New Roman"/>
                <w:szCs w:val="24"/>
              </w:rPr>
              <w:t>,Ac.Nalidixico,Cefepime,Ciprofloxacina.</w:t>
            </w:r>
          </w:p>
          <w:p w:rsidR="00B92667" w:rsidRPr="002A55B7" w:rsidRDefault="00B92667" w:rsidP="00D274F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2667" w:rsidRDefault="00B92667" w:rsidP="00B92667">
      <w:pPr>
        <w:spacing w:after="0"/>
        <w:rPr>
          <w:b/>
          <w:sz w:val="14"/>
          <w:szCs w:val="10"/>
        </w:rPr>
      </w:pPr>
    </w:p>
    <w:p w:rsidR="00B92667" w:rsidRDefault="00B92667" w:rsidP="00B92667">
      <w:pPr>
        <w:spacing w:after="0"/>
        <w:rPr>
          <w:b/>
          <w:sz w:val="28"/>
        </w:rPr>
      </w:pPr>
      <w:r>
        <w:rPr>
          <w:b/>
          <w:sz w:val="14"/>
          <w:szCs w:val="10"/>
        </w:rPr>
        <w:t>NOTA: ESTE ES UN EXAMEN AUXILIAR, LOS RESULTADOS DEBEN SER COMPLEMENTADOS CON LA INTERPRETACION CLINICA DEL MEDICO TRATANTE</w:t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E43D7"/>
    <w:multiLevelType w:val="hybridMultilevel"/>
    <w:tmpl w:val="BF3877A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03"/>
    <w:rsid w:val="002A0303"/>
    <w:rsid w:val="002A55B7"/>
    <w:rsid w:val="005F59BE"/>
    <w:rsid w:val="00B92667"/>
    <w:rsid w:val="00BB35EC"/>
    <w:rsid w:val="00D6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cp:lastPrinted>2019-05-06T14:26:00Z</cp:lastPrinted>
  <dcterms:created xsi:type="dcterms:W3CDTF">2016-02-15T17:17:00Z</dcterms:created>
  <dcterms:modified xsi:type="dcterms:W3CDTF">2019-05-06T14:26:00Z</dcterms:modified>
</cp:coreProperties>
</file>