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2E" w:rsidRPr="001F472E" w:rsidRDefault="001F472E" w:rsidP="001F472E">
      <w:pPr>
        <w:pStyle w:val="Ttul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575AF">
        <w:rPr>
          <w:rFonts w:ascii="Tahoma" w:hAnsi="Tahoma" w:cs="Tahoma"/>
          <w:i/>
          <w:sz w:val="20"/>
          <w:szCs w:val="20"/>
        </w:rPr>
        <w:t>LIZALING IRENE YADIRA AYLAS CHICHIPE Edad: 18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241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553642" w:rsidRPr="00CF22A4" w:rsidRDefault="00553642" w:rsidP="00553642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CF22A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CF22A4" w:rsidRPr="00CF22A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CF22A4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Dupplex </w:t>
      </w:r>
      <w:r w:rsidRPr="001F472E">
        <w:rPr>
          <w:rFonts w:ascii="Tahoma" w:hAnsi="Tahoma" w:cs="Tahoma"/>
          <w:i/>
          <w:szCs w:val="20"/>
        </w:rPr>
        <w:t>(FCF: 1</w:t>
      </w:r>
      <w:r w:rsidR="006020E1">
        <w:rPr>
          <w:rFonts w:ascii="Tahoma" w:hAnsi="Tahoma" w:cs="Tahoma"/>
          <w:i/>
          <w:szCs w:val="20"/>
        </w:rPr>
        <w:t>20</w:t>
      </w:r>
      <w:r w:rsidRPr="001F472E">
        <w:rPr>
          <w:rFonts w:ascii="Tahoma" w:hAnsi="Tahoma" w:cs="Tahoma"/>
          <w:i/>
          <w:szCs w:val="20"/>
        </w:rPr>
        <w:t xml:space="preserve"> lpm)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Start"/>
      <w:r w:rsidR="006020E1">
        <w:rPr>
          <w:rFonts w:ascii="Tahoma" w:hAnsi="Tahoma" w:cs="Tahoma"/>
          <w:i/>
          <w:szCs w:val="20"/>
          <w:lang w:val="pt-BR"/>
        </w:rPr>
        <w:t>63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proofErr w:type="gramEnd"/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Diámetro </w:t>
      </w:r>
      <w:proofErr w:type="spellStart"/>
      <w:r w:rsidRPr="001F472E">
        <w:rPr>
          <w:rFonts w:ascii="Tahoma" w:hAnsi="Tahoma" w:cs="Tahoma"/>
          <w:i/>
          <w:szCs w:val="20"/>
        </w:rPr>
        <w:t>biparietal</w:t>
      </w:r>
      <w:proofErr w:type="spellEnd"/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6020E1">
        <w:rPr>
          <w:rFonts w:ascii="Tahoma" w:hAnsi="Tahoma" w:cs="Tahoma"/>
          <w:i/>
          <w:szCs w:val="20"/>
        </w:rPr>
        <w:t>19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6020E1">
        <w:rPr>
          <w:rFonts w:ascii="Tahoma" w:hAnsi="Tahoma" w:cs="Tahoma"/>
          <w:i/>
          <w:szCs w:val="20"/>
        </w:rPr>
        <w:t>8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6020E1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normal.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 xml:space="preserve">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6020E1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normal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>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CF22A4" w:rsidRDefault="00553642" w:rsidP="007315EE">
      <w:pPr>
        <w:jc w:val="both"/>
        <w:rPr>
          <w:rFonts w:ascii="Arial Black" w:hAnsi="Arial Black" w:cs="Tahoma"/>
          <w:i/>
          <w:sz w:val="18"/>
          <w:szCs w:val="20"/>
        </w:rPr>
      </w:pPr>
      <w:r w:rsidRPr="00CF22A4">
        <w:rPr>
          <w:rFonts w:ascii="Arial Black" w:hAnsi="Arial Black" w:cs="Tahoma"/>
          <w:b/>
          <w:bCs/>
          <w:i/>
          <w:sz w:val="18"/>
          <w:szCs w:val="20"/>
          <w:u w:val="single"/>
        </w:rPr>
        <w:t>HALLAZGOS ECOGRÁFICOS</w:t>
      </w:r>
      <w:r w:rsidR="006020E1">
        <w:rPr>
          <w:rFonts w:ascii="Arial Black" w:hAnsi="Arial Black" w:cs="Tahoma"/>
          <w:b/>
          <w:bCs/>
          <w:i/>
          <w:sz w:val="18"/>
          <w:szCs w:val="20"/>
          <w:u w:val="single"/>
        </w:rPr>
        <w:t xml:space="preserve"> EN RELACION A</w:t>
      </w:r>
      <w:r w:rsidR="004350A2" w:rsidRPr="00CF22A4">
        <w:rPr>
          <w:rFonts w:ascii="Arial Black" w:hAnsi="Arial Black" w:cs="Tahoma"/>
          <w:b/>
          <w:bCs/>
          <w:i/>
          <w:sz w:val="18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EC4D9A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GESTACI</w:t>
      </w:r>
      <w:r w:rsidR="007315EE" w:rsidRPr="00EC4D9A">
        <w:rPr>
          <w:rFonts w:ascii="Tahoma" w:hAnsi="Tahoma" w:cs="Tahoma"/>
          <w:i/>
          <w:sz w:val="20"/>
          <w:szCs w:val="20"/>
        </w:rPr>
        <w:t>Ó</w:t>
      </w:r>
      <w:r w:rsidRPr="00EC4D9A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EC4D9A">
        <w:rPr>
          <w:rFonts w:ascii="Tahoma" w:hAnsi="Tahoma" w:cs="Tahoma"/>
          <w:i/>
          <w:sz w:val="20"/>
          <w:szCs w:val="20"/>
        </w:rPr>
        <w:t>Ú</w:t>
      </w:r>
      <w:r w:rsidR="00271173" w:rsidRPr="00EC4D9A">
        <w:rPr>
          <w:rFonts w:ascii="Tahoma" w:hAnsi="Tahoma" w:cs="Tahoma"/>
          <w:i/>
          <w:sz w:val="20"/>
          <w:szCs w:val="20"/>
        </w:rPr>
        <w:t>NICA</w:t>
      </w:r>
      <w:r w:rsidR="00523F8A" w:rsidRPr="00EC4D9A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EC4D9A">
        <w:rPr>
          <w:rFonts w:ascii="Tahoma" w:hAnsi="Tahoma" w:cs="Tahoma"/>
          <w:i/>
          <w:sz w:val="20"/>
          <w:szCs w:val="20"/>
        </w:rPr>
        <w:t xml:space="preserve">DE </w:t>
      </w:r>
      <w:r w:rsidR="00DA2A06" w:rsidRPr="00EC4D9A">
        <w:rPr>
          <w:rFonts w:ascii="Tahoma" w:hAnsi="Tahoma" w:cs="Tahoma"/>
          <w:i/>
          <w:sz w:val="20"/>
          <w:szCs w:val="20"/>
        </w:rPr>
        <w:t>12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.5 </w:t>
      </w:r>
      <w:r w:rsidR="00736B87" w:rsidRPr="00EC4D9A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EC4D9A">
        <w:rPr>
          <w:rFonts w:ascii="Tahoma" w:hAnsi="Tahoma" w:cs="Tahoma"/>
          <w:i/>
          <w:sz w:val="20"/>
          <w:szCs w:val="20"/>
        </w:rPr>
        <w:t>BIOMETRIA FETAL.</w:t>
      </w:r>
    </w:p>
    <w:p w:rsidR="00F07670" w:rsidRPr="00EC4D9A" w:rsidRDefault="006020E1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F.P.P. x US: 07/11/2019</w:t>
      </w:r>
      <w:bookmarkStart w:id="0" w:name="_GoBack"/>
      <w:bookmarkEnd w:id="0"/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EC4D9A" w:rsidRDefault="00DA2A06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EC4D9A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EC4D9A" w:rsidRDefault="007315EE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F07670">
      <w:pgSz w:w="12240" w:h="15840"/>
      <w:pgMar w:top="1797" w:right="1183" w:bottom="1276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575A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256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20E1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2A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4D9A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670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14</cp:revision>
  <cp:lastPrinted>2019-04-30T17:27:00Z</cp:lastPrinted>
  <dcterms:created xsi:type="dcterms:W3CDTF">2016-02-10T16:17:00Z</dcterms:created>
  <dcterms:modified xsi:type="dcterms:W3CDTF">2019-04-30T17:28:00Z</dcterms:modified>
</cp:coreProperties>
</file>