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5D" w:rsidRDefault="00A44D5D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A44D5D" w:rsidRDefault="00400246" w:rsidP="0040024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 xml:space="preserve">DANITZA   MARIEL RIVERA QUEZADA </w:t>
      </w:r>
    </w:p>
    <w:p w:rsidR="00400246" w:rsidRDefault="00A44D5D" w:rsidP="00400246">
      <w:pPr>
        <w:rPr>
          <w:rFonts w:ascii="Tahoma" w:hAnsi="Tahoma" w:cs="Arial"/>
          <w:i/>
          <w:sz w:val="20"/>
          <w:szCs w:val="20"/>
        </w:rPr>
      </w:pPr>
      <w:r w:rsidRPr="00A44D5D">
        <w:rPr>
          <w:rFonts w:ascii="Tahoma" w:hAnsi="Tahoma" w:cs="Tahoma"/>
          <w:b/>
          <w:i/>
          <w:sz w:val="20"/>
          <w:szCs w:val="20"/>
        </w:rPr>
        <w:t>EDAD</w:t>
      </w:r>
      <w:r w:rsidRPr="00A44D5D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9A378F">
        <w:rPr>
          <w:rFonts w:ascii="Tahoma" w:hAnsi="Tahoma" w:cs="Tahoma"/>
          <w:i/>
          <w:sz w:val="20"/>
          <w:szCs w:val="20"/>
        </w:rPr>
        <w:t>: 27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  <w:bookmarkStart w:id="0" w:name="_GoBack"/>
      <w:bookmarkEnd w:id="0"/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44D5D">
        <w:rPr>
          <w:rFonts w:ascii="Tahoma" w:hAnsi="Tahoma" w:cs="Tahoma"/>
          <w:i/>
          <w:color w:val="000000"/>
          <w:sz w:val="18"/>
          <w:szCs w:val="18"/>
        </w:rPr>
        <w:t xml:space="preserve">  91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44D5D">
        <w:rPr>
          <w:rFonts w:ascii="Tahoma" w:hAnsi="Tahoma" w:cs="Tahoma"/>
          <w:i/>
          <w:color w:val="000000"/>
          <w:sz w:val="18"/>
          <w:szCs w:val="18"/>
        </w:rPr>
        <w:t>343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44D5D">
        <w:rPr>
          <w:rFonts w:ascii="Tahoma" w:hAnsi="Tahoma" w:cs="Tahoma"/>
          <w:i/>
          <w:color w:val="000000"/>
          <w:sz w:val="18"/>
          <w:szCs w:val="18"/>
        </w:rPr>
        <w:t>354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44D5D">
        <w:rPr>
          <w:rFonts w:ascii="Tahoma" w:hAnsi="Tahoma" w:cs="Tahoma"/>
          <w:i/>
          <w:color w:val="000000"/>
          <w:sz w:val="18"/>
          <w:szCs w:val="18"/>
        </w:rPr>
        <w:t xml:space="preserve"> 76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44D5D">
        <w:rPr>
          <w:rFonts w:ascii="Tahoma" w:hAnsi="Tahoma" w:cs="Tahoma"/>
          <w:i/>
          <w:color w:val="000000"/>
          <w:sz w:val="18"/>
          <w:szCs w:val="18"/>
          <w:lang w:val="es-PE"/>
        </w:rPr>
        <w:t>3653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A44D5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A44D5D" w:rsidRPr="009419D7" w:rsidRDefault="00A44D5D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A44D5D">
        <w:rPr>
          <w:rFonts w:ascii="Tahoma" w:hAnsi="Tahoma" w:cs="Tahoma"/>
          <w:i/>
          <w:color w:val="000000"/>
          <w:sz w:val="18"/>
          <w:szCs w:val="18"/>
        </w:rPr>
        <w:t xml:space="preserve"> De inserción fúndica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A44D5D">
        <w:rPr>
          <w:rFonts w:ascii="Tahoma" w:hAnsi="Tahoma" w:cs="Tahoma"/>
          <w:i/>
          <w:color w:val="000000"/>
          <w:sz w:val="18"/>
          <w:szCs w:val="18"/>
        </w:rPr>
        <w:t>30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A44D5D">
        <w:rPr>
          <w:rFonts w:ascii="Tahoma" w:hAnsi="Tahoma" w:cs="Tahoma"/>
          <w:i/>
          <w:color w:val="000000"/>
          <w:sz w:val="18"/>
          <w:szCs w:val="18"/>
        </w:rPr>
        <w:t>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A44D5D" w:rsidRPr="009419D7" w:rsidRDefault="00A44D5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A44D5D">
        <w:rPr>
          <w:rFonts w:ascii="Tahoma" w:hAnsi="Tahoma" w:cs="Tahoma"/>
          <w:i/>
          <w:color w:val="000000"/>
          <w:sz w:val="18"/>
          <w:szCs w:val="18"/>
        </w:rPr>
        <w:t xml:space="preserve"> 38.5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63600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="00A44D5D">
        <w:rPr>
          <w:rFonts w:ascii="Tahoma" w:hAnsi="Tahoma" w:cs="Tahoma"/>
          <w:i/>
          <w:color w:val="000000"/>
          <w:sz w:val="18"/>
          <w:szCs w:val="18"/>
        </w:rPr>
        <w:t xml:space="preserve">SIMPLE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44D5D" w:rsidRPr="009419D7" w:rsidRDefault="00A44D5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4D5D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2019-04-30T21:20:00Z</cp:lastPrinted>
  <dcterms:created xsi:type="dcterms:W3CDTF">2016-02-10T16:40:00Z</dcterms:created>
  <dcterms:modified xsi:type="dcterms:W3CDTF">2019-04-30T21:20:00Z</dcterms:modified>
</cp:coreProperties>
</file>