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32" w:rsidRDefault="006A4432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A4432" w:rsidRDefault="006A4432" w:rsidP="001452D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452DC" w:rsidRPr="00F205BA" w:rsidRDefault="001452DC" w:rsidP="001452DC">
      <w:pPr>
        <w:pStyle w:val="Puesto"/>
        <w:rPr>
          <w:rFonts w:ascii="Arial Black" w:hAnsi="Arial Black" w:cs="Tahoma"/>
          <w:i/>
          <w:sz w:val="26"/>
        </w:rPr>
      </w:pPr>
      <w:r w:rsidRPr="00F205B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2100">
        <w:rPr>
          <w:rFonts w:ascii="Tahoma" w:hAnsi="Tahoma" w:cs="Tahoma"/>
          <w:i/>
          <w:sz w:val="20"/>
          <w:szCs w:val="20"/>
        </w:rPr>
        <w:t>HUILLCA QUISPE BERNARDINA Edad: 31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274</w:t>
      </w:r>
    </w:p>
    <w:p w:rsidR="00220A23" w:rsidRDefault="00220A23" w:rsidP="00220A2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1452DC" w:rsidRPr="000F2013" w:rsidRDefault="0014466D" w:rsidP="001452DC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0F201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0265F1" w:rsidRPr="000F201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0F2013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</w:t>
      </w:r>
      <w:r w:rsidR="006A4432">
        <w:rPr>
          <w:rFonts w:ascii="Tahoma" w:hAnsi="Tahoma" w:cs="Tahoma"/>
          <w:i/>
          <w:sz w:val="20"/>
          <w:szCs w:val="20"/>
        </w:rPr>
        <w:t>fusas en la actualidad. Mide 106</w:t>
      </w:r>
      <w:r w:rsidRPr="001452DC">
        <w:rPr>
          <w:rFonts w:ascii="Tahoma" w:hAnsi="Tahoma" w:cs="Tahoma"/>
          <w:i/>
          <w:sz w:val="20"/>
          <w:szCs w:val="20"/>
        </w:rPr>
        <w:t>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="006A4432">
        <w:rPr>
          <w:rFonts w:ascii="Tahoma" w:hAnsi="Tahoma" w:cs="Tahoma"/>
          <w:i/>
          <w:sz w:val="20"/>
          <w:szCs w:val="20"/>
        </w:rPr>
        <w:t>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6A4432">
        <w:rPr>
          <w:rFonts w:ascii="Tahoma" w:hAnsi="Tahoma" w:cs="Tahoma"/>
          <w:i/>
          <w:sz w:val="20"/>
          <w:szCs w:val="20"/>
        </w:rPr>
        <w:t xml:space="preserve"> mide 4</w:t>
      </w:r>
      <w:r w:rsidR="003C5083" w:rsidRPr="001452DC">
        <w:rPr>
          <w:rFonts w:ascii="Tahoma" w:hAnsi="Tahoma" w:cs="Tahoma"/>
          <w:i/>
          <w:sz w:val="20"/>
          <w:szCs w:val="20"/>
        </w:rPr>
        <w:t>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6A4432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observa infiltrado hemático en borde inferior de saco gestacional que mide 32 x 20mm.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</w:t>
      </w:r>
      <w:r w:rsidR="006A4432">
        <w:rPr>
          <w:rFonts w:ascii="Tahoma" w:hAnsi="Tahoma" w:cs="Tahoma"/>
          <w:bCs/>
          <w:i/>
          <w:sz w:val="20"/>
          <w:szCs w:val="20"/>
        </w:rPr>
        <w:t>pa libre. Ovario normal, mide 29 x 18</w:t>
      </w:r>
      <w:r w:rsidRPr="001452DC">
        <w:rPr>
          <w:rFonts w:ascii="Tahoma" w:hAnsi="Tahoma" w:cs="Tahoma"/>
          <w:bCs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</w:t>
      </w:r>
      <w:r w:rsidR="006A4432">
        <w:rPr>
          <w:rFonts w:ascii="Tahoma" w:hAnsi="Tahoma" w:cs="Tahoma"/>
          <w:bCs/>
          <w:i/>
          <w:sz w:val="20"/>
          <w:szCs w:val="20"/>
        </w:rPr>
        <w:t>ide 23 x 12</w:t>
      </w:r>
      <w:r w:rsidRPr="001452DC">
        <w:rPr>
          <w:rFonts w:ascii="Tahoma" w:hAnsi="Tahoma" w:cs="Tahoma"/>
          <w:bCs/>
          <w:i/>
          <w:sz w:val="20"/>
          <w:szCs w:val="20"/>
        </w:rPr>
        <w:t>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6A4432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Default="006A4432" w:rsidP="006A4432">
      <w:pPr>
        <w:numPr>
          <w:ilvl w:val="1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EG x LCN: 6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6A4432" w:rsidRDefault="006A4432" w:rsidP="006A4432">
      <w:pPr>
        <w:numPr>
          <w:ilvl w:val="1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EG x DMSG: 7 SEMANAS.</w:t>
      </w:r>
    </w:p>
    <w:p w:rsidR="006A4432" w:rsidRPr="001452DC" w:rsidRDefault="006A4432" w:rsidP="006A4432">
      <w:pPr>
        <w:numPr>
          <w:ilvl w:val="0"/>
          <w:numId w:val="8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PERISACULAR.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  <w:bookmarkStart w:id="0" w:name="_GoBack"/>
      <w:bookmarkEnd w:id="0"/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77B84"/>
    <w:multiLevelType w:val="hybridMultilevel"/>
    <w:tmpl w:val="774AF8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65F1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2013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0A23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100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B2F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432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5BA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C225E2-3395-4F6E-801A-92C5F59D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452D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A44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4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2019-04-30T21:47:00Z</cp:lastPrinted>
  <dcterms:created xsi:type="dcterms:W3CDTF">2016-02-10T16:18:00Z</dcterms:created>
  <dcterms:modified xsi:type="dcterms:W3CDTF">2019-04-30T21:48:00Z</dcterms:modified>
</cp:coreProperties>
</file>