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A1D" w:rsidRPr="004130E8" w:rsidRDefault="005F1A1D" w:rsidP="005F1A1D">
      <w:pPr>
        <w:pStyle w:val="Ttul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MEZA LA ROSA JOSE LUIZ Edad: 39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66B76" w:rsidRDefault="00066B76" w:rsidP="00066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01-05-2019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Pr="008943B5" w:rsidRDefault="004146AC" w:rsidP="008943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  <w:lang w:val="es-PE" w:eastAsia="es-PE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57785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3D3A6B" id="Grupo 3" o:spid="_x0000_s1026" style="position:absolute;margin-left:300pt;margin-top:4.5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BhSbYf4QAAAAk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4146AC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4146AC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no se observan lesiones </w:t>
      </w:r>
      <w:proofErr w:type="spellStart"/>
      <w:r w:rsidRPr="00894303">
        <w:rPr>
          <w:rFonts w:ascii="Arial" w:hAnsi="Arial" w:cs="Arial"/>
          <w:color w:val="000000"/>
          <w:sz w:val="22"/>
          <w:szCs w:val="22"/>
        </w:rPr>
        <w:t>acetoblancas</w:t>
      </w:r>
      <w:proofErr w:type="spellEnd"/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8943B5">
        <w:rPr>
          <w:rFonts w:ascii="Arial" w:hAnsi="Arial" w:cs="Arial"/>
          <w:b/>
          <w:color w:val="FF0000"/>
          <w:sz w:val="22"/>
          <w:szCs w:val="22"/>
        </w:rPr>
        <w:t>IVVA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</w:t>
      </w:r>
      <w:r w:rsidR="004146AC">
        <w:rPr>
          <w:rFonts w:ascii="Arial" w:hAnsi="Arial" w:cs="Arial"/>
          <w:b/>
          <w:color w:val="FF0000"/>
          <w:sz w:val="22"/>
          <w:szCs w:val="22"/>
        </w:rPr>
        <w:tab/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B639E8"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 w:rsidR="00BB7918"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Perineo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Anal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SIN LESIONES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begin"/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DOCVARIABLE  x</w:instrText>
      </w:r>
      <w:r w:rsidR="00296C2E">
        <w:rPr>
          <w:rFonts w:ascii="Tahoma" w:hAnsi="Tahoma" w:cs="Tahoma"/>
          <w:noProof/>
          <w:sz w:val="20"/>
          <w:szCs w:val="20"/>
        </w:rPr>
        <w:instrText>Biopsia</w:instrText>
      </w:r>
      <w:r w:rsidR="00296C2E" w:rsidRPr="00AA22F2">
        <w:rPr>
          <w:rFonts w:ascii="Tahoma" w:hAnsi="Tahoma" w:cs="Tahoma"/>
          <w:noProof/>
          <w:sz w:val="20"/>
          <w:szCs w:val="20"/>
        </w:rPr>
        <w:instrText xml:space="preserve"> </w:instrTex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separate"/>
      </w:r>
      <w:r w:rsidR="00BB7918">
        <w:rPr>
          <w:rFonts w:ascii="Tahoma" w:hAnsi="Tahoma" w:cs="Tahoma"/>
          <w:noProof/>
          <w:sz w:val="20"/>
          <w:szCs w:val="20"/>
        </w:rPr>
        <w:t>NO</w:t>
      </w:r>
      <w:r w:rsidR="00296C2E" w:rsidRPr="00AA22F2">
        <w:rPr>
          <w:rFonts w:ascii="Tahoma" w:hAnsi="Tahoma" w:cs="Tahoma"/>
          <w:noProof/>
          <w:sz w:val="20"/>
          <w:szCs w:val="20"/>
        </w:rPr>
        <w:fldChar w:fldCharType="end"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76598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221534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b/>
          <w:color w:val="E41D56"/>
          <w:sz w:val="22"/>
          <w:szCs w:val="22"/>
          <w:u w:val="single"/>
        </w:rPr>
        <w:t>listo</w:t>
      </w:r>
      <w:bookmarkStart w:id="3" w:name="_GoBack"/>
      <w:bookmarkEnd w:id="3"/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2578ED" w:rsidRPr="002F696B" w:rsidRDefault="008943B5" w:rsidP="00276598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sectPr w:rsidR="002578ED" w:rsidRPr="002F696B" w:rsidSect="00894303">
      <w:pgSz w:w="12240" w:h="15840"/>
      <w:pgMar w:top="34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Anal" w:val="SIN LESIONES"/>
    <w:docVar w:name="xBiopsia" w:val="NO"/>
    <w:docVar w:name="xCervix" w:val="SIN LESIONES"/>
    <w:docVar w:name="xDetalle" w:val="COLPOSCOPIA COLPOSCOPIA"/>
    <w:docVar w:name="xEcografo" w:val="MyLab SEVEN"/>
    <w:docVar w:name="xEdad" w:val="0"/>
    <w:docVar w:name="xFecha" w:val="03/01/2019"/>
    <w:docVar w:name="xIndicacion" w:val="00578"/>
    <w:docVar w:name="xPaciente" w:val="ROJAS VILLCHEZ BRIYETH"/>
    <w:docVar w:name="xPapa" w:val="NO"/>
    <w:docVar w:name="xPerineo" w:val="SIN LESIONES"/>
    <w:docVar w:name="xUnion" w:val="SIN LESIONES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66B76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534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76598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46AC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C7DFE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918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TtuloCar">
    <w:name w:val="Título Car"/>
    <w:link w:val="Ttul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TtuloCar">
    <w:name w:val="Título Car"/>
    <w:link w:val="Ttulo"/>
    <w:rsid w:val="008B748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765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7659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Windows User</cp:lastModifiedBy>
  <cp:revision>4</cp:revision>
  <cp:lastPrinted>2019-01-03T18:51:00Z</cp:lastPrinted>
  <dcterms:created xsi:type="dcterms:W3CDTF">2019-04-21T14:26:00Z</dcterms:created>
  <dcterms:modified xsi:type="dcterms:W3CDTF">2019-05-01T15:30:00Z</dcterms:modified>
</cp:coreProperties>
</file>