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F7" w:rsidRDefault="00E506F7" w:rsidP="004C7FC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E506F7" w:rsidRDefault="00E506F7" w:rsidP="004C7FC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 xml:space="preserve">LLAMO RINZA MERLY </w:t>
      </w:r>
      <w:r w:rsidR="00E506F7">
        <w:rPr>
          <w:rFonts w:ascii="Tahoma" w:hAnsi="Tahoma" w:cs="Tahoma"/>
          <w:i/>
          <w:sz w:val="20"/>
          <w:szCs w:val="20"/>
        </w:rPr>
        <w:tab/>
      </w:r>
      <w:r w:rsidR="00E506F7">
        <w:rPr>
          <w:rFonts w:ascii="Tahoma" w:hAnsi="Tahoma" w:cs="Tahoma"/>
          <w:i/>
          <w:sz w:val="20"/>
          <w:szCs w:val="20"/>
        </w:rPr>
        <w:tab/>
      </w:r>
      <w:r w:rsidR="00E506F7">
        <w:rPr>
          <w:rFonts w:ascii="Tahoma" w:hAnsi="Tahoma" w:cs="Tahoma"/>
          <w:i/>
          <w:sz w:val="20"/>
          <w:szCs w:val="20"/>
        </w:rPr>
        <w:tab/>
      </w:r>
      <w:r w:rsidR="006D5707">
        <w:rPr>
          <w:rFonts w:ascii="Tahoma" w:hAnsi="Tahoma" w:cs="Tahoma"/>
          <w:i/>
          <w:sz w:val="20"/>
          <w:szCs w:val="20"/>
        </w:rPr>
        <w:t>Edad: 26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E506F7">
        <w:rPr>
          <w:rFonts w:ascii="Tahoma" w:hAnsi="Tahoma" w:cs="Tahoma"/>
          <w:i/>
          <w:noProof/>
          <w:sz w:val="20"/>
          <w:szCs w:val="20"/>
        </w:rPr>
        <w:t>92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E506F7">
        <w:rPr>
          <w:rFonts w:ascii="Tahoma" w:hAnsi="Tahoma" w:cs="Tahoma"/>
          <w:i/>
          <w:noProof/>
          <w:sz w:val="20"/>
          <w:szCs w:val="20"/>
        </w:rPr>
        <w:t>eado, de bordes regulares, de 8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506F7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Al momento del examen se observa vesicula vitelina de 2mm. no se observa embrion por lo precoz de la gestacion.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E506F7">
        <w:rPr>
          <w:rFonts w:ascii="Tahoma" w:hAnsi="Tahoma" w:cs="Tahoma"/>
          <w:i/>
          <w:noProof/>
          <w:sz w:val="20"/>
          <w:szCs w:val="20"/>
        </w:rPr>
        <w:t>26 x 17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E506F7">
        <w:rPr>
          <w:rFonts w:ascii="Tahoma" w:hAnsi="Tahoma" w:cs="Tahoma"/>
          <w:i/>
          <w:noProof/>
          <w:sz w:val="20"/>
          <w:szCs w:val="20"/>
        </w:rPr>
        <w:t>23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</w:t>
      </w:r>
      <w:r w:rsidR="00E506F7">
        <w:rPr>
          <w:rFonts w:ascii="Tahoma" w:hAnsi="Tahoma" w:cs="Tahoma"/>
          <w:i/>
          <w:noProof/>
          <w:sz w:val="20"/>
          <w:szCs w:val="20"/>
        </w:rPr>
        <w:t>6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506F7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GESTACIÓN INICIAL DE 5 SEMANAS, 2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DÍA</w:t>
      </w:r>
      <w:r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bookmarkStart w:id="0" w:name="_GoBack"/>
      <w:bookmarkEnd w:id="0"/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06F7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506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50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2019-05-03T01:47:00Z</cp:lastPrinted>
  <dcterms:created xsi:type="dcterms:W3CDTF">2016-02-10T16:34:00Z</dcterms:created>
  <dcterms:modified xsi:type="dcterms:W3CDTF">2019-05-03T01:47:00Z</dcterms:modified>
</cp:coreProperties>
</file>