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A71899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bookmarkStart w:id="0" w:name="_GoBack"/>
      <w:bookmarkEnd w:id="0"/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HERNANDEZ GUTIERREZ MARIA FERNANDA Edad: 26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03-05-2019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922B4C">
        <w:rPr>
          <w:rFonts w:ascii="Times New Roman" w:hAnsi="Times New Roman"/>
          <w:sz w:val="24"/>
          <w:szCs w:val="24"/>
          <w:lang w:val="en-US"/>
        </w:rPr>
        <w:t>4’72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922B4C">
        <w:rPr>
          <w:rFonts w:ascii="Times New Roman" w:hAnsi="Times New Roman"/>
          <w:sz w:val="24"/>
          <w:szCs w:val="24"/>
        </w:rPr>
        <w:t>13.8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922B4C">
        <w:rPr>
          <w:rFonts w:ascii="Times New Roman" w:hAnsi="Times New Roman"/>
          <w:sz w:val="24"/>
          <w:szCs w:val="24"/>
        </w:rPr>
        <w:t xml:space="preserve">                42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922B4C">
        <w:rPr>
          <w:rFonts w:ascii="Times New Roman" w:hAnsi="Times New Roman"/>
          <w:sz w:val="24"/>
          <w:szCs w:val="24"/>
        </w:rPr>
        <w:t xml:space="preserve">               7 8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922B4C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922B4C">
        <w:rPr>
          <w:rFonts w:ascii="Times New Roman" w:hAnsi="Times New Roman"/>
          <w:sz w:val="24"/>
          <w:szCs w:val="17"/>
        </w:rPr>
        <w:t>62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922B4C">
        <w:rPr>
          <w:rFonts w:ascii="Times New Roman" w:hAnsi="Times New Roman"/>
          <w:sz w:val="24"/>
          <w:szCs w:val="16"/>
          <w:lang w:val="pt-BR"/>
        </w:rPr>
        <w:t>04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922B4C">
        <w:rPr>
          <w:rFonts w:ascii="Times New Roman" w:hAnsi="Times New Roman"/>
          <w:sz w:val="24"/>
          <w:szCs w:val="17"/>
          <w:lang w:val="pt-BR"/>
        </w:rPr>
        <w:t>4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922B4C">
        <w:rPr>
          <w:rFonts w:ascii="Times New Roman" w:hAnsi="Times New Roman"/>
          <w:sz w:val="24"/>
        </w:rPr>
        <w:t>30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756D4B" w:rsidRDefault="00756D4B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56D4B"/>
    <w:rsid w:val="007E717D"/>
    <w:rsid w:val="007F710E"/>
    <w:rsid w:val="00922B4C"/>
    <w:rsid w:val="00A71899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5</cp:revision>
  <dcterms:created xsi:type="dcterms:W3CDTF">2019-01-18T15:38:00Z</dcterms:created>
  <dcterms:modified xsi:type="dcterms:W3CDTF">2019-05-03T17:57:00Z</dcterms:modified>
</cp:coreProperties>
</file>