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C18" w:rsidRPr="00291CB9" w:rsidRDefault="00276C18" w:rsidP="00276C18">
      <w:pPr>
        <w:pStyle w:val="Ttul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TAPIA FLORES IBENIA GISELA</w:t>
      </w:r>
      <w:r w:rsidR="0042199D">
        <w:rPr>
          <w:rFonts w:ascii="Tahoma" w:hAnsi="Tahoma" w:cs="Tahoma"/>
          <w:i/>
          <w:sz w:val="20"/>
          <w:szCs w:val="20"/>
        </w:rPr>
        <w:t xml:space="preserve">                </w:t>
      </w:r>
      <w:r w:rsidR="00880F54">
        <w:rPr>
          <w:rFonts w:ascii="Tahoma" w:hAnsi="Tahoma" w:cs="Tahoma"/>
          <w:i/>
          <w:sz w:val="20"/>
          <w:szCs w:val="20"/>
        </w:rPr>
        <w:t xml:space="preserve"> Edad: 29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42199D">
        <w:rPr>
          <w:rFonts w:ascii="Tahoma" w:hAnsi="Tahoma" w:cs="Arial"/>
          <w:i/>
          <w:sz w:val="20"/>
          <w:szCs w:val="20"/>
        </w:rPr>
        <w:t xml:space="preserve"> …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03-05-2019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="0042199D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six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="0042199D" w:rsidRPr="00D60D7B">
        <w:rPr>
          <w:rFonts w:ascii="Tahoma" w:hAnsi="Tahoma" w:cs="Tahoma"/>
          <w:b/>
          <w:i/>
          <w:color w:val="000000"/>
          <w:sz w:val="18"/>
          <w:szCs w:val="18"/>
        </w:rPr>
        <w:t>: MASCULINO</w:t>
      </w:r>
      <w:r w:rsidR="0042199D">
        <w:rPr>
          <w:rFonts w:ascii="Tahoma" w:hAnsi="Tahoma" w:cs="Tahoma"/>
          <w:b/>
          <w:i/>
          <w:color w:val="000000"/>
          <w:sz w:val="18"/>
          <w:szCs w:val="18"/>
        </w:rPr>
        <w:t xml:space="preserve">. 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2199D">
        <w:rPr>
          <w:rFonts w:ascii="Tahoma" w:hAnsi="Tahoma" w:cs="Tahoma"/>
          <w:i/>
          <w:color w:val="000000"/>
          <w:sz w:val="18"/>
          <w:szCs w:val="18"/>
        </w:rPr>
        <w:t xml:space="preserve">  41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42199D">
        <w:rPr>
          <w:rFonts w:ascii="Tahoma" w:hAnsi="Tahoma" w:cs="Tahoma"/>
          <w:i/>
          <w:color w:val="000000"/>
          <w:sz w:val="18"/>
          <w:szCs w:val="18"/>
        </w:rPr>
        <w:t xml:space="preserve">: 153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42199D">
        <w:rPr>
          <w:rFonts w:ascii="Tahoma" w:hAnsi="Tahoma" w:cs="Tahoma"/>
          <w:i/>
          <w:color w:val="000000"/>
          <w:sz w:val="18"/>
          <w:szCs w:val="18"/>
        </w:rPr>
        <w:t xml:space="preserve">120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42199D"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2199D">
        <w:rPr>
          <w:rFonts w:ascii="Tahoma" w:hAnsi="Tahoma" w:cs="Tahoma"/>
          <w:i/>
          <w:color w:val="000000"/>
          <w:sz w:val="18"/>
          <w:szCs w:val="18"/>
        </w:rPr>
        <w:t xml:space="preserve">25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42199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211 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42199D" w:rsidRPr="00623D43" w:rsidRDefault="0042199D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42199D">
        <w:rPr>
          <w:rFonts w:ascii="Tahoma" w:hAnsi="Tahoma" w:cs="Tahoma"/>
          <w:i/>
          <w:color w:val="000000"/>
          <w:sz w:val="18"/>
          <w:szCs w:val="18"/>
        </w:rPr>
        <w:t xml:space="preserve">45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  <w:r w:rsidR="0042199D">
        <w:rPr>
          <w:rFonts w:ascii="Tahoma" w:hAnsi="Tahoma" w:cs="Tahoma"/>
          <w:i/>
          <w:color w:val="000000"/>
          <w:sz w:val="18"/>
          <w:szCs w:val="18"/>
        </w:rPr>
        <w:t>Su polo inferior se encuentra aproximadamente a 27 mm del OCI.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42199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22 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  <w:bookmarkStart w:id="0" w:name="_GoBack"/>
      <w:bookmarkEnd w:id="0"/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18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42199D" w:rsidRDefault="0042199D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CONSIDERAR PLACENTA DE INSERCION BAJA.</w:t>
      </w:r>
    </w:p>
    <w:p w:rsidR="0042199D" w:rsidRDefault="0042199D" w:rsidP="0042199D">
      <w:pPr>
        <w:rPr>
          <w:rFonts w:ascii="Tahoma" w:hAnsi="Tahoma" w:cs="Tahoma"/>
          <w:i/>
          <w:color w:val="000000"/>
          <w:sz w:val="18"/>
          <w:szCs w:val="18"/>
        </w:rPr>
      </w:pPr>
    </w:p>
    <w:p w:rsidR="0042199D" w:rsidRPr="0032637D" w:rsidRDefault="0042199D" w:rsidP="0042199D">
      <w:pPr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SE SUGIERE CONTROL POSTERIOR. 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99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17</cp:revision>
  <cp:lastPrinted>2019-05-03T20:35:00Z</cp:lastPrinted>
  <dcterms:created xsi:type="dcterms:W3CDTF">2016-02-10T16:35:00Z</dcterms:created>
  <dcterms:modified xsi:type="dcterms:W3CDTF">2019-05-03T20:40:00Z</dcterms:modified>
</cp:coreProperties>
</file>