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D9061D">
        <w:rPr>
          <w:rFonts w:ascii="Tahoma" w:hAnsi="Tahoma" w:cs="Arial"/>
          <w:b/>
          <w:i/>
          <w:sz w:val="20"/>
          <w:szCs w:val="20"/>
        </w:rPr>
        <w:t>:</w:t>
      </w:r>
      <w:r w:rsidR="00D9061D">
        <w:rPr>
          <w:rFonts w:ascii="Tahoma" w:hAnsi="Tahoma" w:cs="Arial"/>
          <w:i/>
          <w:sz w:val="20"/>
          <w:szCs w:val="20"/>
        </w:rPr>
        <w:t xml:space="preserve"> SERPA</w:t>
      </w:r>
      <w:r>
        <w:rPr>
          <w:rFonts w:ascii="Tahoma" w:hAnsi="Tahoma" w:cs="Arial"/>
          <w:i/>
          <w:noProof/>
          <w:sz w:val="20"/>
          <w:szCs w:val="20"/>
        </w:rPr>
        <w:t xml:space="preserve"> CERNA DAYANA CAROLINA Edad: 20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229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D9061D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72 x 42 x 28</w:t>
      </w:r>
      <w:r w:rsidR="007F2925" w:rsidRPr="00AA0E97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D9061D">
        <w:rPr>
          <w:rFonts w:ascii="Tahoma" w:hAnsi="Tahoma" w:cs="Arial"/>
          <w:i/>
          <w:color w:val="000000"/>
          <w:sz w:val="20"/>
          <w:szCs w:val="20"/>
        </w:rPr>
        <w:t xml:space="preserve"> trilaminar de 4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</w:t>
      </w:r>
      <w:r w:rsidR="00D9061D">
        <w:rPr>
          <w:rFonts w:ascii="Tahoma" w:hAnsi="Tahoma" w:cs="Arial"/>
          <w:i/>
          <w:color w:val="000000"/>
          <w:sz w:val="20"/>
          <w:szCs w:val="20"/>
        </w:rPr>
        <w:t xml:space="preserve"> de 12 – 13 por ovario con diámetros de 6mm a 8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D9061D">
        <w:rPr>
          <w:rFonts w:ascii="Tahoma" w:hAnsi="Tahoma" w:cs="Arial"/>
          <w:i/>
          <w:color w:val="000000"/>
          <w:sz w:val="20"/>
          <w:szCs w:val="20"/>
        </w:rPr>
        <w:t xml:space="preserve"> mide 38 x 19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D9061D">
        <w:rPr>
          <w:rFonts w:ascii="Tahoma" w:hAnsi="Tahoma" w:cs="Arial"/>
          <w:i/>
          <w:color w:val="000000"/>
          <w:sz w:val="20"/>
          <w:szCs w:val="20"/>
        </w:rPr>
        <w:t xml:space="preserve"> mide 32 x 20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D9061D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D9061D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D9061D">
        <w:rPr>
          <w:rFonts w:ascii="Tahoma" w:hAnsi="Tahoma" w:cs="Arial"/>
          <w:i/>
          <w:sz w:val="20"/>
          <w:szCs w:val="20"/>
        </w:rPr>
        <w:t>CONTROL POSTERIOR.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6F232C"/>
    <w:multiLevelType w:val="hybridMultilevel"/>
    <w:tmpl w:val="10946E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061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7DB1A9-3B20-4CEA-BF23-66EB7EB7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906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061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2019-05-04T16:18:00Z</cp:lastPrinted>
  <dcterms:created xsi:type="dcterms:W3CDTF">2016-02-10T16:11:00Z</dcterms:created>
  <dcterms:modified xsi:type="dcterms:W3CDTF">2019-05-04T16:20:00Z</dcterms:modified>
</cp:coreProperties>
</file>