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640412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BALDEON VELARDE WENDY JHASMINA Edad: 25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640412">
              <w:rPr>
                <w:rFonts w:ascii="Times New Roman" w:hAnsi="Times New Roman"/>
                <w:sz w:val="24"/>
                <w:szCs w:val="24"/>
                <w:lang w:val="es-PE"/>
              </w:rPr>
              <w:t>3-4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640412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8-10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640412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Default="00640412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:  1+</w:t>
            </w:r>
          </w:p>
          <w:p w:rsidR="00640412" w:rsidRPr="00640412" w:rsidRDefault="00640412" w:rsidP="00640412">
            <w:pPr>
              <w:pStyle w:val="Prrafodelista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640412" w:rsidRPr="00640412" w:rsidRDefault="00640412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640412">
              <w:rPr>
                <w:rFonts w:ascii="Times New Roman" w:hAnsi="Times New Roman"/>
                <w:b/>
                <w:sz w:val="24"/>
                <w:szCs w:val="24"/>
                <w:lang w:val="es-PE"/>
              </w:rPr>
              <w:t xml:space="preserve">Hifas-Levaduras  : 1+ 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640412" w:rsidRDefault="00640412" w:rsidP="0064041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40412">
              <w:rPr>
                <w:rFonts w:ascii="Times New Roman" w:hAnsi="Times New Roman"/>
                <w:b/>
                <w:sz w:val="24"/>
                <w:szCs w:val="24"/>
              </w:rPr>
              <w:t xml:space="preserve">        Bacilos Gram Negativos Escasos 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640412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640412">
              <w:rPr>
                <w:rFonts w:ascii="Times New Roman" w:hAnsi="Times New Roman"/>
                <w:b/>
                <w:sz w:val="24"/>
                <w:szCs w:val="24"/>
              </w:rPr>
              <w:t>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640412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2019-05-06T14:42:00Z</dcterms:modified>
</cp:coreProperties>
</file>